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69D7" w14:textId="77777777" w:rsidR="00790EC8" w:rsidRPr="00790EC8" w:rsidRDefault="00790EC8" w:rsidP="00790EC8">
      <w:pPr>
        <w:pStyle w:val="NormalWeb"/>
        <w:jc w:val="center"/>
        <w:rPr>
          <w:sz w:val="28"/>
          <w:szCs w:val="28"/>
        </w:rPr>
      </w:pPr>
      <w:r w:rsidRPr="00790EC8">
        <w:rPr>
          <w:rStyle w:val="Strong"/>
          <w:rFonts w:eastAsiaTheme="majorEastAsia"/>
          <w:sz w:val="28"/>
          <w:szCs w:val="28"/>
        </w:rPr>
        <w:t>D6 — PEER TECHNICAL REVIEW</w:t>
      </w:r>
    </w:p>
    <w:p w14:paraId="09D5093E" w14:textId="77777777" w:rsidR="00790EC8" w:rsidRPr="00790EC8" w:rsidRDefault="00790EC8" w:rsidP="00790EC8">
      <w:pPr>
        <w:pStyle w:val="NormalWeb"/>
      </w:pPr>
      <w:r w:rsidRPr="00790EC8">
        <w:rPr>
          <w:rStyle w:val="Strong"/>
          <w:rFonts w:eastAsiaTheme="majorEastAsia"/>
        </w:rPr>
        <w:t>Người thực hiện:</w:t>
      </w:r>
      <w:r w:rsidRPr="00790EC8">
        <w:t xml:space="preserve"> Nguyễn Minh Phát – 25110292</w:t>
      </w:r>
      <w:r w:rsidRPr="00790EC8">
        <w:br/>
      </w:r>
      <w:r w:rsidRPr="00790EC8">
        <w:rPr>
          <w:rStyle w:val="Strong"/>
          <w:rFonts w:eastAsiaTheme="majorEastAsia"/>
        </w:rPr>
        <w:t>Thành phần review:</w:t>
      </w:r>
      <w:r w:rsidRPr="00790EC8">
        <w:t xml:space="preserve"> MC1 (Nguyễn Thanh Khang) – Tra cứu chính xác sách theo mã sách (</w:t>
      </w:r>
      <w:r w:rsidRPr="00790EC8">
        <w:rPr>
          <w:rStyle w:val="HTMLCode"/>
          <w:rFonts w:ascii="Times New Roman" w:eastAsiaTheme="majorEastAsia" w:hAnsi="Times New Roman" w:cs="Times New Roman"/>
          <w:sz w:val="24"/>
          <w:szCs w:val="24"/>
        </w:rPr>
        <w:t>bookId</w:t>
      </w:r>
      <w:r w:rsidRPr="00790EC8">
        <w:t>), tập trung vào HashTable và cơ chế Separate Chaining.</w:t>
      </w:r>
    </w:p>
    <w:p w14:paraId="4CD04279" w14:textId="77777777" w:rsidR="00790EC8" w:rsidRPr="00790EC8" w:rsidRDefault="00790EC8" w:rsidP="00790EC8">
      <w:pPr>
        <w:pStyle w:val="NormalWeb"/>
      </w:pPr>
      <w:r w:rsidRPr="00790EC8">
        <w:t xml:space="preserve">Qua review, tôi đánh giá việc sử dụng </w:t>
      </w:r>
      <w:r w:rsidRPr="00790EC8">
        <w:rPr>
          <w:rStyle w:val="Strong"/>
          <w:rFonts w:eastAsiaTheme="majorEastAsia"/>
          <w:b w:val="0"/>
          <w:bCs w:val="0"/>
        </w:rPr>
        <w:t>Hash Table</w:t>
      </w:r>
      <w:r w:rsidRPr="00790EC8">
        <w:t xml:space="preserve"> cho MC1 là phù hợp với workload chính là </w:t>
      </w:r>
      <w:r w:rsidRPr="00790EC8">
        <w:rPr>
          <w:rStyle w:val="HTMLCode"/>
          <w:rFonts w:ascii="Times New Roman" w:eastAsiaTheme="majorEastAsia" w:hAnsi="Times New Roman" w:cs="Times New Roman"/>
          <w:sz w:val="24"/>
          <w:szCs w:val="24"/>
        </w:rPr>
        <w:t>find-by-key</w:t>
      </w:r>
      <w:r w:rsidRPr="00790EC8">
        <w:t xml:space="preserve"> theo </w:t>
      </w:r>
      <w:r w:rsidRPr="00790EC8">
        <w:rPr>
          <w:rStyle w:val="HTMLCode"/>
          <w:rFonts w:ascii="Times New Roman" w:eastAsiaTheme="majorEastAsia" w:hAnsi="Times New Roman" w:cs="Times New Roman"/>
          <w:sz w:val="24"/>
          <w:szCs w:val="24"/>
        </w:rPr>
        <w:t>bookId</w:t>
      </w:r>
      <w:r w:rsidRPr="00790EC8">
        <w:t xml:space="preserve">. Cấu trúc sử dụng </w:t>
      </w:r>
      <w:r w:rsidRPr="00790EC8">
        <w:rPr>
          <w:rStyle w:val="Strong"/>
          <w:rFonts w:eastAsiaTheme="majorEastAsia"/>
          <w:b w:val="0"/>
          <w:bCs w:val="0"/>
        </w:rPr>
        <w:t>Separate Chaining</w:t>
      </w:r>
      <w:r w:rsidRPr="00790EC8">
        <w:t xml:space="preserve">, trong đó mỗi bucket quản lý một danh sách các </w:t>
      </w:r>
      <w:r w:rsidRPr="00790EC8">
        <w:rPr>
          <w:rStyle w:val="HTMLCode"/>
          <w:rFonts w:ascii="Times New Roman" w:eastAsiaTheme="majorEastAsia" w:hAnsi="Times New Roman" w:cs="Times New Roman"/>
          <w:sz w:val="24"/>
          <w:szCs w:val="24"/>
        </w:rPr>
        <w:t>Book</w:t>
      </w:r>
      <w:r w:rsidRPr="00790EC8">
        <w:t xml:space="preserve">, giúp hệ thống vẫn có thể lưu trữ và tìm kiếm các bản ghi khi nhiều </w:t>
      </w:r>
      <w:r w:rsidRPr="00790EC8">
        <w:rPr>
          <w:rStyle w:val="HTMLCode"/>
          <w:rFonts w:ascii="Times New Roman" w:eastAsiaTheme="majorEastAsia" w:hAnsi="Times New Roman" w:cs="Times New Roman"/>
          <w:sz w:val="24"/>
          <w:szCs w:val="24"/>
        </w:rPr>
        <w:t>bookId</w:t>
      </w:r>
      <w:r w:rsidRPr="00790EC8">
        <w:t xml:space="preserve"> cùng ánh xạ vào một bucket.</w:t>
      </w:r>
    </w:p>
    <w:p w14:paraId="6C930993" w14:textId="77777777" w:rsidR="00790EC8" w:rsidRPr="00790EC8" w:rsidRDefault="00790EC8" w:rsidP="00790EC8">
      <w:pPr>
        <w:pStyle w:val="NormalWeb"/>
      </w:pPr>
      <w:r w:rsidRPr="00790EC8">
        <w:t xml:space="preserve">Việc tách </w:t>
      </w:r>
      <w:r w:rsidRPr="00790EC8">
        <w:rPr>
          <w:rStyle w:val="HTMLCode"/>
          <w:rFonts w:ascii="Times New Roman" w:eastAsiaTheme="majorEastAsia" w:hAnsi="Times New Roman" w:cs="Times New Roman"/>
          <w:sz w:val="24"/>
          <w:szCs w:val="24"/>
        </w:rPr>
        <w:t>BookRepository</w:t>
      </w:r>
      <w:r w:rsidRPr="00790EC8">
        <w:t xml:space="preserve"> khỏi </w:t>
      </w:r>
      <w:r w:rsidRPr="00790EC8">
        <w:rPr>
          <w:rStyle w:val="HTMLCode"/>
          <w:rFonts w:ascii="Times New Roman" w:eastAsiaTheme="majorEastAsia" w:hAnsi="Times New Roman" w:cs="Times New Roman"/>
          <w:sz w:val="24"/>
          <w:szCs w:val="24"/>
        </w:rPr>
        <w:t>HashTable</w:t>
      </w:r>
      <w:r w:rsidRPr="00790EC8">
        <w:t xml:space="preserve"> cũng hợp lý. Repository đảm nhiệm các thao tác ở mức nghiệp vụ như </w:t>
      </w:r>
      <w:r w:rsidRPr="00790EC8">
        <w:rPr>
          <w:rStyle w:val="HTMLCode"/>
          <w:rFonts w:ascii="Times New Roman" w:eastAsiaTheme="majorEastAsia" w:hAnsi="Times New Roman" w:cs="Times New Roman"/>
          <w:sz w:val="24"/>
          <w:szCs w:val="24"/>
        </w:rPr>
        <w:t>addBook</w:t>
      </w:r>
      <w:r w:rsidRPr="00790EC8">
        <w:t xml:space="preserve">, </w:t>
      </w:r>
      <w:r w:rsidRPr="00790EC8">
        <w:rPr>
          <w:rStyle w:val="HTMLCode"/>
          <w:rFonts w:ascii="Times New Roman" w:eastAsiaTheme="majorEastAsia" w:hAnsi="Times New Roman" w:cs="Times New Roman"/>
          <w:sz w:val="24"/>
          <w:szCs w:val="24"/>
        </w:rPr>
        <w:t>findById</w:t>
      </w:r>
      <w:r w:rsidRPr="00790EC8">
        <w:t xml:space="preserve">, </w:t>
      </w:r>
      <w:r w:rsidRPr="00790EC8">
        <w:rPr>
          <w:rStyle w:val="HTMLCode"/>
          <w:rFonts w:ascii="Times New Roman" w:eastAsiaTheme="majorEastAsia" w:hAnsi="Times New Roman" w:cs="Times New Roman"/>
          <w:sz w:val="24"/>
          <w:szCs w:val="24"/>
        </w:rPr>
        <w:t>contains</w:t>
      </w:r>
      <w:r w:rsidRPr="00790EC8">
        <w:t xml:space="preserve"> và </w:t>
      </w:r>
      <w:r w:rsidRPr="00790EC8">
        <w:rPr>
          <w:rStyle w:val="HTMLCode"/>
          <w:rFonts w:ascii="Times New Roman" w:eastAsiaTheme="majorEastAsia" w:hAnsi="Times New Roman" w:cs="Times New Roman"/>
          <w:sz w:val="24"/>
          <w:szCs w:val="24"/>
        </w:rPr>
        <w:t>removeBook</w:t>
      </w:r>
      <w:r w:rsidRPr="00790EC8">
        <w:t>, còn HashTable tập trung vào việc tính hash, xác định bucket và thực hiện tra cứu. Cách phân chia này giúp các thành phần trong DSA Core được tổ chức rõ ràng và dễ quản lý.</w:t>
      </w:r>
    </w:p>
    <w:p w14:paraId="5FE342A3" w14:textId="1AC76A5B" w:rsidR="00790EC8" w:rsidRPr="00790EC8" w:rsidRDefault="00790EC8" w:rsidP="00790EC8">
      <w:pPr>
        <w:pStyle w:val="NormalWeb"/>
      </w:pPr>
      <w:r w:rsidRPr="00790EC8">
        <w:t xml:space="preserve">Với phân bố khóa tốt, thao tác tìm kiếm có </w:t>
      </w:r>
      <w:r w:rsidRPr="00790EC8">
        <w:rPr>
          <w:rStyle w:val="Strong"/>
          <w:rFonts w:eastAsiaTheme="majorEastAsia"/>
          <w:b w:val="0"/>
          <w:bCs w:val="0"/>
        </w:rPr>
        <w:t>average-case O(1)</w:t>
      </w:r>
      <w:r>
        <w:rPr>
          <w:rStyle w:val="Strong"/>
          <w:rFonts w:eastAsiaTheme="majorEastAsia"/>
          <w:b w:val="0"/>
          <w:bCs w:val="0"/>
          <w:lang w:val="vi-VN"/>
        </w:rPr>
        <w:t>,</w:t>
      </w:r>
      <w:r w:rsidRPr="00790EC8">
        <w:t xml:space="preserve"> phù hợp với mục tiêu của MC1 khi số lượng sách tăng lên và linear search không còn phù hợp.</w:t>
      </w:r>
    </w:p>
    <w:p w14:paraId="2C805955" w14:textId="77777777" w:rsidR="00790EC8" w:rsidRPr="00790EC8" w:rsidRDefault="00790EC8" w:rsidP="00790EC8">
      <w:pPr>
        <w:pStyle w:val="NormalWeb"/>
      </w:pPr>
      <w:r w:rsidRPr="00790EC8">
        <w:t xml:space="preserve">Điểm cần chú ý là O(1) của Hash Table chỉ là </w:t>
      </w:r>
      <w:r w:rsidRPr="00790EC8">
        <w:rPr>
          <w:rStyle w:val="Strong"/>
          <w:rFonts w:eastAsiaTheme="majorEastAsia"/>
          <w:b w:val="0"/>
          <w:bCs w:val="0"/>
        </w:rPr>
        <w:t>average-case</w:t>
      </w:r>
      <w:r w:rsidRPr="00790EC8">
        <w:t xml:space="preserve">. Nếu nhiều </w:t>
      </w:r>
      <w:r w:rsidRPr="00790EC8">
        <w:rPr>
          <w:rStyle w:val="HTMLCode"/>
          <w:rFonts w:ascii="Times New Roman" w:eastAsiaTheme="majorEastAsia" w:hAnsi="Times New Roman" w:cs="Times New Roman"/>
          <w:sz w:val="24"/>
          <w:szCs w:val="24"/>
        </w:rPr>
        <w:t>bookId</w:t>
      </w:r>
      <w:r w:rsidRPr="00790EC8">
        <w:t xml:space="preserve"> xảy ra collision, chain trong một bucket có thể dài lên và thao tác </w:t>
      </w:r>
      <w:r w:rsidRPr="00790EC8">
        <w:rPr>
          <w:rStyle w:val="HTMLCode"/>
          <w:rFonts w:ascii="Times New Roman" w:eastAsiaTheme="majorEastAsia" w:hAnsi="Times New Roman" w:cs="Times New Roman"/>
          <w:sz w:val="24"/>
          <w:szCs w:val="24"/>
        </w:rPr>
        <w:t>findById</w:t>
      </w:r>
      <w:r w:rsidRPr="00790EC8">
        <w:t xml:space="preserve"> có thể suy giảm xuống </w:t>
      </w:r>
      <w:r w:rsidRPr="00790EC8">
        <w:rPr>
          <w:rStyle w:val="Strong"/>
          <w:rFonts w:eastAsiaTheme="majorEastAsia"/>
          <w:b w:val="0"/>
          <w:bCs w:val="0"/>
        </w:rPr>
        <w:t>O(n)</w:t>
      </w:r>
      <w:r w:rsidRPr="00790EC8">
        <w:t xml:space="preserve"> trong worst-case.</w:t>
      </w:r>
    </w:p>
    <w:p w14:paraId="52EFDDDB" w14:textId="77777777" w:rsidR="00790EC8" w:rsidRPr="00790EC8" w:rsidRDefault="00790EC8" w:rsidP="00790EC8">
      <w:pPr>
        <w:pStyle w:val="NormalWeb"/>
      </w:pPr>
      <w:r w:rsidRPr="00790EC8">
        <w:t xml:space="preserve">Do đó, hiệu quả của MC1 phụ thuộc vào một số yếu tố như </w:t>
      </w:r>
      <w:r w:rsidRPr="00790EC8">
        <w:rPr>
          <w:rStyle w:val="Strong"/>
          <w:rFonts w:eastAsiaTheme="majorEastAsia"/>
          <w:b w:val="0"/>
          <w:bCs w:val="0"/>
        </w:rPr>
        <w:t xml:space="preserve">hàm hash, kích thước bảng và mức độ phân bố của các </w:t>
      </w:r>
      <w:r w:rsidRPr="00790EC8">
        <w:rPr>
          <w:rStyle w:val="HTMLCode"/>
          <w:rFonts w:ascii="Times New Roman" w:eastAsiaTheme="majorEastAsia" w:hAnsi="Times New Roman" w:cs="Times New Roman"/>
          <w:sz w:val="24"/>
          <w:szCs w:val="24"/>
        </w:rPr>
        <w:t>bookId</w:t>
      </w:r>
      <w:r w:rsidRPr="00790EC8">
        <w:t>. Nếu bảng sử dụng kích thước nhỏ trong quá trình kiểm thử, collision có thể xuất hiện thường xuyên hơn.</w:t>
      </w:r>
    </w:p>
    <w:p w14:paraId="571EFB71" w14:textId="77777777" w:rsidR="00790EC8" w:rsidRPr="00790EC8" w:rsidRDefault="00790EC8" w:rsidP="00790EC8">
      <w:pPr>
        <w:pStyle w:val="NormalWeb"/>
      </w:pPr>
      <w:r w:rsidRPr="00790EC8">
        <w:rPr>
          <w:rStyle w:val="Strong"/>
          <w:rFonts w:eastAsiaTheme="majorEastAsia"/>
          <w:b w:val="0"/>
          <w:bCs w:val="0"/>
        </w:rPr>
        <w:t xml:space="preserve">Nhìn chung, thiết kế Hash Table kết hợp Separate Chaining phù hợp với yêu cầu MC1 về tìm kiếm chính xác theo </w:t>
      </w:r>
      <w:r w:rsidRPr="00790EC8">
        <w:rPr>
          <w:rStyle w:val="HTMLCode"/>
          <w:rFonts w:ascii="Times New Roman" w:eastAsiaTheme="majorEastAsia" w:hAnsi="Times New Roman" w:cs="Times New Roman"/>
          <w:sz w:val="24"/>
          <w:szCs w:val="24"/>
        </w:rPr>
        <w:t>bookId</w:t>
      </w:r>
      <w:r w:rsidRPr="00790EC8">
        <w:rPr>
          <w:rStyle w:val="Strong"/>
          <w:rFonts w:eastAsiaTheme="majorEastAsia"/>
          <w:b w:val="0"/>
          <w:bCs w:val="0"/>
        </w:rPr>
        <w:t>. Cách tổ chức rõ ràng, đáp ứng tốt thao tác tìm kiếm và có cơ chế xử lý va chạm hợp lý. Thiết kế thể hiện sự phù hợp giữa cấu trúc dữ liệu và yêu cầu của hệ thống.</w:t>
      </w:r>
    </w:p>
    <w:p w14:paraId="5DAA7726" w14:textId="77777777" w:rsidR="003C5A7C" w:rsidRPr="00790EC8" w:rsidRDefault="003C5A7C" w:rsidP="00790EC8"/>
    <w:sectPr w:rsidR="003C5A7C" w:rsidRPr="00790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25098" w14:textId="77777777" w:rsidR="00CC49CA" w:rsidRDefault="00CC49CA" w:rsidP="00790EC8">
      <w:pPr>
        <w:spacing w:after="0" w:line="240" w:lineRule="auto"/>
      </w:pPr>
      <w:r>
        <w:separator/>
      </w:r>
    </w:p>
  </w:endnote>
  <w:endnote w:type="continuationSeparator" w:id="0">
    <w:p w14:paraId="4D304E9A" w14:textId="77777777" w:rsidR="00CC49CA" w:rsidRDefault="00CC49CA" w:rsidP="0079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14BB3" w14:textId="77777777" w:rsidR="00CC49CA" w:rsidRDefault="00CC49CA" w:rsidP="00790EC8">
      <w:pPr>
        <w:spacing w:after="0" w:line="240" w:lineRule="auto"/>
      </w:pPr>
      <w:r>
        <w:separator/>
      </w:r>
    </w:p>
  </w:footnote>
  <w:footnote w:type="continuationSeparator" w:id="0">
    <w:p w14:paraId="32C017FB" w14:textId="77777777" w:rsidR="00CC49CA" w:rsidRDefault="00CC49CA" w:rsidP="00790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96A"/>
    <w:multiLevelType w:val="multilevel"/>
    <w:tmpl w:val="0E86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24F7"/>
    <w:multiLevelType w:val="multilevel"/>
    <w:tmpl w:val="C82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68E6"/>
    <w:multiLevelType w:val="multilevel"/>
    <w:tmpl w:val="F69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3261"/>
    <w:multiLevelType w:val="multilevel"/>
    <w:tmpl w:val="EFD6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09AA"/>
    <w:multiLevelType w:val="multilevel"/>
    <w:tmpl w:val="EE8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40DD"/>
    <w:multiLevelType w:val="multilevel"/>
    <w:tmpl w:val="2A6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F447B"/>
    <w:multiLevelType w:val="multilevel"/>
    <w:tmpl w:val="CC90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84036"/>
    <w:multiLevelType w:val="multilevel"/>
    <w:tmpl w:val="3FB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4092D"/>
    <w:multiLevelType w:val="multilevel"/>
    <w:tmpl w:val="559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61FA"/>
    <w:multiLevelType w:val="multilevel"/>
    <w:tmpl w:val="1F1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61D65"/>
    <w:multiLevelType w:val="multilevel"/>
    <w:tmpl w:val="C34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317BE"/>
    <w:multiLevelType w:val="multilevel"/>
    <w:tmpl w:val="083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5596F"/>
    <w:multiLevelType w:val="multilevel"/>
    <w:tmpl w:val="909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E570B"/>
    <w:multiLevelType w:val="multilevel"/>
    <w:tmpl w:val="098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768C5"/>
    <w:multiLevelType w:val="multilevel"/>
    <w:tmpl w:val="5A1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069D6"/>
    <w:multiLevelType w:val="multilevel"/>
    <w:tmpl w:val="04F2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244B4"/>
    <w:multiLevelType w:val="multilevel"/>
    <w:tmpl w:val="F73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B2D7C"/>
    <w:multiLevelType w:val="multilevel"/>
    <w:tmpl w:val="6D5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63369"/>
    <w:multiLevelType w:val="multilevel"/>
    <w:tmpl w:val="FB2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410B"/>
    <w:multiLevelType w:val="multilevel"/>
    <w:tmpl w:val="2176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C67215"/>
    <w:multiLevelType w:val="multilevel"/>
    <w:tmpl w:val="CE8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B5CA4"/>
    <w:multiLevelType w:val="multilevel"/>
    <w:tmpl w:val="883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655FC"/>
    <w:multiLevelType w:val="multilevel"/>
    <w:tmpl w:val="F92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31998"/>
    <w:multiLevelType w:val="multilevel"/>
    <w:tmpl w:val="278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55936"/>
    <w:multiLevelType w:val="multilevel"/>
    <w:tmpl w:val="56A4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F232E"/>
    <w:multiLevelType w:val="multilevel"/>
    <w:tmpl w:val="86B8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7FAE"/>
    <w:multiLevelType w:val="multilevel"/>
    <w:tmpl w:val="2A1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A0627"/>
    <w:multiLevelType w:val="multilevel"/>
    <w:tmpl w:val="7F2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D2B74"/>
    <w:multiLevelType w:val="multilevel"/>
    <w:tmpl w:val="852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1A474F"/>
    <w:multiLevelType w:val="multilevel"/>
    <w:tmpl w:val="B33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C3CDA"/>
    <w:multiLevelType w:val="multilevel"/>
    <w:tmpl w:val="6D3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30165"/>
    <w:multiLevelType w:val="multilevel"/>
    <w:tmpl w:val="5D3E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168D2"/>
    <w:multiLevelType w:val="multilevel"/>
    <w:tmpl w:val="358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568A2"/>
    <w:multiLevelType w:val="multilevel"/>
    <w:tmpl w:val="CD3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E7F74"/>
    <w:multiLevelType w:val="multilevel"/>
    <w:tmpl w:val="D3C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634654">
    <w:abstractNumId w:val="5"/>
  </w:num>
  <w:num w:numId="2" w16cid:durableId="1982494108">
    <w:abstractNumId w:val="12"/>
  </w:num>
  <w:num w:numId="3" w16cid:durableId="1490832372">
    <w:abstractNumId w:val="16"/>
  </w:num>
  <w:num w:numId="4" w16cid:durableId="1249651544">
    <w:abstractNumId w:val="4"/>
  </w:num>
  <w:num w:numId="5" w16cid:durableId="434134915">
    <w:abstractNumId w:val="32"/>
  </w:num>
  <w:num w:numId="6" w16cid:durableId="1601183740">
    <w:abstractNumId w:val="29"/>
  </w:num>
  <w:num w:numId="7" w16cid:durableId="728386523">
    <w:abstractNumId w:val="19"/>
  </w:num>
  <w:num w:numId="8" w16cid:durableId="315838419">
    <w:abstractNumId w:val="21"/>
  </w:num>
  <w:num w:numId="9" w16cid:durableId="1114788350">
    <w:abstractNumId w:val="3"/>
  </w:num>
  <w:num w:numId="10" w16cid:durableId="841236473">
    <w:abstractNumId w:val="17"/>
  </w:num>
  <w:num w:numId="11" w16cid:durableId="1375732593">
    <w:abstractNumId w:val="33"/>
  </w:num>
  <w:num w:numId="12" w16cid:durableId="2019841525">
    <w:abstractNumId w:val="9"/>
  </w:num>
  <w:num w:numId="13" w16cid:durableId="372072032">
    <w:abstractNumId w:val="23"/>
  </w:num>
  <w:num w:numId="14" w16cid:durableId="118496430">
    <w:abstractNumId w:val="25"/>
  </w:num>
  <w:num w:numId="15" w16cid:durableId="1017803751">
    <w:abstractNumId w:val="28"/>
  </w:num>
  <w:num w:numId="16" w16cid:durableId="1554273822">
    <w:abstractNumId w:val="11"/>
  </w:num>
  <w:num w:numId="17" w16cid:durableId="1787888029">
    <w:abstractNumId w:val="0"/>
  </w:num>
  <w:num w:numId="18" w16cid:durableId="1224369443">
    <w:abstractNumId w:val="8"/>
  </w:num>
  <w:num w:numId="19" w16cid:durableId="1014650140">
    <w:abstractNumId w:val="14"/>
  </w:num>
  <w:num w:numId="20" w16cid:durableId="501046664">
    <w:abstractNumId w:val="30"/>
  </w:num>
  <w:num w:numId="21" w16cid:durableId="1316688982">
    <w:abstractNumId w:val="2"/>
  </w:num>
  <w:num w:numId="22" w16cid:durableId="371005107">
    <w:abstractNumId w:val="24"/>
  </w:num>
  <w:num w:numId="23" w16cid:durableId="821966832">
    <w:abstractNumId w:val="31"/>
  </w:num>
  <w:num w:numId="24" w16cid:durableId="140847358">
    <w:abstractNumId w:val="7"/>
  </w:num>
  <w:num w:numId="25" w16cid:durableId="2027898473">
    <w:abstractNumId w:val="1"/>
  </w:num>
  <w:num w:numId="26" w16cid:durableId="618535855">
    <w:abstractNumId w:val="34"/>
  </w:num>
  <w:num w:numId="27" w16cid:durableId="870998324">
    <w:abstractNumId w:val="18"/>
  </w:num>
  <w:num w:numId="28" w16cid:durableId="1413162838">
    <w:abstractNumId w:val="22"/>
  </w:num>
  <w:num w:numId="29" w16cid:durableId="696276518">
    <w:abstractNumId w:val="20"/>
  </w:num>
  <w:num w:numId="30" w16cid:durableId="1364283484">
    <w:abstractNumId w:val="15"/>
  </w:num>
  <w:num w:numId="31" w16cid:durableId="761146317">
    <w:abstractNumId w:val="10"/>
  </w:num>
  <w:num w:numId="32" w16cid:durableId="1612856971">
    <w:abstractNumId w:val="6"/>
  </w:num>
  <w:num w:numId="33" w16cid:durableId="707418620">
    <w:abstractNumId w:val="13"/>
  </w:num>
  <w:num w:numId="34" w16cid:durableId="154733967">
    <w:abstractNumId w:val="26"/>
  </w:num>
  <w:num w:numId="35" w16cid:durableId="18480141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7C"/>
    <w:rsid w:val="001804D6"/>
    <w:rsid w:val="001A6641"/>
    <w:rsid w:val="002104D5"/>
    <w:rsid w:val="00291E77"/>
    <w:rsid w:val="002D106A"/>
    <w:rsid w:val="00336B6C"/>
    <w:rsid w:val="003C5A7C"/>
    <w:rsid w:val="004831AD"/>
    <w:rsid w:val="004C7536"/>
    <w:rsid w:val="004E2EEC"/>
    <w:rsid w:val="00527058"/>
    <w:rsid w:val="006F622F"/>
    <w:rsid w:val="007576CA"/>
    <w:rsid w:val="00790EC8"/>
    <w:rsid w:val="0095704A"/>
    <w:rsid w:val="009E7D8B"/>
    <w:rsid w:val="00A219E8"/>
    <w:rsid w:val="00A82406"/>
    <w:rsid w:val="00BC32AE"/>
    <w:rsid w:val="00CC49CA"/>
    <w:rsid w:val="00D4249D"/>
    <w:rsid w:val="00E05175"/>
    <w:rsid w:val="00E533C6"/>
    <w:rsid w:val="00F23478"/>
    <w:rsid w:val="00F67818"/>
    <w:rsid w:val="00FF6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6D26"/>
  <w15:chartTrackingRefBased/>
  <w15:docId w15:val="{1715F4F8-130D-47F4-B143-4E64BE5F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7C"/>
    <w:rPr>
      <w:rFonts w:eastAsiaTheme="majorEastAsia" w:cstheme="majorBidi"/>
      <w:color w:val="272727" w:themeColor="text1" w:themeTint="D8"/>
    </w:rPr>
  </w:style>
  <w:style w:type="paragraph" w:styleId="Title">
    <w:name w:val="Title"/>
    <w:basedOn w:val="Normal"/>
    <w:next w:val="Normal"/>
    <w:link w:val="TitleChar"/>
    <w:uiPriority w:val="10"/>
    <w:qFormat/>
    <w:rsid w:val="003C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7C"/>
    <w:pPr>
      <w:spacing w:before="160"/>
      <w:jc w:val="center"/>
    </w:pPr>
    <w:rPr>
      <w:i/>
      <w:iCs/>
      <w:color w:val="404040" w:themeColor="text1" w:themeTint="BF"/>
    </w:rPr>
  </w:style>
  <w:style w:type="character" w:customStyle="1" w:styleId="QuoteChar">
    <w:name w:val="Quote Char"/>
    <w:basedOn w:val="DefaultParagraphFont"/>
    <w:link w:val="Quote"/>
    <w:uiPriority w:val="29"/>
    <w:rsid w:val="003C5A7C"/>
    <w:rPr>
      <w:i/>
      <w:iCs/>
      <w:color w:val="404040" w:themeColor="text1" w:themeTint="BF"/>
    </w:rPr>
  </w:style>
  <w:style w:type="paragraph" w:styleId="ListParagraph">
    <w:name w:val="List Paragraph"/>
    <w:basedOn w:val="Normal"/>
    <w:uiPriority w:val="34"/>
    <w:qFormat/>
    <w:rsid w:val="003C5A7C"/>
    <w:pPr>
      <w:ind w:left="720"/>
      <w:contextualSpacing/>
    </w:pPr>
  </w:style>
  <w:style w:type="character" w:styleId="IntenseEmphasis">
    <w:name w:val="Intense Emphasis"/>
    <w:basedOn w:val="DefaultParagraphFont"/>
    <w:uiPriority w:val="21"/>
    <w:qFormat/>
    <w:rsid w:val="003C5A7C"/>
    <w:rPr>
      <w:i/>
      <w:iCs/>
      <w:color w:val="2F5496" w:themeColor="accent1" w:themeShade="BF"/>
    </w:rPr>
  </w:style>
  <w:style w:type="paragraph" w:styleId="IntenseQuote">
    <w:name w:val="Intense Quote"/>
    <w:basedOn w:val="Normal"/>
    <w:next w:val="Normal"/>
    <w:link w:val="IntenseQuoteChar"/>
    <w:uiPriority w:val="30"/>
    <w:qFormat/>
    <w:rsid w:val="003C5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A7C"/>
    <w:rPr>
      <w:i/>
      <w:iCs/>
      <w:color w:val="2F5496" w:themeColor="accent1" w:themeShade="BF"/>
    </w:rPr>
  </w:style>
  <w:style w:type="character" w:styleId="IntenseReference">
    <w:name w:val="Intense Reference"/>
    <w:basedOn w:val="DefaultParagraphFont"/>
    <w:uiPriority w:val="32"/>
    <w:qFormat/>
    <w:rsid w:val="003C5A7C"/>
    <w:rPr>
      <w:b/>
      <w:bCs/>
      <w:smallCaps/>
      <w:color w:val="2F5496" w:themeColor="accent1" w:themeShade="BF"/>
      <w:spacing w:val="5"/>
    </w:rPr>
  </w:style>
  <w:style w:type="character" w:styleId="Strong">
    <w:name w:val="Strong"/>
    <w:basedOn w:val="DefaultParagraphFont"/>
    <w:uiPriority w:val="22"/>
    <w:qFormat/>
    <w:rsid w:val="004C7536"/>
    <w:rPr>
      <w:b/>
      <w:bCs/>
    </w:rPr>
  </w:style>
  <w:style w:type="character" w:styleId="HTMLCode">
    <w:name w:val="HTML Code"/>
    <w:basedOn w:val="DefaultParagraphFont"/>
    <w:uiPriority w:val="99"/>
    <w:semiHidden/>
    <w:unhideWhenUsed/>
    <w:rsid w:val="004C7536"/>
    <w:rPr>
      <w:rFonts w:ascii="Courier New" w:eastAsia="Times New Roman" w:hAnsi="Courier New" w:cs="Courier New"/>
      <w:sz w:val="20"/>
      <w:szCs w:val="20"/>
    </w:rPr>
  </w:style>
  <w:style w:type="paragraph" w:customStyle="1" w:styleId="isselectedend">
    <w:name w:val="isselectedend"/>
    <w:basedOn w:val="Normal"/>
    <w:rsid w:val="004C7536"/>
    <w:pPr>
      <w:spacing w:before="100" w:beforeAutospacing="1" w:after="100" w:afterAutospacing="1" w:line="240" w:lineRule="auto"/>
    </w:pPr>
    <w:rPr>
      <w:rFonts w:ascii="Times New Roman" w:eastAsia="Times New Roman" w:hAnsi="Times New Roman" w:cs="Times New Roman"/>
      <w:kern w:val="0"/>
      <w:lang w:val="en-VN"/>
      <w14:ligatures w14:val="none"/>
    </w:rPr>
  </w:style>
  <w:style w:type="paragraph" w:styleId="NormalWeb">
    <w:name w:val="Normal (Web)"/>
    <w:basedOn w:val="Normal"/>
    <w:uiPriority w:val="99"/>
    <w:semiHidden/>
    <w:unhideWhenUsed/>
    <w:rsid w:val="004C7536"/>
    <w:pPr>
      <w:spacing w:before="100" w:beforeAutospacing="1" w:after="100" w:afterAutospacing="1" w:line="240" w:lineRule="auto"/>
    </w:pPr>
    <w:rPr>
      <w:rFonts w:ascii="Times New Roman" w:eastAsia="Times New Roman" w:hAnsi="Times New Roman" w:cs="Times New Roman"/>
      <w:kern w:val="0"/>
      <w:lang w:val="en-VN"/>
      <w14:ligatures w14:val="none"/>
    </w:rPr>
  </w:style>
  <w:style w:type="paragraph" w:styleId="Header">
    <w:name w:val="header"/>
    <w:basedOn w:val="Normal"/>
    <w:link w:val="HeaderChar"/>
    <w:uiPriority w:val="99"/>
    <w:unhideWhenUsed/>
    <w:rsid w:val="00790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EC8"/>
  </w:style>
  <w:style w:type="paragraph" w:styleId="Footer">
    <w:name w:val="footer"/>
    <w:basedOn w:val="Normal"/>
    <w:link w:val="FooterChar"/>
    <w:uiPriority w:val="99"/>
    <w:unhideWhenUsed/>
    <w:rsid w:val="00790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30452">
      <w:bodyDiv w:val="1"/>
      <w:marLeft w:val="0"/>
      <w:marRight w:val="0"/>
      <w:marTop w:val="0"/>
      <w:marBottom w:val="0"/>
      <w:divBdr>
        <w:top w:val="none" w:sz="0" w:space="0" w:color="auto"/>
        <w:left w:val="none" w:sz="0" w:space="0" w:color="auto"/>
        <w:bottom w:val="none" w:sz="0" w:space="0" w:color="auto"/>
        <w:right w:val="none" w:sz="0" w:space="0" w:color="auto"/>
      </w:divBdr>
    </w:div>
    <w:div w:id="522784115">
      <w:bodyDiv w:val="1"/>
      <w:marLeft w:val="0"/>
      <w:marRight w:val="0"/>
      <w:marTop w:val="0"/>
      <w:marBottom w:val="0"/>
      <w:divBdr>
        <w:top w:val="none" w:sz="0" w:space="0" w:color="auto"/>
        <w:left w:val="none" w:sz="0" w:space="0" w:color="auto"/>
        <w:bottom w:val="none" w:sz="0" w:space="0" w:color="auto"/>
        <w:right w:val="none" w:sz="0" w:space="0" w:color="auto"/>
      </w:divBdr>
    </w:div>
    <w:div w:id="1391999501">
      <w:bodyDiv w:val="1"/>
      <w:marLeft w:val="0"/>
      <w:marRight w:val="0"/>
      <w:marTop w:val="0"/>
      <w:marBottom w:val="0"/>
      <w:divBdr>
        <w:top w:val="none" w:sz="0" w:space="0" w:color="auto"/>
        <w:left w:val="none" w:sz="0" w:space="0" w:color="auto"/>
        <w:bottom w:val="none" w:sz="0" w:space="0" w:color="auto"/>
        <w:right w:val="none" w:sz="0" w:space="0" w:color="auto"/>
      </w:divBdr>
    </w:div>
    <w:div w:id="1607420276">
      <w:bodyDiv w:val="1"/>
      <w:marLeft w:val="0"/>
      <w:marRight w:val="0"/>
      <w:marTop w:val="0"/>
      <w:marBottom w:val="0"/>
      <w:divBdr>
        <w:top w:val="none" w:sz="0" w:space="0" w:color="auto"/>
        <w:left w:val="none" w:sz="0" w:space="0" w:color="auto"/>
        <w:bottom w:val="none" w:sz="0" w:space="0" w:color="auto"/>
        <w:right w:val="none" w:sz="0" w:space="0" w:color="auto"/>
      </w:divBdr>
    </w:div>
    <w:div w:id="1617911382">
      <w:bodyDiv w:val="1"/>
      <w:marLeft w:val="0"/>
      <w:marRight w:val="0"/>
      <w:marTop w:val="0"/>
      <w:marBottom w:val="0"/>
      <w:divBdr>
        <w:top w:val="none" w:sz="0" w:space="0" w:color="auto"/>
        <w:left w:val="none" w:sz="0" w:space="0" w:color="auto"/>
        <w:bottom w:val="none" w:sz="0" w:space="0" w:color="auto"/>
        <w:right w:val="none" w:sz="0" w:space="0" w:color="auto"/>
      </w:divBdr>
    </w:div>
    <w:div w:id="200659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Microsoft Office User</cp:lastModifiedBy>
  <cp:revision>2</cp:revision>
  <dcterms:created xsi:type="dcterms:W3CDTF">2026-10-05T10:45:00Z</dcterms:created>
  <dcterms:modified xsi:type="dcterms:W3CDTF">2026-10-05T10:45:00Z</dcterms:modified>
</cp:coreProperties>
</file>