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027"/>
        <w:gridCol w:w="1146"/>
        <w:gridCol w:w="1148"/>
        <w:gridCol w:w="1311"/>
        <w:gridCol w:w="1167"/>
        <w:gridCol w:w="1211"/>
        <w:gridCol w:w="1230"/>
        <w:gridCol w:w="98"/>
      </w:tblGrid>
      <w:tr w:rsidR="00004CFA" w:rsidRPr="0052628C" w14:paraId="73227FE4" w14:textId="77777777" w:rsidTr="00004CFA">
        <w:trPr>
          <w:trHeight w:val="288"/>
          <w:jc w:val="center"/>
        </w:trPr>
        <w:tc>
          <w:tcPr>
            <w:tcW w:w="592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A27701C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Site</w:t>
            </w:r>
          </w:p>
        </w:tc>
        <w:tc>
          <w:tcPr>
            <w:tcW w:w="54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04DAF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Unit</w:t>
            </w:r>
          </w:p>
        </w:tc>
        <w:tc>
          <w:tcPr>
            <w:tcW w:w="60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350BB5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Upper</w:t>
            </w:r>
          </w:p>
        </w:tc>
        <w:tc>
          <w:tcPr>
            <w:tcW w:w="6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B303713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TT River</w:t>
            </w:r>
          </w:p>
        </w:tc>
        <w:tc>
          <w:tcPr>
            <w:tcW w:w="69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23BDA36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VT River</w:t>
            </w:r>
          </w:p>
        </w:tc>
        <w:tc>
          <w:tcPr>
            <w:tcW w:w="61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D32758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Canals</w:t>
            </w:r>
          </w:p>
        </w:tc>
        <w:tc>
          <w:tcPr>
            <w:tcW w:w="6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53D42824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DN River</w:t>
            </w:r>
          </w:p>
        </w:tc>
        <w:tc>
          <w:tcPr>
            <w:tcW w:w="703" w:type="pct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0D14D45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  <w:vertAlign w:val="superscript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Lower*</w:t>
            </w:r>
          </w:p>
        </w:tc>
      </w:tr>
      <w:tr w:rsidR="00004CFA" w:rsidRPr="0052628C" w14:paraId="767456C8" w14:textId="77777777" w:rsidTr="00004CFA">
        <w:trPr>
          <w:trHeight w:val="288"/>
          <w:jc w:val="center"/>
        </w:trPr>
        <w:tc>
          <w:tcPr>
            <w:tcW w:w="592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D9144D1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Salinity</w:t>
            </w:r>
          </w:p>
        </w:tc>
        <w:tc>
          <w:tcPr>
            <w:tcW w:w="543" w:type="pct"/>
            <w:tcBorders>
              <w:top w:val="single" w:sz="8" w:space="0" w:color="auto"/>
            </w:tcBorders>
            <w:vAlign w:val="center"/>
          </w:tcPr>
          <w:p w14:paraId="1909CA7D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-</w:t>
            </w:r>
          </w:p>
        </w:tc>
        <w:tc>
          <w:tcPr>
            <w:tcW w:w="60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7A9D89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0.03</w:t>
            </w:r>
          </w:p>
        </w:tc>
        <w:tc>
          <w:tcPr>
            <w:tcW w:w="6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9E778D1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0.06</w:t>
            </w:r>
          </w:p>
        </w:tc>
        <w:tc>
          <w:tcPr>
            <w:tcW w:w="69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012C0D9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1.70</w:t>
            </w:r>
          </w:p>
        </w:tc>
        <w:tc>
          <w:tcPr>
            <w:tcW w:w="61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A7CECE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1.69</w:t>
            </w:r>
          </w:p>
        </w:tc>
        <w:tc>
          <w:tcPr>
            <w:tcW w:w="6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599D40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0.04</w:t>
            </w:r>
          </w:p>
        </w:tc>
        <w:tc>
          <w:tcPr>
            <w:tcW w:w="703" w:type="pct"/>
            <w:gridSpan w:val="2"/>
            <w:tcBorders>
              <w:top w:val="single" w:sz="8" w:space="0" w:color="auto"/>
            </w:tcBorders>
            <w:noWrap/>
            <w:vAlign w:val="center"/>
            <w:hideMark/>
          </w:tcPr>
          <w:p w14:paraId="09680429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27.95</w:t>
            </w:r>
          </w:p>
        </w:tc>
      </w:tr>
      <w:tr w:rsidR="00004CFA" w:rsidRPr="0052628C" w14:paraId="0BFCBA12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</w:tcPr>
          <w:p w14:paraId="6832383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TSS</w:t>
            </w:r>
          </w:p>
        </w:tc>
        <w:tc>
          <w:tcPr>
            <w:tcW w:w="543" w:type="pct"/>
            <w:vAlign w:val="center"/>
          </w:tcPr>
          <w:p w14:paraId="69A3255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</w:tcPr>
          <w:p w14:paraId="32DC5D83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49.0</w:t>
            </w:r>
          </w:p>
        </w:tc>
        <w:tc>
          <w:tcPr>
            <w:tcW w:w="607" w:type="pct"/>
            <w:noWrap/>
          </w:tcPr>
          <w:p w14:paraId="4AFC3B70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54.9</w:t>
            </w:r>
          </w:p>
        </w:tc>
        <w:tc>
          <w:tcPr>
            <w:tcW w:w="693" w:type="pct"/>
            <w:noWrap/>
          </w:tcPr>
          <w:p w14:paraId="4981112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67.7</w:t>
            </w:r>
          </w:p>
        </w:tc>
        <w:tc>
          <w:tcPr>
            <w:tcW w:w="617" w:type="pct"/>
            <w:noWrap/>
          </w:tcPr>
          <w:p w14:paraId="777BDA5C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50.8</w:t>
            </w:r>
          </w:p>
        </w:tc>
        <w:tc>
          <w:tcPr>
            <w:tcW w:w="640" w:type="pct"/>
            <w:noWrap/>
          </w:tcPr>
          <w:p w14:paraId="6574E96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68.8</w:t>
            </w:r>
          </w:p>
        </w:tc>
        <w:tc>
          <w:tcPr>
            <w:tcW w:w="703" w:type="pct"/>
            <w:gridSpan w:val="2"/>
            <w:noWrap/>
          </w:tcPr>
          <w:p w14:paraId="512B7A39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83.5</w:t>
            </w:r>
          </w:p>
        </w:tc>
      </w:tr>
      <w:tr w:rsidR="00004CFA" w:rsidRPr="0052628C" w14:paraId="4DF1CE2D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797B0473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proofErr w:type="spellStart"/>
            <w:r w:rsidRPr="0052628C">
              <w:rPr>
                <w:rFonts w:ascii="LM Roman 12" w:hAnsi="LM Roman 12" w:cs="Arial"/>
                <w:sz w:val="22"/>
                <w:szCs w:val="22"/>
              </w:rPr>
              <w:t>Chl</w:t>
            </w:r>
            <w:proofErr w:type="spellEnd"/>
            <w:r w:rsidRPr="0052628C">
              <w:rPr>
                <w:rFonts w:ascii="LM Roman 12" w:hAnsi="LM Roman 12" w:cs="Arial"/>
                <w:sz w:val="22"/>
                <w:szCs w:val="22"/>
              </w:rPr>
              <w:t>-a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543" w:type="pct"/>
            <w:vAlign w:val="center"/>
          </w:tcPr>
          <w:p w14:paraId="7F66ADA7" w14:textId="77777777" w:rsidR="00004CFA" w:rsidRPr="0052628C" w:rsidRDefault="00004CFA" w:rsidP="005F5467">
            <w:pPr>
              <w:ind w:right="-114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µgL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120E5DE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4.02</w:t>
            </w:r>
          </w:p>
        </w:tc>
        <w:tc>
          <w:tcPr>
            <w:tcW w:w="607" w:type="pct"/>
            <w:noWrap/>
            <w:vAlign w:val="center"/>
            <w:hideMark/>
          </w:tcPr>
          <w:p w14:paraId="061F356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4.02</w:t>
            </w:r>
          </w:p>
        </w:tc>
        <w:tc>
          <w:tcPr>
            <w:tcW w:w="693" w:type="pct"/>
            <w:noWrap/>
            <w:vAlign w:val="center"/>
            <w:hideMark/>
          </w:tcPr>
          <w:p w14:paraId="7650ED16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149.71</w:t>
            </w:r>
          </w:p>
        </w:tc>
        <w:tc>
          <w:tcPr>
            <w:tcW w:w="617" w:type="pct"/>
            <w:noWrap/>
            <w:vAlign w:val="center"/>
            <w:hideMark/>
          </w:tcPr>
          <w:p w14:paraId="19A44D12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104.28</w:t>
            </w:r>
          </w:p>
        </w:tc>
        <w:tc>
          <w:tcPr>
            <w:tcW w:w="640" w:type="pct"/>
            <w:noWrap/>
            <w:vAlign w:val="center"/>
            <w:hideMark/>
          </w:tcPr>
          <w:p w14:paraId="4F2D6A8E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7.61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1C5D9A36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1.62</w:t>
            </w:r>
          </w:p>
        </w:tc>
      </w:tr>
      <w:tr w:rsidR="00004CFA" w:rsidRPr="0052628C" w14:paraId="7F3805C9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507F75E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DSi </w:t>
            </w:r>
          </w:p>
        </w:tc>
        <w:tc>
          <w:tcPr>
            <w:tcW w:w="543" w:type="pct"/>
            <w:vAlign w:val="center"/>
          </w:tcPr>
          <w:p w14:paraId="44DB0BC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2601B4D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0.80***</w:t>
            </w:r>
          </w:p>
        </w:tc>
        <w:tc>
          <w:tcPr>
            <w:tcW w:w="607" w:type="pct"/>
            <w:noWrap/>
            <w:vAlign w:val="center"/>
            <w:hideMark/>
          </w:tcPr>
          <w:p w14:paraId="5C04276C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2.84***</w:t>
            </w:r>
          </w:p>
        </w:tc>
        <w:tc>
          <w:tcPr>
            <w:tcW w:w="693" w:type="pct"/>
            <w:noWrap/>
            <w:vAlign w:val="center"/>
            <w:hideMark/>
          </w:tcPr>
          <w:p w14:paraId="26693AE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1.14</w:t>
            </w:r>
          </w:p>
        </w:tc>
        <w:tc>
          <w:tcPr>
            <w:tcW w:w="617" w:type="pct"/>
            <w:noWrap/>
            <w:vAlign w:val="center"/>
            <w:hideMark/>
          </w:tcPr>
          <w:p w14:paraId="2E0522CF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1.06</w:t>
            </w:r>
          </w:p>
        </w:tc>
        <w:tc>
          <w:tcPr>
            <w:tcW w:w="640" w:type="pct"/>
            <w:noWrap/>
            <w:vAlign w:val="center"/>
            <w:hideMark/>
          </w:tcPr>
          <w:p w14:paraId="16151AD8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2.48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42B39A6C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0.50</w:t>
            </w:r>
          </w:p>
        </w:tc>
      </w:tr>
      <w:tr w:rsidR="00004CFA" w:rsidRPr="0052628C" w14:paraId="2F6F19DC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2342E715" w14:textId="02A6E532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NO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bscript"/>
              </w:rPr>
              <w:t>3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-**</w:t>
            </w:r>
          </w:p>
        </w:tc>
        <w:tc>
          <w:tcPr>
            <w:tcW w:w="543" w:type="pct"/>
            <w:vAlign w:val="center"/>
          </w:tcPr>
          <w:p w14:paraId="58A7DC3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mgNL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3AB8A7D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0.40</w:t>
            </w:r>
          </w:p>
        </w:tc>
        <w:tc>
          <w:tcPr>
            <w:tcW w:w="607" w:type="pct"/>
            <w:noWrap/>
            <w:vAlign w:val="center"/>
            <w:hideMark/>
          </w:tcPr>
          <w:p w14:paraId="590BA5DE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0.50</w:t>
            </w:r>
          </w:p>
        </w:tc>
        <w:tc>
          <w:tcPr>
            <w:tcW w:w="693" w:type="pct"/>
            <w:noWrap/>
            <w:vAlign w:val="center"/>
            <w:hideMark/>
          </w:tcPr>
          <w:p w14:paraId="2EE7096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0.71</w:t>
            </w:r>
          </w:p>
        </w:tc>
        <w:tc>
          <w:tcPr>
            <w:tcW w:w="617" w:type="pct"/>
            <w:noWrap/>
            <w:vAlign w:val="center"/>
            <w:hideMark/>
          </w:tcPr>
          <w:p w14:paraId="70612A8E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0.45</w:t>
            </w:r>
          </w:p>
        </w:tc>
        <w:tc>
          <w:tcPr>
            <w:tcW w:w="640" w:type="pct"/>
            <w:noWrap/>
            <w:vAlign w:val="center"/>
            <w:hideMark/>
          </w:tcPr>
          <w:p w14:paraId="5AAA7DE0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0.39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59ABD09E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0.70</w:t>
            </w:r>
          </w:p>
        </w:tc>
      </w:tr>
      <w:tr w:rsidR="00004CFA" w:rsidRPr="0052628C" w14:paraId="3694DA1A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543FEC4E" w14:textId="57B364F6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NH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bscript"/>
              </w:rPr>
              <w:t>4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+</w:t>
            </w: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33594EF1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mgNL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04364EE4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0.23</w:t>
            </w:r>
          </w:p>
        </w:tc>
        <w:tc>
          <w:tcPr>
            <w:tcW w:w="607" w:type="pct"/>
            <w:noWrap/>
            <w:vAlign w:val="center"/>
            <w:hideMark/>
          </w:tcPr>
          <w:p w14:paraId="327D446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0.29</w:t>
            </w:r>
          </w:p>
        </w:tc>
        <w:tc>
          <w:tcPr>
            <w:tcW w:w="693" w:type="pct"/>
            <w:noWrap/>
            <w:vAlign w:val="center"/>
            <w:hideMark/>
          </w:tcPr>
          <w:p w14:paraId="0AB66A3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3.36</w:t>
            </w:r>
          </w:p>
        </w:tc>
        <w:tc>
          <w:tcPr>
            <w:tcW w:w="617" w:type="pct"/>
            <w:noWrap/>
            <w:vAlign w:val="center"/>
            <w:hideMark/>
          </w:tcPr>
          <w:p w14:paraId="1315229D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2.06</w:t>
            </w:r>
          </w:p>
        </w:tc>
        <w:tc>
          <w:tcPr>
            <w:tcW w:w="640" w:type="pct"/>
            <w:noWrap/>
            <w:vAlign w:val="center"/>
            <w:hideMark/>
          </w:tcPr>
          <w:p w14:paraId="2CDD8CB8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0.10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4A6C44B6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0.01</w:t>
            </w:r>
          </w:p>
        </w:tc>
      </w:tr>
      <w:tr w:rsidR="00004CFA" w:rsidRPr="0052628C" w14:paraId="4F51CA4A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077FE513" w14:textId="4862FD41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PO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bscript"/>
              </w:rPr>
              <w:t>4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3-</w:t>
            </w: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5083C44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mgPL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6A0D7803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0.05</w:t>
            </w:r>
          </w:p>
        </w:tc>
        <w:tc>
          <w:tcPr>
            <w:tcW w:w="607" w:type="pct"/>
            <w:noWrap/>
            <w:vAlign w:val="center"/>
            <w:hideMark/>
          </w:tcPr>
          <w:p w14:paraId="21C1E8F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0.07</w:t>
            </w:r>
          </w:p>
        </w:tc>
        <w:tc>
          <w:tcPr>
            <w:tcW w:w="693" w:type="pct"/>
            <w:noWrap/>
            <w:vAlign w:val="center"/>
            <w:hideMark/>
          </w:tcPr>
          <w:p w14:paraId="2713892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0.11</w:t>
            </w:r>
          </w:p>
        </w:tc>
        <w:tc>
          <w:tcPr>
            <w:tcW w:w="617" w:type="pct"/>
            <w:noWrap/>
            <w:vAlign w:val="center"/>
            <w:hideMark/>
          </w:tcPr>
          <w:p w14:paraId="338157D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0.07</w:t>
            </w:r>
          </w:p>
        </w:tc>
        <w:tc>
          <w:tcPr>
            <w:tcW w:w="640" w:type="pct"/>
            <w:noWrap/>
            <w:vAlign w:val="center"/>
            <w:hideMark/>
          </w:tcPr>
          <w:p w14:paraId="04138F34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0.03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7D6964ED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0.03</w:t>
            </w:r>
          </w:p>
        </w:tc>
      </w:tr>
      <w:tr w:rsidR="00004CFA" w:rsidRPr="0052628C" w14:paraId="7A034D5E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0FCA4BD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DO </w:t>
            </w:r>
          </w:p>
        </w:tc>
        <w:tc>
          <w:tcPr>
            <w:tcW w:w="543" w:type="pct"/>
            <w:vAlign w:val="center"/>
          </w:tcPr>
          <w:p w14:paraId="5ECBE0C6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4E7B0730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5.02</w:t>
            </w:r>
          </w:p>
        </w:tc>
        <w:tc>
          <w:tcPr>
            <w:tcW w:w="607" w:type="pct"/>
            <w:noWrap/>
            <w:vAlign w:val="center"/>
            <w:hideMark/>
          </w:tcPr>
          <w:p w14:paraId="60CF8E8F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4.20</w:t>
            </w:r>
          </w:p>
        </w:tc>
        <w:tc>
          <w:tcPr>
            <w:tcW w:w="693" w:type="pct"/>
            <w:noWrap/>
            <w:vAlign w:val="center"/>
            <w:hideMark/>
          </w:tcPr>
          <w:p w14:paraId="159CE0C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1.66</w:t>
            </w:r>
          </w:p>
        </w:tc>
        <w:tc>
          <w:tcPr>
            <w:tcW w:w="617" w:type="pct"/>
            <w:noWrap/>
            <w:vAlign w:val="center"/>
            <w:hideMark/>
          </w:tcPr>
          <w:p w14:paraId="3E685AE2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2.32</w:t>
            </w:r>
          </w:p>
        </w:tc>
        <w:tc>
          <w:tcPr>
            <w:tcW w:w="640" w:type="pct"/>
            <w:noWrap/>
            <w:vAlign w:val="center"/>
            <w:hideMark/>
          </w:tcPr>
          <w:p w14:paraId="44735E1A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4.16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18EDE8A9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5.34</w:t>
            </w:r>
          </w:p>
        </w:tc>
      </w:tr>
      <w:tr w:rsidR="00004CFA" w:rsidRPr="0052628C" w14:paraId="22F18E4E" w14:textId="77777777" w:rsidTr="00004CFA">
        <w:trPr>
          <w:trHeight w:val="288"/>
          <w:jc w:val="center"/>
        </w:trPr>
        <w:tc>
          <w:tcPr>
            <w:tcW w:w="592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6BBC154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TOC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****</w:t>
            </w: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</w:t>
            </w:r>
          </w:p>
        </w:tc>
        <w:tc>
          <w:tcPr>
            <w:tcW w:w="543" w:type="pct"/>
            <w:tcBorders>
              <w:bottom w:val="single" w:sz="8" w:space="0" w:color="auto"/>
            </w:tcBorders>
            <w:vAlign w:val="center"/>
          </w:tcPr>
          <w:p w14:paraId="2988D74D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mgL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01B879B8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3.58</w:t>
            </w:r>
          </w:p>
        </w:tc>
        <w:tc>
          <w:tcPr>
            <w:tcW w:w="60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1D224C08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3.85</w:t>
            </w:r>
          </w:p>
        </w:tc>
        <w:tc>
          <w:tcPr>
            <w:tcW w:w="693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47CB8DA0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13.66</w:t>
            </w:r>
          </w:p>
        </w:tc>
        <w:tc>
          <w:tcPr>
            <w:tcW w:w="61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6704FEE0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12.41</w:t>
            </w:r>
          </w:p>
        </w:tc>
        <w:tc>
          <w:tcPr>
            <w:tcW w:w="640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45B2C9B7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3.86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76F1525C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3.21</w:t>
            </w:r>
          </w:p>
        </w:tc>
      </w:tr>
      <w:tr w:rsidR="00004CFA" w:rsidRPr="0052628C" w14:paraId="6CBB3EE8" w14:textId="77777777" w:rsidTr="00004CFA">
        <w:trPr>
          <w:gridAfter w:val="1"/>
          <w:wAfter w:w="52" w:type="pct"/>
          <w:trHeight w:val="288"/>
          <w:jc w:val="center"/>
        </w:trPr>
        <w:tc>
          <w:tcPr>
            <w:tcW w:w="4948" w:type="pct"/>
            <w:gridSpan w:val="8"/>
            <w:tcBorders>
              <w:top w:val="single" w:sz="8" w:space="0" w:color="auto"/>
            </w:tcBorders>
            <w:noWrap/>
            <w:vAlign w:val="center"/>
          </w:tcPr>
          <w:p w14:paraId="27ED1BFB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* Lower boundary used the mean concentrations from 2008 – 2013</w:t>
            </w:r>
          </w:p>
          <w:p w14:paraId="4E573743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** Mean concentrations 2016 – 2017</w:t>
            </w:r>
          </w:p>
          <w:p w14:paraId="02EFDF55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*** Unpublished data from snapshot measurements 2019-2020</w:t>
            </w:r>
          </w:p>
          <w:p w14:paraId="47577920" w14:textId="77777777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>**** TOC was calculated based on BOD</w:t>
            </w:r>
            <w:r w:rsidRPr="0052628C">
              <w:rPr>
                <w:rFonts w:ascii="LM Roman 12" w:hAnsi="LM Roman 12" w:cs="Arial"/>
                <w:sz w:val="22"/>
                <w:szCs w:val="22"/>
                <w:vertAlign w:val="subscript"/>
              </w:rPr>
              <w:t>5</w:t>
            </w: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.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TOC=1.4×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BOD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+0.6 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=0.67,n=87)</m:t>
              </m:r>
            </m:oMath>
          </w:p>
          <w:p w14:paraId="01CE91C7" w14:textId="054351D4" w:rsidR="00004CFA" w:rsidRPr="0052628C" w:rsidRDefault="00004CFA" w:rsidP="005F5467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TT River is </w:t>
            </w:r>
            <w:proofErr w:type="spellStart"/>
            <w:r w:rsidRPr="0052628C">
              <w:rPr>
                <w:rFonts w:ascii="LM Roman 12" w:hAnsi="LM Roman 12" w:cs="Arial"/>
                <w:sz w:val="22"/>
                <w:szCs w:val="22"/>
              </w:rPr>
              <w:t>Thi</w:t>
            </w:r>
            <w:proofErr w:type="spellEnd"/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</w:t>
            </w:r>
            <w:proofErr w:type="spellStart"/>
            <w:r w:rsidRPr="0052628C">
              <w:rPr>
                <w:rFonts w:ascii="LM Roman 12" w:hAnsi="LM Roman 12" w:cs="Arial"/>
                <w:sz w:val="22"/>
                <w:szCs w:val="22"/>
              </w:rPr>
              <w:t>Tinh</w:t>
            </w:r>
            <w:proofErr w:type="spellEnd"/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River, VT River is </w:t>
            </w:r>
            <w:proofErr w:type="spellStart"/>
            <w:r w:rsidRPr="0052628C">
              <w:rPr>
                <w:rFonts w:ascii="LM Roman 12" w:hAnsi="LM Roman 12" w:cs="Arial"/>
                <w:sz w:val="22"/>
                <w:szCs w:val="22"/>
              </w:rPr>
              <w:t>Vam</w:t>
            </w:r>
            <w:proofErr w:type="spellEnd"/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</w:t>
            </w:r>
            <w:proofErr w:type="spellStart"/>
            <w:r w:rsidRPr="0052628C">
              <w:rPr>
                <w:rFonts w:ascii="LM Roman 12" w:hAnsi="LM Roman 12" w:cs="Arial"/>
                <w:sz w:val="22"/>
                <w:szCs w:val="22"/>
              </w:rPr>
              <w:t>Thuat</w:t>
            </w:r>
            <w:proofErr w:type="spellEnd"/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River, DN River is </w:t>
            </w:r>
            <w:proofErr w:type="spellStart"/>
            <w:r w:rsidRPr="0052628C">
              <w:rPr>
                <w:rFonts w:ascii="LM Roman 12" w:hAnsi="LM Roman 12" w:cs="Arial"/>
                <w:sz w:val="22"/>
                <w:szCs w:val="22"/>
              </w:rPr>
              <w:t>Dongnai</w:t>
            </w:r>
            <w:proofErr w:type="spellEnd"/>
            <w:r w:rsidRPr="0052628C">
              <w:rPr>
                <w:rFonts w:ascii="LM Roman 12" w:hAnsi="LM Roman 12" w:cs="Arial"/>
                <w:sz w:val="22"/>
                <w:szCs w:val="22"/>
              </w:rPr>
              <w:t xml:space="preserve"> River.</w:t>
            </w:r>
          </w:p>
        </w:tc>
      </w:tr>
    </w:tbl>
    <w:p w14:paraId="3BA9ADDC" w14:textId="77777777" w:rsidR="008D0280" w:rsidRPr="0052628C" w:rsidRDefault="008D0280" w:rsidP="00B907D1">
      <w:pPr>
        <w:rPr>
          <w:rFonts w:ascii="LM Roman 12" w:hAnsi="LM Roman 12"/>
        </w:rPr>
      </w:pPr>
    </w:p>
    <w:sectPr w:rsidR="008D0280" w:rsidRPr="0052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4F"/>
    <w:rsid w:val="00004CFA"/>
    <w:rsid w:val="00290758"/>
    <w:rsid w:val="0052628C"/>
    <w:rsid w:val="00711B4F"/>
    <w:rsid w:val="008D0280"/>
    <w:rsid w:val="00B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12A"/>
  <w15:chartTrackingRefBased/>
  <w15:docId w15:val="{DD24BA12-32C7-488A-ADD6-1D4B6BEF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B4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7</cp:revision>
  <cp:lastPrinted>2021-11-17T15:36:00Z</cp:lastPrinted>
  <dcterms:created xsi:type="dcterms:W3CDTF">2021-10-22T08:25:00Z</dcterms:created>
  <dcterms:modified xsi:type="dcterms:W3CDTF">2021-11-17T15:36:00Z</dcterms:modified>
</cp:coreProperties>
</file>