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3811"/>
        <w:gridCol w:w="3121"/>
      </w:tblGrid>
      <w:tr w:rsidR="00D42DF5" w:rsidRPr="00B46FAB" w14:paraId="48AC6157" w14:textId="77777777" w:rsidTr="00D42DF5">
        <w:tc>
          <w:tcPr>
            <w:tcW w:w="1297" w:type="pct"/>
            <w:tcBorders>
              <w:top w:val="single" w:sz="4" w:space="0" w:color="auto"/>
              <w:bottom w:val="single" w:sz="4" w:space="0" w:color="auto"/>
            </w:tcBorders>
          </w:tcPr>
          <w:p w14:paraId="2B3E8F79" w14:textId="77777777" w:rsidR="00D42DF5" w:rsidRPr="00D66221" w:rsidRDefault="00D42DF5" w:rsidP="00D42DF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</w:rPr>
            </w:pPr>
            <w:r w:rsidRPr="00D66221">
              <w:rPr>
                <w:rFonts w:ascii="Times New Roman" w:hAnsi="Times New Roman" w:cs="Times New Roman"/>
                <w:b/>
                <w:bCs/>
                <w:kern w:val="2"/>
              </w:rPr>
              <w:t>Process</w:t>
            </w:r>
          </w:p>
        </w:tc>
        <w:tc>
          <w:tcPr>
            <w:tcW w:w="2036" w:type="pct"/>
            <w:tcBorders>
              <w:top w:val="single" w:sz="4" w:space="0" w:color="auto"/>
              <w:bottom w:val="single" w:sz="4" w:space="0" w:color="auto"/>
            </w:tcBorders>
          </w:tcPr>
          <w:p w14:paraId="1A12CC55" w14:textId="77777777" w:rsidR="00D42DF5" w:rsidRPr="00D66221" w:rsidRDefault="00D42DF5" w:rsidP="00D42DF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</w:rPr>
            </w:pPr>
            <w:r w:rsidRPr="00D66221">
              <w:rPr>
                <w:rFonts w:ascii="Times New Roman" w:hAnsi="Times New Roman" w:cs="Times New Roman"/>
                <w:b/>
                <w:bCs/>
                <w:kern w:val="2"/>
              </w:rPr>
              <w:t>N</w:t>
            </w:r>
          </w:p>
        </w:tc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14:paraId="5E359545" w14:textId="77777777" w:rsidR="00D42DF5" w:rsidRPr="00D66221" w:rsidRDefault="00D42DF5" w:rsidP="00D42DF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</w:rPr>
            </w:pPr>
            <w:r w:rsidRPr="00D66221">
              <w:rPr>
                <w:rFonts w:ascii="Times New Roman" w:hAnsi="Times New Roman" w:cs="Times New Roman"/>
                <w:b/>
                <w:bCs/>
                <w:kern w:val="2"/>
              </w:rPr>
              <w:t>P</w:t>
            </w:r>
          </w:p>
        </w:tc>
      </w:tr>
      <w:tr w:rsidR="00D42DF5" w:rsidRPr="00B46FAB" w14:paraId="1064D345" w14:textId="77777777" w:rsidTr="00D42DF5">
        <w:tc>
          <w:tcPr>
            <w:tcW w:w="1297" w:type="pct"/>
            <w:tcBorders>
              <w:top w:val="single" w:sz="4" w:space="0" w:color="auto"/>
            </w:tcBorders>
          </w:tcPr>
          <w:p w14:paraId="181F2851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Fixation</w:t>
            </w:r>
          </w:p>
        </w:tc>
        <w:tc>
          <w:tcPr>
            <w:tcW w:w="2036" w:type="pct"/>
            <w:tcBorders>
              <w:top w:val="single" w:sz="4" w:space="0" w:color="auto"/>
              <w:bottom w:val="single" w:sz="4" w:space="0" w:color="auto"/>
            </w:tcBorders>
          </w:tcPr>
          <w:p w14:paraId="7E5A5981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N can be fixed from N</w:t>
            </w:r>
            <w:r w:rsidRPr="00606CFB">
              <w:rPr>
                <w:rFonts w:ascii="Times New Roman" w:hAnsi="Times New Roman" w:cs="Times New Roman"/>
                <w:kern w:val="2"/>
                <w:vertAlign w:val="subscript"/>
              </w:rPr>
              <w:t>2</w:t>
            </w:r>
            <w:r w:rsidRPr="00B46FAB">
              <w:rPr>
                <w:rFonts w:ascii="Times New Roman" w:hAnsi="Times New Roman" w:cs="Times New Roman"/>
                <w:kern w:val="2"/>
              </w:rPr>
              <w:t xml:space="preserve"> gas by some bacteria. N is not as often limiting phytoplankton growth in estuaries.</w:t>
            </w:r>
          </w:p>
        </w:tc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14:paraId="6B289EE6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 xml:space="preserve">P is not gaseous. </w:t>
            </w:r>
            <w:r>
              <w:rPr>
                <w:rFonts w:ascii="Times New Roman" w:hAnsi="Times New Roman" w:cs="Times New Roman"/>
                <w:kern w:val="2"/>
              </w:rPr>
              <w:t xml:space="preserve">There is a very small proportion of </w:t>
            </w:r>
            <w:r w:rsidRPr="00606CFB">
              <w:rPr>
                <w:rFonts w:ascii="Times New Roman" w:hAnsi="Times New Roman" w:cs="Times New Roman"/>
                <w:kern w:val="2"/>
              </w:rPr>
              <w:t>phosphine (PH</w:t>
            </w:r>
            <w:r w:rsidRPr="00606CFB">
              <w:rPr>
                <w:rFonts w:ascii="Times New Roman" w:hAnsi="Times New Roman" w:cs="Times New Roman"/>
                <w:kern w:val="2"/>
                <w:vertAlign w:val="subscript"/>
              </w:rPr>
              <w:t>3</w:t>
            </w:r>
            <w:r w:rsidRPr="00606CFB">
              <w:rPr>
                <w:rFonts w:ascii="Times New Roman" w:hAnsi="Times New Roman" w:cs="Times New Roman"/>
                <w:kern w:val="2"/>
              </w:rPr>
              <w:t>, a volatile P compound).</w:t>
            </w:r>
            <w:r w:rsidRPr="00B46FAB">
              <w:rPr>
                <w:rFonts w:ascii="Times New Roman" w:hAnsi="Times New Roman" w:cs="Times New Roman"/>
                <w:kern w:val="2"/>
              </w:rPr>
              <w:t xml:space="preserve"> Therefore, P has no atmospheric deposition contribution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</w:p>
        </w:tc>
      </w:tr>
      <w:tr w:rsidR="00D42DF5" w:rsidRPr="00B46FAB" w14:paraId="447CF0A0" w14:textId="77777777" w:rsidTr="00D42DF5">
        <w:tc>
          <w:tcPr>
            <w:tcW w:w="1297" w:type="pct"/>
          </w:tcPr>
          <w:p w14:paraId="0709BF55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Oxygen consumption</w:t>
            </w:r>
          </w:p>
        </w:tc>
        <w:tc>
          <w:tcPr>
            <w:tcW w:w="2036" w:type="pct"/>
            <w:tcBorders>
              <w:top w:val="single" w:sz="4" w:space="0" w:color="auto"/>
              <w:bottom w:val="single" w:sz="4" w:space="0" w:color="auto"/>
            </w:tcBorders>
          </w:tcPr>
          <w:p w14:paraId="1BFDDB60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N metabolisms normally use oxygen such as nitrification</w:t>
            </w:r>
          </w:p>
        </w:tc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14:paraId="74D5ADE4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P metabolisms do not use oxygen.</w:t>
            </w:r>
          </w:p>
        </w:tc>
      </w:tr>
      <w:tr w:rsidR="00D42DF5" w:rsidRPr="00B46FAB" w14:paraId="6749ECA9" w14:textId="77777777" w:rsidTr="00D42DF5">
        <w:tc>
          <w:tcPr>
            <w:tcW w:w="1297" w:type="pct"/>
          </w:tcPr>
          <w:p w14:paraId="0827FA14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Denitrification</w:t>
            </w:r>
          </w:p>
        </w:tc>
        <w:tc>
          <w:tcPr>
            <w:tcW w:w="2036" w:type="pct"/>
            <w:tcBorders>
              <w:top w:val="single" w:sz="4" w:space="0" w:color="auto"/>
              <w:bottom w:val="single" w:sz="4" w:space="0" w:color="auto"/>
            </w:tcBorders>
          </w:tcPr>
          <w:p w14:paraId="00B17D7A" w14:textId="3A8EE61D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N can be removed from aquatic systems by denitrification, which converts NO</w:t>
            </w:r>
            <w:r w:rsidRPr="00606CFB">
              <w:rPr>
                <w:rFonts w:ascii="Times New Roman" w:hAnsi="Times New Roman" w:cs="Times New Roman"/>
                <w:kern w:val="2"/>
                <w:vertAlign w:val="subscript"/>
              </w:rPr>
              <w:t>3</w:t>
            </w:r>
            <w:r w:rsidR="00606CFB">
              <w:rPr>
                <w:rFonts w:ascii="Times New Roman" w:hAnsi="Times New Roman" w:cs="Times New Roman"/>
                <w:kern w:val="2"/>
                <w:vertAlign w:val="superscript"/>
              </w:rPr>
              <w:t>-</w:t>
            </w:r>
            <w:r w:rsidRPr="00B46FAB">
              <w:rPr>
                <w:rFonts w:ascii="Times New Roman" w:hAnsi="Times New Roman" w:cs="Times New Roman"/>
                <w:kern w:val="2"/>
              </w:rPr>
              <w:t xml:space="preserve"> to N</w:t>
            </w:r>
            <w:r w:rsidRPr="00606CFB">
              <w:rPr>
                <w:rFonts w:ascii="Times New Roman" w:hAnsi="Times New Roman" w:cs="Times New Roman"/>
                <w:kern w:val="2"/>
                <w:vertAlign w:val="subscript"/>
              </w:rPr>
              <w:t>2</w:t>
            </w:r>
            <w:r w:rsidRPr="00B46FAB">
              <w:rPr>
                <w:rFonts w:ascii="Times New Roman" w:hAnsi="Times New Roman" w:cs="Times New Roman"/>
                <w:kern w:val="2"/>
              </w:rPr>
              <w:t>O and N</w:t>
            </w:r>
            <w:r w:rsidRPr="00606CFB">
              <w:rPr>
                <w:rFonts w:ascii="Times New Roman" w:hAnsi="Times New Roman" w:cs="Times New Roman"/>
                <w:kern w:val="2"/>
                <w:vertAlign w:val="subscript"/>
              </w:rPr>
              <w:t>2</w:t>
            </w:r>
            <w:r w:rsidRPr="00B46FAB">
              <w:rPr>
                <w:rFonts w:ascii="Times New Roman" w:hAnsi="Times New Roman" w:cs="Times New Roman"/>
                <w:kern w:val="2"/>
              </w:rPr>
              <w:t>.</w:t>
            </w:r>
          </w:p>
        </w:tc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14:paraId="34276B3E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No P exists in the gaseous form, so there is no real process of P removal from water</w:t>
            </w:r>
          </w:p>
        </w:tc>
      </w:tr>
      <w:tr w:rsidR="00D42DF5" w:rsidRPr="00B46FAB" w14:paraId="2641DBE4" w14:textId="77777777" w:rsidTr="00D42DF5">
        <w:tc>
          <w:tcPr>
            <w:tcW w:w="1297" w:type="pct"/>
          </w:tcPr>
          <w:p w14:paraId="1A08EB26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Settling and burial</w:t>
            </w:r>
          </w:p>
        </w:tc>
        <w:tc>
          <w:tcPr>
            <w:tcW w:w="2036" w:type="pct"/>
            <w:tcBorders>
              <w:top w:val="single" w:sz="4" w:space="0" w:color="auto"/>
              <w:bottom w:val="single" w:sz="4" w:space="0" w:color="auto"/>
            </w:tcBorders>
          </w:tcPr>
          <w:p w14:paraId="6331C135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N can adsorb to suspended sediments, but this process is not strong. Absorbed N easily returns to the water column before the suspended sediment settles to the bottom.</w:t>
            </w:r>
          </w:p>
        </w:tc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</w:tcPr>
          <w:p w14:paraId="06CDF522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P has a strong ability to adsorb to suspended sediment and settle to the riverbed. This process (burial) can remove P from the water column.</w:t>
            </w:r>
          </w:p>
        </w:tc>
      </w:tr>
      <w:tr w:rsidR="00D42DF5" w:rsidRPr="00B46FAB" w14:paraId="6E3EED04" w14:textId="77777777" w:rsidTr="00D42DF5">
        <w:tc>
          <w:tcPr>
            <w:tcW w:w="1297" w:type="pct"/>
          </w:tcPr>
          <w:p w14:paraId="479D78B1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Toxicity</w:t>
            </w:r>
          </w:p>
        </w:tc>
        <w:tc>
          <w:tcPr>
            <w:tcW w:w="2036" w:type="pct"/>
            <w:tcBorders>
              <w:top w:val="single" w:sz="4" w:space="0" w:color="auto"/>
            </w:tcBorders>
          </w:tcPr>
          <w:p w14:paraId="7F2C0759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NH</w:t>
            </w:r>
            <w:r w:rsidRPr="00606CFB">
              <w:rPr>
                <w:rFonts w:ascii="Times New Roman" w:hAnsi="Times New Roman" w:cs="Times New Roman"/>
                <w:kern w:val="2"/>
                <w:vertAlign w:val="subscript"/>
              </w:rPr>
              <w:t>3</w:t>
            </w:r>
            <w:r w:rsidRPr="00B46FAB">
              <w:rPr>
                <w:rFonts w:ascii="Times New Roman" w:hAnsi="Times New Roman" w:cs="Times New Roman"/>
                <w:kern w:val="2"/>
              </w:rPr>
              <w:t xml:space="preserve"> with high concentration can be toxic </w:t>
            </w:r>
            <w:r>
              <w:rPr>
                <w:rFonts w:ascii="Times New Roman" w:hAnsi="Times New Roman" w:cs="Times New Roman"/>
                <w:kern w:val="2"/>
              </w:rPr>
              <w:t>for</w:t>
            </w:r>
            <w:r w:rsidRPr="00B46FAB">
              <w:rPr>
                <w:rFonts w:ascii="Times New Roman" w:hAnsi="Times New Roman" w:cs="Times New Roman"/>
                <w:kern w:val="2"/>
              </w:rPr>
              <w:t xml:space="preserve"> fish</w:t>
            </w:r>
            <w:r>
              <w:rPr>
                <w:rFonts w:ascii="Times New Roman" w:hAnsi="Times New Roman" w:cs="Times New Roman"/>
                <w:kern w:val="2"/>
              </w:rPr>
              <w:t>es</w:t>
            </w:r>
          </w:p>
        </w:tc>
        <w:tc>
          <w:tcPr>
            <w:tcW w:w="1667" w:type="pct"/>
            <w:tcBorders>
              <w:top w:val="single" w:sz="4" w:space="0" w:color="auto"/>
            </w:tcBorders>
          </w:tcPr>
          <w:p w14:paraId="5722D47F" w14:textId="77777777" w:rsidR="00D42DF5" w:rsidRPr="00B46FAB" w:rsidRDefault="00D42DF5" w:rsidP="00D42DF5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B46FAB">
              <w:rPr>
                <w:rFonts w:ascii="Times New Roman" w:hAnsi="Times New Roman" w:cs="Times New Roman"/>
                <w:kern w:val="2"/>
              </w:rPr>
              <w:t>P is nontoxic in an aquatic system</w:t>
            </w:r>
          </w:p>
        </w:tc>
      </w:tr>
    </w:tbl>
    <w:p w14:paraId="4D9A7BCD" w14:textId="77777777" w:rsidR="003023E4" w:rsidRDefault="003023E4"/>
    <w:sectPr w:rsidR="0030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F5"/>
    <w:rsid w:val="003023E4"/>
    <w:rsid w:val="003512E1"/>
    <w:rsid w:val="00606CFB"/>
    <w:rsid w:val="00D4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3CA"/>
  <w15:chartTrackingRefBased/>
  <w15:docId w15:val="{54DF37A6-FECD-4A4B-9A99-0B344987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F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2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D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DF5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D42DF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3268-43F8-49CF-B83D-F4C9C78F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3</cp:revision>
  <cp:lastPrinted>2021-10-22T08:59:00Z</cp:lastPrinted>
  <dcterms:created xsi:type="dcterms:W3CDTF">2021-10-22T07:20:00Z</dcterms:created>
  <dcterms:modified xsi:type="dcterms:W3CDTF">2021-10-22T09:01:00Z</dcterms:modified>
</cp:coreProperties>
</file>