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Tuyên Quang, Ngày 21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Chú Hùng</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Giang 1, Tuyên Quang.</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P6(450Kg)- 2CO700- 60- 05S/O. cho công trình tại địa chỉ: Hà Giang 1, Tuyên Quang.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tải khách hố xây “FUJI TH - ELEVATOR P6 (450 Kg)- 2CO700- 60- 05S/O”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tải khách hố xây có phòng máy loại inox sọc nhuyễn 304 “FUJI TH - ELEVATOR P6 (450 Kg)- 2CO700- 60- 05S/O”.</w:t>
              <w:br/>
              <w:t>- Khung thép chịu lực sơn tĩnh điện màu café 120x120x40mm.</w:t>
              <w:br/>
              <w:t>- Liên kết với hệ khung thép chịu lực theo tiêu chuẩn kỹ thuật FUJI TH.</w:t>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316.000.000</w:t>
            </w:r>
          </w:p>
        </w:tc>
        <w:tc>
          <w:tcPr>
            <w:tcW w:w="1923" w:type="dxa"/>
            <w:tcBorders>
              <w:top w:val="single" w:sz="4" w:space="0" w:color="auto"/>
              <w:left w:val="single" w:sz="4" w:space="0" w:color="auto"/>
              <w:bottom w:val="single" w:sz="4" w:space="0" w:color="auto"/>
              <w:right w:val="single" w:sz="4" w:space="0" w:color="auto"/>
            </w:tcBorders>
            <w:vAlign w:val="center"/>
          </w:tcPr>
          <w:p>
            <w:r>
              <w:t>316.000.000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316.000.000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mười sáu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05 điểm dừng (1F-5F)</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1,5F.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617D5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