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Từ phần load dữ liệu phần model và phần huấn luyện model là ổn hết rồi.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Chỉ có phần predict thì mới sửa một file duy nhất là DenseNet_DogCat.ipynp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Nếu có nhiều nhãn thì ép buộc phải dùng categorical: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Và đổi phần compile mô hình với loss: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Mọi người tự copy qua nha, phúc nhát quá :&gt;&gt;&gt;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