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CB2" w:rsidRPr="002B679E" w:rsidRDefault="002B679E">
      <w:pPr>
        <w:rPr>
          <w:rFonts w:ascii="Times New Roman" w:hAnsi="Times New Roman" w:cs="Times New Roman"/>
          <w:b/>
          <w:color w:val="252525"/>
          <w:sz w:val="26"/>
          <w:szCs w:val="26"/>
          <w:shd w:val="clear" w:color="auto" w:fill="FFFFFF"/>
        </w:rPr>
      </w:pPr>
      <w:r w:rsidRPr="002B679E">
        <w:rPr>
          <w:rFonts w:ascii="Times New Roman" w:hAnsi="Times New Roman" w:cs="Times New Roman"/>
          <w:b/>
          <w:color w:val="252525"/>
          <w:sz w:val="26"/>
          <w:szCs w:val="26"/>
          <w:shd w:val="clear" w:color="auto" w:fill="FFFFFF"/>
        </w:rPr>
        <w:t xml:space="preserve">LINQ </w:t>
      </w:r>
      <w:proofErr w:type="spellStart"/>
      <w:r w:rsidRPr="002B679E">
        <w:rPr>
          <w:rFonts w:ascii="Times New Roman" w:hAnsi="Times New Roman" w:cs="Times New Roman"/>
          <w:b/>
          <w:color w:val="252525"/>
          <w:sz w:val="26"/>
          <w:szCs w:val="26"/>
          <w:shd w:val="clear" w:color="auto" w:fill="FFFFFF"/>
        </w:rPr>
        <w:t>là</w:t>
      </w:r>
      <w:proofErr w:type="spellEnd"/>
      <w:r w:rsidRPr="002B679E">
        <w:rPr>
          <w:rFonts w:ascii="Times New Roman" w:hAnsi="Times New Roman" w:cs="Times New Roman"/>
          <w:b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B679E">
        <w:rPr>
          <w:rFonts w:ascii="Times New Roman" w:hAnsi="Times New Roman" w:cs="Times New Roman"/>
          <w:b/>
          <w:color w:val="252525"/>
          <w:sz w:val="26"/>
          <w:szCs w:val="26"/>
          <w:shd w:val="clear" w:color="auto" w:fill="FFFFFF"/>
        </w:rPr>
        <w:t>gì</w:t>
      </w:r>
      <w:proofErr w:type="spellEnd"/>
      <w:r w:rsidRPr="002B679E">
        <w:rPr>
          <w:rFonts w:ascii="Times New Roman" w:hAnsi="Times New Roman" w:cs="Times New Roman"/>
          <w:b/>
          <w:color w:val="252525"/>
          <w:sz w:val="26"/>
          <w:szCs w:val="26"/>
          <w:shd w:val="clear" w:color="auto" w:fill="FFFFFF"/>
        </w:rPr>
        <w:t>?</w:t>
      </w:r>
    </w:p>
    <w:p w:rsidR="006D1CB2" w:rsidRPr="00156AC0" w:rsidRDefault="006D1CB2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LINQ (Language Integrated Query)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thành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Microsoft .NET Framework,</w:t>
      </w:r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thêm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khả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năng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truy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vấn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dữ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liệu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tự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nhiên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vào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ngôn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ngữ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.NET</w:t>
      </w:r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</w:t>
      </w:r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ó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cung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cấp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khả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năng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truy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vấn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dữ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liệu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trực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tiếp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ngay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trên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C#.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Mặc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dù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tại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rất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nhiều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ngôn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ngữ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đã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hỗ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trợ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linq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(</w:t>
      </w:r>
      <w:hyperlink r:id="rId4" w:history="1">
        <w:r w:rsidR="007C5065" w:rsidRPr="00156AC0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shd w:val="clear" w:color="auto" w:fill="FFFFFF"/>
          </w:rPr>
          <w:t>PHP</w:t>
        </w:r>
      </w:hyperlink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</w:t>
      </w:r>
      <w:r w:rsidR="007C5065" w:rsidRPr="00156AC0">
        <w:rPr>
          <w:rStyle w:val="apple-converted-space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hyperlink r:id="rId5" w:history="1">
        <w:r w:rsidR="007C5065" w:rsidRPr="00156AC0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shd w:val="clear" w:color="auto" w:fill="FFFFFF"/>
          </w:rPr>
          <w:t>JavaScript</w:t>
        </w:r>
      </w:hyperlink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</w:t>
      </w:r>
      <w:r w:rsidR="007C5065" w:rsidRPr="00156AC0">
        <w:rPr>
          <w:rStyle w:val="apple-converted-space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HYPERLINK "https://github.com/kutyel/linq.ts" </w:instrText>
      </w:r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7C5065" w:rsidRPr="00156AC0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</w:rPr>
        <w:t>TypeScript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="007C5065" w:rsidRPr="00156AC0">
        <w:rPr>
          <w:rStyle w:val="apple-converted-space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lẫn</w:t>
      </w:r>
      <w:proofErr w:type="spellEnd"/>
      <w:r w:rsidR="007C5065" w:rsidRPr="00156AC0">
        <w:rPr>
          <w:rStyle w:val="apple-converted-space"/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</w:t>
      </w:r>
      <w:hyperlink r:id="rId6" w:history="1">
        <w:r w:rsidR="007C5065" w:rsidRPr="00156AC0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shd w:val="clear" w:color="auto" w:fill="FFFFFF"/>
          </w:rPr>
          <w:t>ActionScript</w:t>
        </w:r>
      </w:hyperlink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),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nhưng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tất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cả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đều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chỉ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những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library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bên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ngoài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không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được</w:t>
      </w:r>
      <w:bookmarkStart w:id="0" w:name="_GoBack"/>
      <w:bookmarkEnd w:id="0"/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hỗ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trợ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tận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bên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như</w:t>
      </w:r>
      <w:proofErr w:type="spellEnd"/>
      <w:r w:rsidR="007C5065" w:rsidRPr="00156AC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C#.</w:t>
      </w:r>
    </w:p>
    <w:p w:rsidR="007A6533" w:rsidRPr="00156AC0" w:rsidRDefault="007A6533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207330" w:rsidRPr="00156AC0" w:rsidRDefault="007A6533">
      <w:pPr>
        <w:rPr>
          <w:rStyle w:val="apple-converted-space"/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156AC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Hoàn</w:t>
      </w:r>
      <w:proofErr w:type="spellEnd"/>
      <w:r w:rsidRPr="00156AC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6AC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cảnh</w:t>
      </w:r>
      <w:proofErr w:type="spellEnd"/>
      <w:r w:rsidRPr="00156AC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6AC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ra</w:t>
      </w:r>
      <w:proofErr w:type="spellEnd"/>
      <w:r w:rsidRPr="00156AC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6AC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đờ</w:t>
      </w:r>
      <w:r w:rsidR="00B25EE2" w:rsidRPr="00156AC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i</w:t>
      </w:r>
      <w:proofErr w:type="spellEnd"/>
    </w:p>
    <w:p w:rsidR="00207330" w:rsidRPr="00156AC0" w:rsidRDefault="00207330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56AC0">
        <w:rPr>
          <w:rStyle w:val="apple-converted-space"/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Khi</w:t>
      </w:r>
      <w:proofErr w:type="spellEnd"/>
      <w:r w:rsidRPr="00156AC0">
        <w:rPr>
          <w:rStyle w:val="apple-converted-space"/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(OO)</w:t>
      </w:r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ổn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developer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đều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quen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Tuy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nay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SQL,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Xpath,XQuery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gây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khó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khăn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513735" w:rsidRPr="00156AC0" w:rsidRDefault="00B25EE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liệ</w:t>
      </w:r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="00513735"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nắm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hết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phức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tạp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xa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B25EE2" w:rsidRPr="00156AC0" w:rsidRDefault="00B25EE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phức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tạp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khó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khăn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Linq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đời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:rsidR="00B25EE2" w:rsidRPr="00156AC0" w:rsidRDefault="00B25EE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-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Linq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phong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tượng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cận</w:t>
      </w:r>
      <w:proofErr w:type="spellEnd"/>
    </w:p>
    <w:p w:rsidR="00B25EE2" w:rsidRPr="00156AC0" w:rsidRDefault="00B25EE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-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Truy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trực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nguồn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XML,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156AC0">
        <w:rPr>
          <w:rFonts w:ascii="Times New Roman" w:hAnsi="Times New Roman" w:cs="Times New Roman"/>
          <w:color w:val="000000" w:themeColor="text1"/>
          <w:sz w:val="26"/>
          <w:szCs w:val="26"/>
        </w:rPr>
        <w:t>, Data Object…</w:t>
      </w:r>
    </w:p>
    <w:sectPr w:rsidR="00B25EE2" w:rsidRPr="0015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B2"/>
    <w:rsid w:val="00156AC0"/>
    <w:rsid w:val="00207330"/>
    <w:rsid w:val="00262E4F"/>
    <w:rsid w:val="002B679E"/>
    <w:rsid w:val="003509CF"/>
    <w:rsid w:val="00455608"/>
    <w:rsid w:val="00513735"/>
    <w:rsid w:val="006C36E5"/>
    <w:rsid w:val="006D1CB2"/>
    <w:rsid w:val="006D6436"/>
    <w:rsid w:val="007A6533"/>
    <w:rsid w:val="007C5065"/>
    <w:rsid w:val="00A04558"/>
    <w:rsid w:val="00B25EE2"/>
    <w:rsid w:val="00B6334F"/>
    <w:rsid w:val="00F4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AB2D"/>
  <w15:chartTrackingRefBased/>
  <w15:docId w15:val="{CAA9D763-BBD7-409F-85FD-83A85E29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D1CB2"/>
  </w:style>
  <w:style w:type="character" w:styleId="Hyperlink">
    <w:name w:val="Hyperlink"/>
    <w:basedOn w:val="DefaultParagraphFont"/>
    <w:uiPriority w:val="99"/>
    <w:semiHidden/>
    <w:unhideWhenUsed/>
    <w:rsid w:val="006D1C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tionlinq.riaforge.org/" TargetMode="External"/><Relationship Id="rId5" Type="http://schemas.openxmlformats.org/officeDocument/2006/relationships/hyperlink" Target="https://linqjs.codeplex.com/" TargetMode="External"/><Relationship Id="rId4" Type="http://schemas.openxmlformats.org/officeDocument/2006/relationships/hyperlink" Target="https://phplinq.codepl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H.Sinh</dc:creator>
  <cp:keywords/>
  <dc:description/>
  <cp:lastModifiedBy>H.Sinh</cp:lastModifiedBy>
  <cp:revision>2</cp:revision>
  <dcterms:created xsi:type="dcterms:W3CDTF">2017-03-10T07:58:00Z</dcterms:created>
  <dcterms:modified xsi:type="dcterms:W3CDTF">2017-03-10T09:50:00Z</dcterms:modified>
</cp:coreProperties>
</file>