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A53" w:rsidRDefault="00536A53" w:rsidP="00123356">
      <w:pPr>
        <w:pStyle w:val="Heading1"/>
        <w:numPr>
          <w:ilvl w:val="0"/>
          <w:numId w:val="4"/>
        </w:numPr>
        <w:spacing w:before="120" w:after="120" w:line="360" w:lineRule="auto"/>
      </w:pPr>
      <w:r>
        <w:t>LINQ TO OBJECT</w:t>
      </w:r>
    </w:p>
    <w:p w:rsidR="00536A53" w:rsidRPr="003F50E6" w:rsidRDefault="00536A53" w:rsidP="00123356">
      <w:pPr>
        <w:pStyle w:val="Heading2"/>
        <w:numPr>
          <w:ilvl w:val="1"/>
          <w:numId w:val="4"/>
        </w:numPr>
        <w:spacing w:before="120" w:after="120" w:line="360" w:lineRule="auto"/>
      </w:pPr>
      <w:r>
        <w:t>Khái niệm LinQ to Object</w:t>
      </w:r>
    </w:p>
    <w:p w:rsidR="003F50E6" w:rsidRPr="003F50E6" w:rsidRDefault="003F50E6" w:rsidP="0037339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"LINQ to Objects"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r w:rsidR="00923AA2">
        <w:rPr>
          <w:rFonts w:ascii="Times New Roman" w:hAnsi="Times New Roman" w:cs="Times New Roman"/>
          <w:sz w:val="26"/>
          <w:szCs w:val="26"/>
        </w:rPr>
        <w:t>collections</w:t>
      </w:r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&lt;T&gt;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 to SQL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 to XML. </w:t>
      </w:r>
    </w:p>
    <w:p w:rsidR="00536A53" w:rsidRPr="003F50E6" w:rsidRDefault="003F50E6" w:rsidP="00373390">
      <w:pPr>
        <w:pStyle w:val="ListParagraph"/>
        <w:numPr>
          <w:ilvl w:val="0"/>
          <w:numId w:val="1"/>
        </w:numPr>
        <w:spacing w:before="120" w:after="120" w:line="360" w:lineRule="auto"/>
        <w:rPr>
          <w:sz w:val="26"/>
          <w:szCs w:val="26"/>
        </w:rPr>
      </w:pP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271B" w:rsidRPr="003F50E6">
        <w:rPr>
          <w:rFonts w:ascii="Times New Roman" w:hAnsi="Times New Roman" w:cs="Times New Roman"/>
          <w:sz w:val="26"/>
          <w:szCs w:val="26"/>
        </w:rPr>
        <w:t>IEnumerable</w:t>
      </w:r>
      <w:proofErr w:type="spellEnd"/>
      <w:r w:rsidR="0090271B">
        <w:rPr>
          <w:rFonts w:ascii="Times New Roman" w:hAnsi="Times New Roman" w:cs="Times New Roman"/>
          <w:sz w:val="26"/>
          <w:szCs w:val="26"/>
        </w:rPr>
        <w:t xml:space="preserve"> collections</w:t>
      </w:r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List &lt;T&gt;, Array,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Dictionary &lt;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TKey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, TValue&gt;.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ollections</w:t>
      </w:r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>. NET Framework API.</w:t>
      </w:r>
    </w:p>
    <w:p w:rsidR="003F50E6" w:rsidRDefault="003F50E6" w:rsidP="0037339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, LINQ to Objects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r w:rsidR="001A5E13">
        <w:rPr>
          <w:rFonts w:ascii="Times New Roman" w:hAnsi="Times New Roman" w:cs="Times New Roman"/>
          <w:sz w:val="26"/>
          <w:szCs w:val="26"/>
        </w:rPr>
        <w:t>collections.</w:t>
      </w:r>
      <w:r w:rsidRPr="003F50E6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LINQ,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F50E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F50E6">
        <w:rPr>
          <w:rFonts w:ascii="Times New Roman" w:hAnsi="Times New Roman" w:cs="Times New Roman"/>
          <w:sz w:val="26"/>
          <w:szCs w:val="26"/>
        </w:rPr>
        <w:t>.</w:t>
      </w:r>
    </w:p>
    <w:p w:rsidR="00512A02" w:rsidRDefault="00512A02" w:rsidP="00373390">
      <w:pPr>
        <w:pStyle w:val="ListParagrap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LINQ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512A02" w:rsidRDefault="00512A02" w:rsidP="0037339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12A02" w:rsidRDefault="00512A02" w:rsidP="0037339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gom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923AA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923AA2">
        <w:rPr>
          <w:rFonts w:ascii="Times New Roman" w:hAnsi="Times New Roman" w:cs="Times New Roman"/>
          <w:sz w:val="26"/>
          <w:szCs w:val="26"/>
        </w:rPr>
        <w:t>.</w:t>
      </w:r>
    </w:p>
    <w:p w:rsidR="001A5E13" w:rsidRDefault="00923AA2" w:rsidP="00373390">
      <w:pPr>
        <w:pStyle w:val="ListParagraph"/>
        <w:numPr>
          <w:ilvl w:val="1"/>
          <w:numId w:val="1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A5E1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A5E13">
        <w:rPr>
          <w:rFonts w:ascii="Times New Roman" w:hAnsi="Times New Roman" w:cs="Times New Roman"/>
          <w:sz w:val="26"/>
          <w:szCs w:val="26"/>
        </w:rPr>
        <w:t>.</w:t>
      </w:r>
    </w:p>
    <w:p w:rsidR="00B00725" w:rsidRDefault="00F5266A" w:rsidP="00EA4067">
      <w:pPr>
        <w:pStyle w:val="Heading2"/>
        <w:numPr>
          <w:ilvl w:val="1"/>
          <w:numId w:val="4"/>
        </w:numPr>
      </w:pPr>
      <w:r>
        <w:t>LINQ to Object:</w:t>
      </w:r>
    </w:p>
    <w:p w:rsidR="00F5266A" w:rsidRPr="00F5266A" w:rsidRDefault="00F5266A" w:rsidP="00EA4067">
      <w:pPr>
        <w:pStyle w:val="ListParagraph"/>
        <w:spacing w:before="120" w:after="12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ED3163" w:rsidRPr="00B00725" w:rsidRDefault="00ED3163" w:rsidP="00123356">
      <w:pPr>
        <w:pStyle w:val="Heading1"/>
        <w:numPr>
          <w:ilvl w:val="0"/>
          <w:numId w:val="4"/>
        </w:numPr>
        <w:spacing w:before="120" w:after="120" w:line="360" w:lineRule="auto"/>
      </w:pPr>
      <w:r>
        <w:lastRenderedPageBreak/>
        <w:t>LINQ TO DATASET</w:t>
      </w:r>
    </w:p>
    <w:p w:rsidR="000D5C0F" w:rsidRDefault="00373390" w:rsidP="00123356">
      <w:pPr>
        <w:pStyle w:val="Heading2"/>
        <w:numPr>
          <w:ilvl w:val="1"/>
          <w:numId w:val="4"/>
        </w:numPr>
        <w:spacing w:before="120" w:after="120" w:line="360" w:lineRule="auto"/>
      </w:pPr>
      <w:r>
        <w:t>Khái niệm DataSet:</w:t>
      </w:r>
    </w:p>
    <w:p w:rsidR="00373390" w:rsidRPr="00373390" w:rsidRDefault="00373390" w:rsidP="0037339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ADO.NET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Data Source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73390" w:rsidRPr="00373390" w:rsidRDefault="00373390" w:rsidP="0037339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‘local cache’, hay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offline mode.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local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Data Source.</w:t>
      </w:r>
    </w:p>
    <w:p w:rsidR="00373390" w:rsidRDefault="00373390" w:rsidP="00373390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Tables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DataTable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DataRow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3390">
        <w:rPr>
          <w:rFonts w:ascii="Times New Roman" w:hAnsi="Times New Roman" w:cs="Times New Roman"/>
          <w:sz w:val="26"/>
          <w:szCs w:val="26"/>
        </w:rPr>
        <w:t>DataColumn</w:t>
      </w:r>
      <w:proofErr w:type="spellEnd"/>
      <w:r w:rsidRPr="00373390">
        <w:rPr>
          <w:rFonts w:ascii="Times New Roman" w:hAnsi="Times New Roman" w:cs="Times New Roman"/>
          <w:sz w:val="26"/>
          <w:szCs w:val="26"/>
        </w:rPr>
        <w:t>).</w:t>
      </w:r>
    </w:p>
    <w:p w:rsidR="00C6527A" w:rsidRDefault="00C6527A" w:rsidP="00C6527A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:rsidR="00C6527A" w:rsidRDefault="00C6527A" w:rsidP="00C6527A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C6527A">
        <w:lastRenderedPageBreak/>
        <w:drawing>
          <wp:inline distT="0" distB="0" distL="0" distR="0" wp14:anchorId="30104213" wp14:editId="2EAA87FB">
            <wp:extent cx="5943600" cy="564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7A" w:rsidRDefault="00C6527A" w:rsidP="00C6527A">
      <w:pPr>
        <w:pStyle w:val="ListParagraph"/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: Kiến trúc Dataset</w:t>
      </w:r>
    </w:p>
    <w:p w:rsidR="00C6527A" w:rsidRDefault="00C6527A" w:rsidP="00C6527A">
      <w:pPr>
        <w:pStyle w:val="ListParagraph"/>
        <w:spacing w:before="120"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6527A" w:rsidRDefault="00C6527A" w:rsidP="00123356">
      <w:pPr>
        <w:pStyle w:val="Heading2"/>
        <w:numPr>
          <w:ilvl w:val="1"/>
          <w:numId w:val="4"/>
        </w:numPr>
      </w:pPr>
      <w:r>
        <w:t xml:space="preserve">LINQ to </w:t>
      </w:r>
      <w:proofErr w:type="spellStart"/>
      <w:r>
        <w:t>DataSet</w:t>
      </w:r>
      <w:proofErr w:type="spellEnd"/>
    </w:p>
    <w:p w:rsidR="00C6527A" w:rsidRPr="00165376" w:rsidRDefault="00C6527A" w:rsidP="0016537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65376">
        <w:rPr>
          <w:rFonts w:ascii="Times New Roman" w:hAnsi="Times New Roman" w:cs="Times New Roman"/>
          <w:sz w:val="26"/>
          <w:szCs w:val="26"/>
        </w:rPr>
        <w:t xml:space="preserve">LINQ to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DataSets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LINQ.</w:t>
      </w:r>
    </w:p>
    <w:p w:rsidR="00165376" w:rsidRPr="00165376" w:rsidRDefault="0004092F" w:rsidP="0016537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r w:rsidRPr="00165376">
        <w:rPr>
          <w:rFonts w:ascii="Times New Roman" w:hAnsi="Times New Roman" w:cs="Times New Roman"/>
          <w:sz w:val="26"/>
          <w:szCs w:val="26"/>
        </w:rPr>
        <w:t xml:space="preserve">LINQ to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lastRenderedPageBreak/>
        <w:t>Điều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04092F" w:rsidRDefault="0004092F" w:rsidP="00165376">
      <w:pPr>
        <w:pStyle w:val="ListParagrap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, LINQ to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Visual Studio IDE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cú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IntelliSense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LINQ. LINQ to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DataSet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3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376">
        <w:rPr>
          <w:rFonts w:ascii="Times New Roman" w:hAnsi="Times New Roman" w:cs="Times New Roman"/>
          <w:sz w:val="26"/>
          <w:szCs w:val="26"/>
        </w:rPr>
        <w:t>.</w:t>
      </w:r>
    </w:p>
    <w:p w:rsidR="005B2599" w:rsidRDefault="000350EA" w:rsidP="005B2599">
      <w:pPr>
        <w:pStyle w:val="Heading2"/>
        <w:numPr>
          <w:ilvl w:val="1"/>
          <w:numId w:val="4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 w:rsidR="005B2599">
        <w:t xml:space="preserve"> </w:t>
      </w:r>
      <w:proofErr w:type="spellStart"/>
      <w:r w:rsidR="005B2599">
        <w:t>DataSets</w:t>
      </w:r>
      <w:proofErr w:type="spellEnd"/>
      <w:r w:rsidR="005B2599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5B2599">
        <w:t xml:space="preserve"> LINQ to </w:t>
      </w:r>
      <w:proofErr w:type="spellStart"/>
      <w:r w:rsidR="005B2599">
        <w:t>DataSet</w:t>
      </w:r>
      <w:proofErr w:type="spellEnd"/>
    </w:p>
    <w:p w:rsidR="000350EA" w:rsidRPr="000350EA" w:rsidRDefault="000350EA" w:rsidP="000350EA">
      <w:pPr>
        <w:pStyle w:val="ListParagraph"/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23356" w:rsidRPr="00123356" w:rsidRDefault="00123356" w:rsidP="00123356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sectPr w:rsidR="00123356" w:rsidRPr="0012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7FC1"/>
    <w:multiLevelType w:val="multilevel"/>
    <w:tmpl w:val="C39A613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B549DB"/>
    <w:multiLevelType w:val="hybridMultilevel"/>
    <w:tmpl w:val="1F72D5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92FB6"/>
    <w:multiLevelType w:val="hybridMultilevel"/>
    <w:tmpl w:val="63F64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C1D"/>
    <w:multiLevelType w:val="hybridMultilevel"/>
    <w:tmpl w:val="F8964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A3DAF"/>
    <w:multiLevelType w:val="multilevel"/>
    <w:tmpl w:val="9A26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3131DC"/>
    <w:multiLevelType w:val="hybridMultilevel"/>
    <w:tmpl w:val="10E44B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1430"/>
    <w:multiLevelType w:val="multilevel"/>
    <w:tmpl w:val="9A26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53"/>
    <w:rsid w:val="000350EA"/>
    <w:rsid w:val="0004092F"/>
    <w:rsid w:val="00092C4F"/>
    <w:rsid w:val="000D5C0F"/>
    <w:rsid w:val="00123356"/>
    <w:rsid w:val="00165376"/>
    <w:rsid w:val="00180A5A"/>
    <w:rsid w:val="001A5E13"/>
    <w:rsid w:val="00373390"/>
    <w:rsid w:val="003F50E6"/>
    <w:rsid w:val="00512A02"/>
    <w:rsid w:val="00536A53"/>
    <w:rsid w:val="00574CD3"/>
    <w:rsid w:val="005B2599"/>
    <w:rsid w:val="0090271B"/>
    <w:rsid w:val="00923AA2"/>
    <w:rsid w:val="00947166"/>
    <w:rsid w:val="00987D30"/>
    <w:rsid w:val="00B00725"/>
    <w:rsid w:val="00C6527A"/>
    <w:rsid w:val="00EA4067"/>
    <w:rsid w:val="00ED3163"/>
    <w:rsid w:val="00F5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1109"/>
  <w15:chartTrackingRefBased/>
  <w15:docId w15:val="{BDA76366-522D-4217-ABB9-9C9B3D04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5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A5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A5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5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A5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A53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 Huy</dc:creator>
  <cp:keywords/>
  <dc:description/>
  <cp:lastModifiedBy>Thinh Tran Huy</cp:lastModifiedBy>
  <cp:revision>11</cp:revision>
  <dcterms:created xsi:type="dcterms:W3CDTF">2017-06-20T13:17:00Z</dcterms:created>
  <dcterms:modified xsi:type="dcterms:W3CDTF">2017-06-20T17:23:00Z</dcterms:modified>
</cp:coreProperties>
</file>