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ih0en30fpei" w:id="0"/>
      <w:bookmarkEnd w:id="0"/>
      <w:r w:rsidDel="00000000" w:rsidR="00000000" w:rsidRPr="00000000">
        <w:rPr>
          <w:rtl w:val="0"/>
        </w:rPr>
        <w:t xml:space="preserve">BÁO CÁO PHÂN TÍCH VÀ TỐI ƯU HÓA ĐẶC TẢ SRS (RIKKEILOGISTICS)</w:t>
      </w:r>
    </w:p>
    <w:p w:rsidR="00000000" w:rsidDel="00000000" w:rsidP="00000000" w:rsidRDefault="00000000" w:rsidRPr="00000000" w14:paraId="00000002">
      <w:pPr>
        <w:rPr/>
      </w:pPr>
      <w:r w:rsidDel="00000000" w:rsidR="00000000" w:rsidRPr="00000000">
        <w:rPr>
          <w:rtl w:val="0"/>
        </w:rPr>
        <w:t xml:space="preserve">Đánh giá chất lượng và nâng cấp tài liệu Đặc tả Yêu cầu Phần mềm (SRS) theo chuẩn chất lượng IEEE 830-1998.</w:t>
      </w:r>
    </w:p>
    <w:p w:rsidR="00000000" w:rsidDel="00000000" w:rsidP="00000000" w:rsidRDefault="00000000" w:rsidRPr="00000000" w14:paraId="00000003">
      <w:pPr>
        <w:pStyle w:val="Heading1"/>
        <w:rPr/>
      </w:pPr>
      <w:bookmarkStart w:colFirst="0" w:colLast="0" w:name="_fo1hai1vop5f" w:id="1"/>
      <w:bookmarkEnd w:id="1"/>
      <w:r w:rsidDel="00000000" w:rsidR="00000000" w:rsidRPr="00000000">
        <w:rPr>
          <w:rtl w:val="0"/>
        </w:rPr>
        <w:t xml:space="preserve">PHẦN 1: BẢNG ĐỐI SOÁT CÁC LỖI VI PHẠM THEO IEEE 830-1998</w:t>
      </w:r>
    </w:p>
    <w:tbl>
      <w:tblPr>
        <w:tblStyle w:val="Table1"/>
        <w:tblW w:w="17500.0" w:type="dxa"/>
        <w:jc w:val="left"/>
        <w:tblBorders>
          <w:top w:color="e2e8f0" w:space="0" w:sz="8" w:val="single"/>
          <w:left w:color="000000" w:space="0" w:sz="0" w:val="nil"/>
          <w:bottom w:color="e2e8f0" w:space="0" w:sz="8" w:val="single"/>
          <w:right w:color="000000" w:space="0" w:sz="0" w:val="nil"/>
          <w:insideH w:color="edf2f7" w:space="0" w:sz="8" w:val="single"/>
          <w:insideV w:color="edf2f7"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4">
            <w:pPr>
              <w:rPr/>
            </w:pPr>
            <w:r w:rsidDel="00000000" w:rsidR="00000000" w:rsidRPr="00000000">
              <w:rPr>
                <w:rtl w:val="0"/>
              </w:rPr>
              <w:t xml:space="preserve">STT</w:t>
            </w:r>
          </w:p>
        </w:tc>
        <w:tc>
          <w:tcPr/>
          <w:p w:rsidR="00000000" w:rsidDel="00000000" w:rsidP="00000000" w:rsidRDefault="00000000" w:rsidRPr="00000000" w14:paraId="00000005">
            <w:pPr>
              <w:rPr/>
            </w:pPr>
            <w:r w:rsidDel="00000000" w:rsidR="00000000" w:rsidRPr="00000000">
              <w:rPr>
                <w:rtl w:val="0"/>
              </w:rPr>
              <w:t xml:space="preserve">Vị trí trích dẫn cũ</w:t>
            </w:r>
          </w:p>
        </w:tc>
        <w:tc>
          <w:tcPr/>
          <w:p w:rsidR="00000000" w:rsidDel="00000000" w:rsidP="00000000" w:rsidRDefault="00000000" w:rsidRPr="00000000" w14:paraId="00000006">
            <w:pPr>
              <w:rPr/>
            </w:pPr>
            <w:r w:rsidDel="00000000" w:rsidR="00000000" w:rsidRPr="00000000">
              <w:rPr>
                <w:rtl w:val="0"/>
              </w:rPr>
              <w:t xml:space="preserve">Lỗi vi phạm cụ thể</w:t>
            </w:r>
          </w:p>
        </w:tc>
        <w:tc>
          <w:tcPr/>
          <w:p w:rsidR="00000000" w:rsidDel="00000000" w:rsidP="00000000" w:rsidRDefault="00000000" w:rsidRPr="00000000" w14:paraId="00000007">
            <w:pPr>
              <w:rPr/>
            </w:pPr>
            <w:r w:rsidDel="00000000" w:rsidR="00000000" w:rsidRPr="00000000">
              <w:rPr>
                <w:rtl w:val="0"/>
              </w:rPr>
              <w:t xml:space="preserve">Nguyên tắc vi phạm</w:t>
            </w:r>
          </w:p>
        </w:tc>
        <w:tc>
          <w:tcPr/>
          <w:p w:rsidR="00000000" w:rsidDel="00000000" w:rsidP="00000000" w:rsidRDefault="00000000" w:rsidRPr="00000000" w14:paraId="00000008">
            <w:pPr>
              <w:rPr/>
            </w:pPr>
            <w:r w:rsidDel="00000000" w:rsidR="00000000" w:rsidRPr="00000000">
              <w:rPr>
                <w:rtl w:val="0"/>
              </w:rPr>
              <w:t xml:space="preserve">Phân tích tác động &amp; Đề xuất khắc phục</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01</w:t>
            </w:r>
          </w:p>
        </w:tc>
        <w:tc>
          <w:tcPr/>
          <w:p w:rsidR="00000000" w:rsidDel="00000000" w:rsidP="00000000" w:rsidRDefault="00000000" w:rsidRPr="00000000" w14:paraId="0000000A">
            <w:pPr>
              <w:rPr/>
            </w:pPr>
            <w:r w:rsidDel="00000000" w:rsidR="00000000" w:rsidRPr="00000000">
              <w:rPr>
                <w:rtl w:val="0"/>
              </w:rPr>
              <w:t xml:space="preserve">Mục 2.4 Ràng buộc thiết kế (Định nghĩa COD &amp; Hỏa tốc)</w:t>
            </w:r>
          </w:p>
        </w:tc>
        <w:tc>
          <w:tcPr/>
          <w:p w:rsidR="00000000" w:rsidDel="00000000" w:rsidP="00000000" w:rsidRDefault="00000000" w:rsidRPr="00000000" w14:paraId="0000000B">
            <w:pPr>
              <w:rPr/>
            </w:pPr>
            <w:r w:rsidDel="00000000" w:rsidR="00000000" w:rsidRPr="00000000">
              <w:rPr>
                <w:rtl w:val="0"/>
              </w:rPr>
              <w:t xml:space="preserve">Đặt sai cấu trúc mục. Định nghĩa thuật ngữ nghiệp vụ không phải là ràng buộc kỹ thuật/thiết kế phần mềm.</w:t>
            </w:r>
          </w:p>
        </w:tc>
        <w:tc>
          <w:tcPr/>
          <w:p w:rsidR="00000000" w:rsidDel="00000000" w:rsidP="00000000" w:rsidRDefault="00000000" w:rsidRPr="00000000" w14:paraId="0000000C">
            <w:pPr>
              <w:rPr/>
            </w:pPr>
            <w:r w:rsidDel="00000000" w:rsidR="00000000" w:rsidRPr="00000000">
              <w:rPr>
                <w:rtl w:val="0"/>
              </w:rPr>
              <w:t xml:space="preserve">IEEE 830 Structure (Sai vị trí mục)</w:t>
            </w:r>
          </w:p>
        </w:tc>
        <w:tc>
          <w:tcPr/>
          <w:p w:rsidR="00000000" w:rsidDel="00000000" w:rsidP="00000000" w:rsidRDefault="00000000" w:rsidRPr="00000000" w14:paraId="0000000D">
            <w:pPr>
              <w:rPr/>
            </w:pPr>
            <w:r w:rsidDel="00000000" w:rsidR="00000000" w:rsidRPr="00000000">
              <w:rPr>
                <w:b w:val="1"/>
                <w:bCs w:val="1"/>
                <w:rtl w:val="0"/>
              </w:rPr>
              <w:t xml:space="preserve">Tác động:</w:t>
            </w:r>
            <w:r w:rsidDel="00000000" w:rsidR="00000000" w:rsidRPr="00000000">
              <w:rPr>
                <w:rtl w:val="0"/>
              </w:rPr>
              <w:t xml:space="preserve"> Gây nhiễu thông tin cấu trúc, khiến lập trình viên khó tra cứu điều kiện kỹ thuật thực sự.</w:t>
            </w:r>
            <w:r w:rsidDel="00000000" w:rsidR="00000000" w:rsidRPr="00000000">
              <w:rPr>
                <w:b w:val="1"/>
                <w:bCs w:val="1"/>
                <w:rtl w:val="0"/>
              </w:rPr>
              <w:t xml:space="preserve">Đề xuất:</w:t>
            </w:r>
            <w:r w:rsidDel="00000000" w:rsidR="00000000" w:rsidRPr="00000000">
              <w:rPr>
                <w:rtl w:val="0"/>
              </w:rPr>
              <w:t xml:space="preserve"> Chuyển toàn bộ định nghĩa sang mục 1.3 Definitions, Acronyms, and Abbreviations. Chuẩn hóa định nghĩa "hỏa tốc" bằng khung giờ cam kết (SLA) thay vì "nhanh nhất có thể".</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02</w:t>
            </w:r>
          </w:p>
        </w:tc>
        <w:tc>
          <w:tcPr/>
          <w:p w:rsidR="00000000" w:rsidDel="00000000" w:rsidP="00000000" w:rsidRDefault="00000000" w:rsidRPr="00000000" w14:paraId="0000000F">
            <w:pPr>
              <w:rPr/>
            </w:pPr>
            <w:r w:rsidDel="00000000" w:rsidR="00000000" w:rsidRPr="00000000">
              <w:rPr>
                <w:rtl w:val="0"/>
              </w:rPr>
              <w:t xml:space="preserve">Mục 3.2: REQ-01 (Giao diện tiếp nhận đơn hàng phải cực kỳ đẹp mắt, hài hòa, dễ dùng)</w:t>
            </w:r>
          </w:p>
        </w:tc>
        <w:tc>
          <w:tcPr/>
          <w:p w:rsidR="00000000" w:rsidDel="00000000" w:rsidP="00000000" w:rsidRDefault="00000000" w:rsidRPr="00000000" w14:paraId="00000010">
            <w:pPr>
              <w:rPr/>
            </w:pPr>
            <w:r w:rsidDel="00000000" w:rsidR="00000000" w:rsidRPr="00000000">
              <w:rPr>
                <w:rtl w:val="0"/>
              </w:rPr>
              <w:t xml:space="preserve">Sử dụng từ ngữ cảm tính, định tính: "cực kỳ đẹp mắt", "hài hòa", "dễ dùng". Không có tiêu chí đo lường định lượng.</w:t>
            </w:r>
          </w:p>
        </w:tc>
        <w:tc>
          <w:tcPr/>
          <w:p w:rsidR="00000000" w:rsidDel="00000000" w:rsidP="00000000" w:rsidRDefault="00000000" w:rsidRPr="00000000" w14:paraId="00000011">
            <w:pPr>
              <w:rPr/>
            </w:pPr>
            <w:r w:rsidDel="00000000" w:rsidR="00000000" w:rsidRPr="00000000">
              <w:rPr>
                <w:rtl w:val="0"/>
              </w:rPr>
              <w:t xml:space="preserve">Unambiguous &amp; Verifiable</w:t>
            </w:r>
          </w:p>
        </w:tc>
        <w:tc>
          <w:tcPr/>
          <w:p w:rsidR="00000000" w:rsidDel="00000000" w:rsidP="00000000" w:rsidRDefault="00000000" w:rsidRPr="00000000" w14:paraId="00000012">
            <w:pPr>
              <w:rPr/>
            </w:pPr>
            <w:r w:rsidDel="00000000" w:rsidR="00000000" w:rsidRPr="00000000">
              <w:rPr>
                <w:b w:val="1"/>
                <w:bCs w:val="1"/>
                <w:rtl w:val="0"/>
              </w:rPr>
              <w:t xml:space="preserve">Tác động:</w:t>
            </w:r>
            <w:r w:rsidDel="00000000" w:rsidR="00000000" w:rsidRPr="00000000">
              <w:rPr>
                <w:rtl w:val="0"/>
              </w:rPr>
              <w:t xml:space="preserve"> Không thể nghiệm thu, kiểm thử viên không có cơ sở xác nhận hệ thống đạt chuẩn hay chưa.</w:t>
            </w:r>
            <w:r w:rsidDel="00000000" w:rsidR="00000000" w:rsidRPr="00000000">
              <w:rPr>
                <w:b w:val="1"/>
                <w:bCs w:val="1"/>
                <w:rtl w:val="0"/>
              </w:rPr>
              <w:t xml:space="preserve">Đề xuất:</w:t>
            </w:r>
            <w:r w:rsidDel="00000000" w:rsidR="00000000" w:rsidRPr="00000000">
              <w:rPr>
                <w:rtl w:val="0"/>
              </w:rPr>
              <w:t xml:space="preserve"> Chuyển thành yêu cầu phi chức năng về khả năng sử dụng (Usability - mục 3.5). Định lượng bằng thời gian hoàn thành tác vụ, số lượt click tối đa và chuẩn Design System.</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03</w:t>
            </w:r>
          </w:p>
        </w:tc>
        <w:tc>
          <w:tcPr/>
          <w:p w:rsidR="00000000" w:rsidDel="00000000" w:rsidP="00000000" w:rsidRDefault="00000000" w:rsidRPr="00000000" w14:paraId="00000014">
            <w:pPr>
              <w:rPr/>
            </w:pPr>
            <w:r w:rsidDel="00000000" w:rsidR="00000000" w:rsidRPr="00000000">
              <w:rPr>
                <w:rtl w:val="0"/>
              </w:rPr>
              <w:t xml:space="preserve">Mục 3.2: REQ-02 (Tra cứu trạng thái bưu kiện phải phản hồi siêu nhanh, làm khách hài lòng)</w:t>
            </w:r>
          </w:p>
        </w:tc>
        <w:tc>
          <w:tcPr/>
          <w:p w:rsidR="00000000" w:rsidDel="00000000" w:rsidP="00000000" w:rsidRDefault="00000000" w:rsidRPr="00000000" w14:paraId="00000015">
            <w:pPr>
              <w:rPr/>
            </w:pPr>
            <w:r w:rsidDel="00000000" w:rsidR="00000000" w:rsidRPr="00000000">
              <w:rPr>
                <w:rtl w:val="0"/>
              </w:rPr>
              <w:t xml:space="preserve">Dùng tính từ cảm tính "siêu nhanh", "làm khách hài lòng". Thiếu điều kiện tải và thời gian phản hồi kỹ thuật.</w:t>
            </w:r>
          </w:p>
        </w:tc>
        <w:tc>
          <w:tcPr/>
          <w:p w:rsidR="00000000" w:rsidDel="00000000" w:rsidP="00000000" w:rsidRDefault="00000000" w:rsidRPr="00000000" w14:paraId="00000016">
            <w:pPr>
              <w:rPr/>
            </w:pPr>
            <w:r w:rsidDel="00000000" w:rsidR="00000000" w:rsidRPr="00000000">
              <w:rPr>
                <w:rtl w:val="0"/>
              </w:rPr>
              <w:t xml:space="preserve">Verifiable &amp; Complete</w:t>
            </w:r>
          </w:p>
        </w:tc>
        <w:tc>
          <w:tcPr/>
          <w:p w:rsidR="00000000" w:rsidDel="00000000" w:rsidP="00000000" w:rsidRDefault="00000000" w:rsidRPr="00000000" w14:paraId="00000017">
            <w:pPr>
              <w:rPr/>
            </w:pPr>
            <w:r w:rsidDel="00000000" w:rsidR="00000000" w:rsidRPr="00000000">
              <w:rPr>
                <w:b w:val="1"/>
                <w:bCs w:val="1"/>
                <w:rtl w:val="0"/>
              </w:rPr>
              <w:t xml:space="preserve">Tác động:</w:t>
            </w:r>
            <w:r w:rsidDel="00000000" w:rsidR="00000000" w:rsidRPr="00000000">
              <w:rPr>
                <w:rtl w:val="0"/>
              </w:rPr>
              <w:t xml:space="preserve"> Rủi ro hệ thống bị nghẽn tải thực tế do không thiết kế kiến trúc đáp ứng đủ tải định lượng.</w:t>
            </w:r>
            <w:r w:rsidDel="00000000" w:rsidR="00000000" w:rsidRPr="00000000">
              <w:rPr>
                <w:b w:val="1"/>
                <w:bCs w:val="1"/>
                <w:rtl w:val="0"/>
              </w:rPr>
              <w:t xml:space="preserve">Đề xuất:</w:t>
            </w:r>
            <w:r w:rsidDel="00000000" w:rsidR="00000000" w:rsidRPr="00000000">
              <w:rPr>
                <w:rtl w:val="0"/>
              </w:rPr>
              <w:t xml:space="preserve"> Chuyển thành yêu cầu phi chức năng về hiệu năng (Performance - mục 3.4). Xác định rõ ngưỡng thời gian phản hồi (Response Time dưới X giây) tại mức tải đồng thời cụ thể (Concurrent Users).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04</w:t>
            </w:r>
          </w:p>
        </w:tc>
        <w:tc>
          <w:tcPr/>
          <w:p w:rsidR="00000000" w:rsidDel="00000000" w:rsidP="00000000" w:rsidRDefault="00000000" w:rsidRPr="00000000" w14:paraId="00000019">
            <w:pPr>
              <w:rPr/>
            </w:pPr>
            <w:r w:rsidDel="00000000" w:rsidR="00000000" w:rsidRPr="00000000">
              <w:rPr>
                <w:rtl w:val="0"/>
              </w:rPr>
              <w:t xml:space="preserve">Mục 3.2: REQ-03 (Nhân viên nhập thông tin, ấn 'Tạo đơn' là bưu kiện chuyển ngay đến kho đích)</w:t>
            </w:r>
          </w:p>
        </w:tc>
        <w:tc>
          <w:tcPr/>
          <w:p w:rsidR="00000000" w:rsidDel="00000000" w:rsidP="00000000" w:rsidRDefault="00000000" w:rsidRPr="00000000" w14:paraId="0000001A">
            <w:pPr>
              <w:rPr/>
            </w:pPr>
            <w:r w:rsidDel="00000000" w:rsidR="00000000" w:rsidRPr="00000000">
              <w:rPr>
                <w:rtl w:val="0"/>
              </w:rPr>
              <w:t xml:space="preserve">Mô tả sai bản chất vật lý (bưu kiện thực tế không thể dịch chuyển tức thời) và bỏ sót quy trình trung gian (xác thực dữ liệu, sinh mã đơn, nhãn, đổi trạng thái).</w:t>
            </w:r>
          </w:p>
        </w:tc>
        <w:tc>
          <w:tcPr/>
          <w:p w:rsidR="00000000" w:rsidDel="00000000" w:rsidP="00000000" w:rsidRDefault="00000000" w:rsidRPr="00000000" w14:paraId="0000001B">
            <w:pPr>
              <w:rPr/>
            </w:pPr>
            <w:r w:rsidDel="00000000" w:rsidR="00000000" w:rsidRPr="00000000">
              <w:rPr>
                <w:rtl w:val="0"/>
              </w:rPr>
              <w:t xml:space="preserve">Correct &amp; Complete</w:t>
            </w:r>
          </w:p>
        </w:tc>
        <w:tc>
          <w:tcPr/>
          <w:p w:rsidR="00000000" w:rsidDel="00000000" w:rsidP="00000000" w:rsidRDefault="00000000" w:rsidRPr="00000000" w14:paraId="0000001C">
            <w:pPr>
              <w:rPr/>
            </w:pPr>
            <w:r w:rsidDel="00000000" w:rsidR="00000000" w:rsidRPr="00000000">
              <w:rPr>
                <w:b w:val="1"/>
                <w:bCs w:val="1"/>
                <w:rtl w:val="0"/>
              </w:rPr>
              <w:t xml:space="preserve">Tác động:</w:t>
            </w:r>
            <w:r w:rsidDel="00000000" w:rsidR="00000000" w:rsidRPr="00000000">
              <w:rPr>
                <w:rtl w:val="0"/>
              </w:rPr>
              <w:t xml:space="preserve"> Hiểu sai luồng nghiệp vụ thực tế, thiếu tính năng xác thực và lưu trữ dữ liệu cốt lõi.</w:t>
            </w:r>
            <w:r w:rsidDel="00000000" w:rsidR="00000000" w:rsidRPr="00000000">
              <w:rPr>
                <w:b w:val="1"/>
                <w:bCs w:val="1"/>
                <w:rtl w:val="0"/>
              </w:rPr>
              <w:t xml:space="preserve">Đề xuất:</w:t>
            </w:r>
            <w:r w:rsidDel="00000000" w:rsidR="00000000" w:rsidRPr="00000000">
              <w:rPr>
                <w:rtl w:val="0"/>
              </w:rPr>
              <w:t xml:space="preserve"> Viết lại thành quy trình kỹ thuật: Hệ thống xác thực dữ liệu, chặn tải trọng vượt ngưỡng, cơ chế chống trùng lặp (Idempotency Key), sinh mã vận đơn và đổi trạng thái sang "Chờ lấy hàng/Chờ nhập kho".</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05</w:t>
            </w:r>
          </w:p>
        </w:tc>
        <w:tc>
          <w:tcPr/>
          <w:p w:rsidR="00000000" w:rsidDel="00000000" w:rsidP="00000000" w:rsidRDefault="00000000" w:rsidRPr="00000000" w14:paraId="0000001E">
            <w:pPr>
              <w:rPr/>
            </w:pPr>
            <w:r w:rsidDel="00000000" w:rsidR="00000000" w:rsidRPr="00000000">
              <w:rPr>
                <w:rtl w:val="0"/>
              </w:rPr>
              <w:t xml:space="preserve">Mục 3.2: REQ-04 (Hệ thống ghi nhật ký để kiểm toán nếu thấy cần thiết)</w:t>
            </w:r>
          </w:p>
        </w:tc>
        <w:tc>
          <w:tcPr/>
          <w:p w:rsidR="00000000" w:rsidDel="00000000" w:rsidP="00000000" w:rsidRDefault="00000000" w:rsidRPr="00000000" w14:paraId="0000001F">
            <w:pPr>
              <w:rPr/>
            </w:pPr>
            <w:r w:rsidDel="00000000" w:rsidR="00000000" w:rsidRPr="00000000">
              <w:rPr>
                <w:rtl w:val="0"/>
              </w:rPr>
              <w:t xml:space="preserve">Cụm từ "nếu thấy cần thiết" gây mơ hồ, không rõ điều kiện kích hoạt, phạm vi sự kiện cần log và định dạng log.</w:t>
            </w:r>
          </w:p>
        </w:tc>
        <w:tc>
          <w:tcPr/>
          <w:p w:rsidR="00000000" w:rsidDel="00000000" w:rsidP="00000000" w:rsidRDefault="00000000" w:rsidRPr="00000000" w14:paraId="00000020">
            <w:pPr>
              <w:rPr/>
            </w:pPr>
            <w:r w:rsidDel="00000000" w:rsidR="00000000" w:rsidRPr="00000000">
              <w:rPr>
                <w:rtl w:val="0"/>
              </w:rPr>
              <w:t xml:space="preserve">Unambiguous, Verifiable &amp; Complete</w:t>
            </w:r>
          </w:p>
        </w:tc>
        <w:tc>
          <w:tcPr/>
          <w:p w:rsidR="00000000" w:rsidDel="00000000" w:rsidP="00000000" w:rsidRDefault="00000000" w:rsidRPr="00000000" w14:paraId="00000021">
            <w:pPr>
              <w:rPr/>
            </w:pPr>
            <w:r w:rsidDel="00000000" w:rsidR="00000000" w:rsidRPr="00000000">
              <w:rPr>
                <w:b w:val="1"/>
                <w:bCs w:val="1"/>
                <w:rtl w:val="0"/>
              </w:rPr>
              <w:t xml:space="preserve">Tác động:</w:t>
            </w:r>
            <w:r w:rsidDel="00000000" w:rsidR="00000000" w:rsidRPr="00000000">
              <w:rPr>
                <w:rtl w:val="0"/>
              </w:rPr>
              <w:t xml:space="preserve"> Bỏ sót tính năng bảo mật, không thể truy vết sự cố hoặc vi phạm an toàn thông tin.</w:t>
            </w:r>
            <w:r w:rsidDel="00000000" w:rsidR="00000000" w:rsidRPr="00000000">
              <w:rPr>
                <w:b w:val="1"/>
                <w:bCs w:val="1"/>
                <w:rtl w:val="0"/>
              </w:rPr>
              <w:t xml:space="preserve">Đề xuất:</w:t>
            </w:r>
            <w:r w:rsidDel="00000000" w:rsidR="00000000" w:rsidRPr="00000000">
              <w:rPr>
                <w:rtl w:val="0"/>
              </w:rPr>
              <w:t xml:space="preserve"> Chuyển thành yêu cầu bắt buộc của hệ thống: Ghi log toàn bộ sự kiện CRUD, thay đổi trạng thái đơn, lưu trữ thông tin định danh (User ID, IP, Timestamp, Payload) dưới dạng bất biến.</w:t>
            </w:r>
          </w:p>
        </w:tc>
      </w:tr>
    </w:tbl>
    <w:p w:rsidR="00000000" w:rsidDel="00000000" w:rsidP="00000000" w:rsidRDefault="00000000" w:rsidRPr="00000000" w14:paraId="00000022">
      <w:pPr>
        <w:pStyle w:val="Heading1"/>
        <w:rPr/>
      </w:pPr>
      <w:bookmarkStart w:colFirst="0" w:colLast="0" w:name="_18e2u4seq38y" w:id="2"/>
      <w:bookmarkEnd w:id="2"/>
      <w:r w:rsidDel="00000000" w:rsidR="00000000" w:rsidRPr="00000000">
        <w:rPr>
          <w:rtl w:val="0"/>
        </w:rPr>
        <w:t xml:space="preserve">PHẦN 2: ĐẶC TẢ TỐI ƯU HÓA THEO CHUẨN IEEE 830 KÈM TIÊU CHÍ KIỂM CHỨNG</w:t>
      </w:r>
    </w:p>
    <w:p w:rsidR="00000000" w:rsidDel="00000000" w:rsidP="00000000" w:rsidRDefault="00000000" w:rsidRPr="00000000" w14:paraId="00000023">
      <w:pPr>
        <w:pStyle w:val="Heading2"/>
        <w:rPr/>
      </w:pPr>
      <w:bookmarkStart w:colFirst="0" w:colLast="0" w:name="_jy4z0ssg9k50" w:id="3"/>
      <w:bookmarkEnd w:id="3"/>
      <w:r w:rsidDel="00000000" w:rsidR="00000000" w:rsidRPr="00000000">
        <w:rPr>
          <w:rtl w:val="0"/>
        </w:rPr>
        <w:t xml:space="preserve">1.3 Definitions, Acronyms, and Abbreviations</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COD (Cash On Delivery):</w:t>
      </w:r>
      <w:r w:rsidDel="00000000" w:rsidR="00000000" w:rsidRPr="00000000">
        <w:rPr>
          <w:rtl w:val="0"/>
        </w:rPr>
        <w:t xml:space="preserve"> Phương thức thanh toán mà người nhận thanh toán tiền hàng và/hoặc phí vận chuyển bằng tiền mặt trực tiếp cho nhân viên giao hàng tại thời điểm nhận bưu kiện.</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Bưu kiện hỏa tốc (Express Parcel):</w:t>
      </w:r>
      <w:r w:rsidDel="00000000" w:rsidR="00000000" w:rsidRPr="00000000">
        <w:rPr>
          <w:rtl w:val="0"/>
        </w:rPr>
        <w:t xml:space="preserve"> Dịch vụ bưu kiện ưu tiên cao, cam kết hoàn thành giao nhận trong khung thời gian cố định &lt;= 4 giờ (nội thành) kể từ thời điểm tiếp nhận đơn thành công.</w:t>
      </w:r>
    </w:p>
    <w:p w:rsidR="00000000" w:rsidDel="00000000" w:rsidP="00000000" w:rsidRDefault="00000000" w:rsidRPr="00000000" w14:paraId="00000026">
      <w:pPr>
        <w:pStyle w:val="Heading2"/>
        <w:rPr/>
      </w:pPr>
      <w:bookmarkStart w:colFirst="0" w:colLast="0" w:name="_nrkvzjmc922w" w:id="4"/>
      <w:bookmarkEnd w:id="4"/>
      <w:r w:rsidDel="00000000" w:rsidR="00000000" w:rsidRPr="00000000">
        <w:rPr>
          <w:rtl w:val="0"/>
        </w:rPr>
        <w:t xml:space="preserve">3.2 Functional Requirements</w:t>
      </w:r>
    </w:p>
    <w:p w:rsidR="00000000" w:rsidDel="00000000" w:rsidP="00000000" w:rsidRDefault="00000000" w:rsidRPr="00000000" w14:paraId="00000027">
      <w:pPr>
        <w:pStyle w:val="Heading3"/>
        <w:rPr/>
      </w:pPr>
      <w:bookmarkStart w:colFirst="0" w:colLast="0" w:name="_6942dfcb55me" w:id="5"/>
      <w:bookmarkEnd w:id="5"/>
      <w:r w:rsidDel="00000000" w:rsidR="00000000" w:rsidRPr="00000000">
        <w:rPr>
          <w:rtl w:val="0"/>
        </w:rPr>
        <w:t xml:space="preserve">REQ-INTAKE-01: Tiếp nhận và xác thực thông tin đơn hàng</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Nội dung đặc tả:</w:t>
      </w:r>
      <w:r w:rsidDel="00000000" w:rsidR="00000000" w:rsidRPr="00000000">
        <w:rPr>
          <w:rtl w:val="0"/>
        </w:rPr>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Khi nhân viên nhập dữ liệu đơn hàng, hệ thống phải thực hiện validate các trường:</w:t>
      </w:r>
    </w:p>
    <w:p w:rsidR="00000000" w:rsidDel="00000000" w:rsidP="00000000" w:rsidRDefault="00000000" w:rsidRPr="00000000" w14:paraId="0000002A">
      <w:pPr>
        <w:numPr>
          <w:ilvl w:val="2"/>
          <w:numId w:val="2"/>
        </w:numPr>
        <w:ind w:left="2160" w:hanging="360"/>
      </w:pPr>
      <w:r w:rsidDel="00000000" w:rsidR="00000000" w:rsidRPr="00000000">
        <w:rPr>
          <w:rtl w:val="0"/>
        </w:rPr>
        <w:t xml:space="preserve">Cân nặng (W) và Kích thước quy đổi (D): Giá trị phải là số thực &gt; 0.</w:t>
      </w:r>
    </w:p>
    <w:p w:rsidR="00000000" w:rsidDel="00000000" w:rsidP="00000000" w:rsidRDefault="00000000" w:rsidRPr="00000000" w14:paraId="0000002B">
      <w:pPr>
        <w:numPr>
          <w:ilvl w:val="2"/>
          <w:numId w:val="2"/>
        </w:numPr>
        <w:ind w:left="2160" w:hanging="360"/>
      </w:pPr>
      <w:r w:rsidDel="00000000" w:rsidR="00000000" w:rsidRPr="00000000">
        <w:rPr>
          <w:rtl w:val="0"/>
        </w:rPr>
        <w:t xml:space="preserve">Giới hạn tải trọng: Nếu hình thức vận chuyển là Xe máy, hệ thống chặn và báo lỗi nếu W &gt; 50 kg; nếu là Xe tải, hệ thống chặn và báo lỗi nếu W &gt; 500 kg kèm thông báo lỗi chi tiết: "[Tải trọng vượt quá mức cho phép của phương tiện]".</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Khi người dùng nhấn nút "Tạo đơn", hệ thống phải tạo một Idempotency-Key (gắn liền với phiên thao tác và dữ liệu đơn) gửi kèm request để chống tạo trùng đơn khi mạng gián đoạn hoặc bấm lặp.</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Khi ghi nhận đơn thành công, hệ thống lưu trữ dữ liệu, chuyển trạng thái đơn hàng sang "Chờ tiếp nhận" (Created/Pending Pickup) và sinh mã vận đơn duy nhất (Tracking ID).</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Tiêu chí kiểm chứng (Acceptance Criteria):</w:t>
      </w:r>
      <w:r w:rsidDel="00000000" w:rsidR="00000000" w:rsidRPr="00000000">
        <w:rPr>
          <w:rtl w:val="0"/>
        </w:rPr>
      </w:r>
    </w:p>
    <w:p w:rsidR="00000000" w:rsidDel="00000000" w:rsidP="00000000" w:rsidRDefault="00000000" w:rsidRPr="00000000" w14:paraId="0000002F">
      <w:pPr>
        <w:numPr>
          <w:ilvl w:val="1"/>
          <w:numId w:val="1"/>
        </w:numPr>
        <w:ind w:left="1440" w:hanging="360"/>
      </w:pPr>
      <w:r w:rsidDel="00000000" w:rsidR="00000000" w:rsidRPr="00000000">
        <w:rPr>
          <w:i w:val="1"/>
          <w:iCs w:val="1"/>
          <w:rtl w:val="0"/>
        </w:rPr>
        <w:t xml:space="preserve">Test Case 1:</w:t>
      </w:r>
      <w:r w:rsidDel="00000000" w:rsidR="00000000" w:rsidRPr="00000000">
        <w:rPr>
          <w:rtl w:val="0"/>
        </w:rPr>
        <w:t xml:space="preserve"> Nhập cân nặng bằng 0, số âm, hoặc 55 kg (chọn Xe máy) -&gt; Hệ thống hiển thị cảnh báo đỏ ngay tại trường nhập liệu, nút "Tạo đơn" bị vô hiệu hóa.</w:t>
      </w:r>
    </w:p>
    <w:p w:rsidR="00000000" w:rsidDel="00000000" w:rsidP="00000000" w:rsidRDefault="00000000" w:rsidRPr="00000000" w14:paraId="00000030">
      <w:pPr>
        <w:numPr>
          <w:ilvl w:val="1"/>
          <w:numId w:val="1"/>
        </w:numPr>
        <w:ind w:left="1440" w:hanging="360"/>
      </w:pPr>
      <w:r w:rsidDel="00000000" w:rsidR="00000000" w:rsidRPr="00000000">
        <w:rPr>
          <w:i w:val="1"/>
          <w:iCs w:val="1"/>
          <w:rtl w:val="0"/>
        </w:rPr>
        <w:t xml:space="preserve">Test Case 2:</w:t>
      </w:r>
      <w:r w:rsidDel="00000000" w:rsidR="00000000" w:rsidRPr="00000000">
        <w:rPr>
          <w:rtl w:val="0"/>
        </w:rPr>
        <w:t xml:space="preserve"> Giả lập mất kết nối mạng và click liên tiếp 3 lần nút "Tạo đơn" -&gt; Cơ sở dữ liệu chỉ ghi nhận duy nhất 1 bản ghi đơn hàng với 1 mã vận đơn duy nhất.</w:t>
      </w:r>
    </w:p>
    <w:p w:rsidR="00000000" w:rsidDel="00000000" w:rsidP="00000000" w:rsidRDefault="00000000" w:rsidRPr="00000000" w14:paraId="00000031">
      <w:pPr>
        <w:pStyle w:val="Heading3"/>
        <w:rPr/>
      </w:pPr>
      <w:bookmarkStart w:colFirst="0" w:colLast="0" w:name="_gi855c2zxpzb" w:id="6"/>
      <w:bookmarkEnd w:id="6"/>
      <w:r w:rsidDel="00000000" w:rsidR="00000000" w:rsidRPr="00000000">
        <w:rPr>
          <w:rtl w:val="0"/>
        </w:rPr>
        <w:t xml:space="preserve">REQ-AUDIT-01: Ghi nhật ký kiểm toán hệ thống (Audit Logging)</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Nội dung đặc tả:</w:t>
      </w:r>
      <w:r w:rsidDel="00000000" w:rsidR="00000000" w:rsidRPr="00000000">
        <w:rPr>
          <w:rtl w:val="0"/>
        </w:rPr>
        <w:t xml:space="preserve"> Hệ thống phải tự động ghi lại nhật ký (Log) đối với 100% các thao tác: Tạo mới đơn hàng, Cập nhật trạng thái bưu kiện, Hủy đơn và Điều chỉnh thông tin COD. Mỗi bản ghi log bắt buộc chứa các trường dữ liệu: Timestamp (chuẩn ISO 8601), Actor_ID, Action_Type, Target_ID (Mã đơn hàng), IP_Address, Previous_Value và New_Value. Nhật ký này là bất biến (Read-only), không thể chỉnh sửa hoặc xóa bởi người dùng thông thường.</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Tiêu chí kiểm chứng (Acceptance Criteria):</w:t>
      </w:r>
      <w:r w:rsidDel="00000000" w:rsidR="00000000" w:rsidRPr="00000000">
        <w:rPr>
          <w:rtl w:val="0"/>
        </w:rPr>
      </w:r>
    </w:p>
    <w:p w:rsidR="00000000" w:rsidDel="00000000" w:rsidP="00000000" w:rsidRDefault="00000000" w:rsidRPr="00000000" w14:paraId="00000034">
      <w:pPr>
        <w:numPr>
          <w:ilvl w:val="1"/>
          <w:numId w:val="1"/>
        </w:numPr>
        <w:ind w:left="1440" w:hanging="360"/>
      </w:pPr>
      <w:r w:rsidDel="00000000" w:rsidR="00000000" w:rsidRPr="00000000">
        <w:rPr>
          <w:i w:val="1"/>
          <w:iCs w:val="1"/>
          <w:rtl w:val="0"/>
        </w:rPr>
        <w:t xml:space="preserve">Test Case:</w:t>
      </w:r>
      <w:r w:rsidDel="00000000" w:rsidR="00000000" w:rsidRPr="00000000">
        <w:rPr>
          <w:rtl w:val="0"/>
        </w:rPr>
        <w:t xml:space="preserve"> Thực hiện tạo mới 01 đơn hàng và chỉnh sửa địa chỉ nhận -&gt; Truy vấn bảng log kiểm toán xuất hiện chính xác 02 bản ghi với đầy đủ các trường thông tin quy định, khớp chính xác thời gian thao tác.</w:t>
      </w:r>
    </w:p>
    <w:p w:rsidR="00000000" w:rsidDel="00000000" w:rsidP="00000000" w:rsidRDefault="00000000" w:rsidRPr="00000000" w14:paraId="00000035">
      <w:pPr>
        <w:pStyle w:val="Heading2"/>
        <w:rPr/>
      </w:pPr>
      <w:bookmarkStart w:colFirst="0" w:colLast="0" w:name="_wv0yc9855yj0" w:id="7"/>
      <w:bookmarkEnd w:id="7"/>
      <w:r w:rsidDel="00000000" w:rsidR="00000000" w:rsidRPr="00000000">
        <w:rPr>
          <w:rtl w:val="0"/>
        </w:rPr>
        <w:t xml:space="preserve">3.4 Performance Requirements</w:t>
      </w:r>
    </w:p>
    <w:p w:rsidR="00000000" w:rsidDel="00000000" w:rsidP="00000000" w:rsidRDefault="00000000" w:rsidRPr="00000000" w14:paraId="00000036">
      <w:pPr>
        <w:pStyle w:val="Heading3"/>
        <w:rPr/>
      </w:pPr>
      <w:bookmarkStart w:colFirst="0" w:colLast="0" w:name="_gv8zj4ju9bt2" w:id="8"/>
      <w:bookmarkEnd w:id="8"/>
      <w:r w:rsidDel="00000000" w:rsidR="00000000" w:rsidRPr="00000000">
        <w:rPr>
          <w:rtl w:val="0"/>
        </w:rPr>
        <w:t xml:space="preserve">PER-TRACK-01: Hiệu năng tra cứu trạng thái bưu kiện</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Nội dung đặc tả:</w:t>
      </w:r>
      <w:r w:rsidDel="00000000" w:rsidR="00000000" w:rsidRPr="00000000">
        <w:rPr>
          <w:rtl w:val="0"/>
        </w:rPr>
        <w:t xml:space="preserve"> Hệ thống phải trả về kết quả tra cứu lịch trình/trạng thái bưu kiện theo mã vận đơn trong thời gian phản hồi (Response Time) T &lt;= 1.5 giây đối với phân vị thứ 95 (P95) và T &lt;= 2.0 giây đối với phân vị thứ 99 (P99), dưới điều kiện tải tối thiểu 2.000 người dùng truy vấn đồng thời (Concurrent Requests).</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Tiêu chí kiểm chứng (Acceptance Criteria):</w:t>
      </w:r>
      <w:r w:rsidDel="00000000" w:rsidR="00000000" w:rsidRPr="00000000">
        <w:rPr>
          <w:rtl w:val="0"/>
        </w:rPr>
      </w:r>
    </w:p>
    <w:p w:rsidR="00000000" w:rsidDel="00000000" w:rsidP="00000000" w:rsidRDefault="00000000" w:rsidRPr="00000000" w14:paraId="00000039">
      <w:pPr>
        <w:numPr>
          <w:ilvl w:val="1"/>
          <w:numId w:val="1"/>
        </w:numPr>
        <w:ind w:left="1440" w:hanging="360"/>
      </w:pPr>
      <w:r w:rsidDel="00000000" w:rsidR="00000000" w:rsidRPr="00000000">
        <w:rPr>
          <w:i w:val="1"/>
          <w:iCs w:val="1"/>
          <w:rtl w:val="0"/>
        </w:rPr>
        <w:t xml:space="preserve">Test Case:</w:t>
      </w:r>
      <w:r w:rsidDel="00000000" w:rsidR="00000000" w:rsidRPr="00000000">
        <w:rPr>
          <w:rtl w:val="0"/>
        </w:rPr>
        <w:t xml:space="preserve"> Sử dụng công cụ kiểm thử tải (JMeter/k6) mô phỏng 2.000 virtual users truy vấn ngẫu nhiên các mã vận đơn trong 10 phút -&gt; Tỉ lệ request thành công đạt 100% và chỉ số phản hồi P95 &lt;= 1.5 giây.</w:t>
      </w:r>
    </w:p>
    <w:p w:rsidR="00000000" w:rsidDel="00000000" w:rsidP="00000000" w:rsidRDefault="00000000" w:rsidRPr="00000000" w14:paraId="0000003A">
      <w:pPr>
        <w:pStyle w:val="Heading2"/>
        <w:rPr/>
      </w:pPr>
      <w:bookmarkStart w:colFirst="0" w:colLast="0" w:name="_9rf6m61us1cn" w:id="9"/>
      <w:bookmarkEnd w:id="9"/>
      <w:r w:rsidDel="00000000" w:rsidR="00000000" w:rsidRPr="00000000">
        <w:rPr>
          <w:rtl w:val="0"/>
        </w:rPr>
        <w:t xml:space="preserve">3.5 Usability Requirements</w:t>
      </w:r>
    </w:p>
    <w:p w:rsidR="00000000" w:rsidDel="00000000" w:rsidP="00000000" w:rsidRDefault="00000000" w:rsidRPr="00000000" w14:paraId="0000003B">
      <w:pPr>
        <w:pStyle w:val="Heading3"/>
        <w:rPr/>
      </w:pPr>
      <w:bookmarkStart w:colFirst="0" w:colLast="0" w:name="_37mwnadgc6aj" w:id="10"/>
      <w:bookmarkEnd w:id="10"/>
      <w:r w:rsidDel="00000000" w:rsidR="00000000" w:rsidRPr="00000000">
        <w:rPr>
          <w:rtl w:val="0"/>
        </w:rPr>
        <w:t xml:space="preserve">USA-INTAKE-01: Tối ưu hóa thao tác nhập liệu đơn hàng</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Nội dung đặc tả:</w:t>
      </w:r>
      <w:r w:rsidDel="00000000" w:rsidR="00000000" w:rsidRPr="00000000">
        <w:rPr>
          <w:rtl w:val="0"/>
        </w:rPr>
        <w:t xml:space="preserve"> Giao diện màn hình tiếp nhận đơn hàng phải tuân thủ chuẩn thiết kế Design System của công ty, hỗ trợ phím tắt chuyển trường (Tab/Enter). Một nhân viên giao dịch sau khi hoàn thành khóa đào tạo 30 phút phải hoàn tất toàn bộ quy trình nhập thông tin 01 đơn hàng chuẩn (gồm 8 trường thông tin bắt buộc) trong thời gian không quá 45 giây và không vượt quá 3 lượt click chuột.</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Tiêu chí kiểm chứng (Acceptance Criteria):</w:t>
      </w:r>
      <w:r w:rsidDel="00000000" w:rsidR="00000000" w:rsidRPr="00000000">
        <w:rPr>
          <w:rtl w:val="0"/>
        </w:rPr>
      </w:r>
    </w:p>
    <w:p w:rsidR="00000000" w:rsidDel="00000000" w:rsidP="00000000" w:rsidRDefault="00000000" w:rsidRPr="00000000" w14:paraId="0000003E">
      <w:pPr>
        <w:numPr>
          <w:ilvl w:val="1"/>
          <w:numId w:val="1"/>
        </w:numPr>
        <w:ind w:left="1440" w:hanging="360"/>
      </w:pPr>
      <w:r w:rsidDel="00000000" w:rsidR="00000000" w:rsidRPr="00000000">
        <w:rPr>
          <w:i w:val="1"/>
          <w:iCs w:val="1"/>
          <w:rtl w:val="0"/>
        </w:rPr>
        <w:t xml:space="preserve">Test Case:</w:t>
      </w:r>
      <w:r w:rsidDel="00000000" w:rsidR="00000000" w:rsidRPr="00000000">
        <w:rPr>
          <w:rtl w:val="0"/>
        </w:rPr>
        <w:t xml:space="preserve"> Thử nghiệm trên nhóm 05 nhân viên mới sau đào tạo, đo thời gian nhập 20 đơn liên tục -&gt; Thời gian hoàn tất trung bình đạt &lt;= 45 giây/đơn, tỷ lệ hoàn thành tác vụ lần đầu mà không cần hướng dẫn lại đạt &gt;= 95%.</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365d"/>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a5568"/>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