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7D9" w:rsidRPr="00E96FC5" w:rsidRDefault="000357D9" w:rsidP="000357D9">
      <w:pPr>
        <w:pStyle w:val="NormalWeb"/>
        <w:spacing w:before="0" w:beforeAutospacing="0" w:after="0" w:afterAutospacing="0"/>
        <w:ind w:left="720" w:hanging="360"/>
        <w:rPr>
          <w:rFonts w:asciiTheme="majorHAnsi" w:hAnsiTheme="majorHAnsi" w:cstheme="majorHAnsi"/>
          <w:b/>
          <w:sz w:val="28"/>
          <w:szCs w:val="28"/>
        </w:rPr>
      </w:pPr>
      <w:r w:rsidRPr="00E96FC5">
        <w:rPr>
          <w:rFonts w:asciiTheme="majorHAnsi" w:hAnsiTheme="majorHAnsi" w:cstheme="majorHAnsi"/>
          <w:b/>
          <w:iCs/>
          <w:color w:val="000000"/>
          <w:sz w:val="28"/>
          <w:szCs w:val="28"/>
        </w:rPr>
        <w:t>Giới thiệu về công nghệ đã sử dụng để xây dựng chương trình minh họa</w:t>
      </w:r>
    </w:p>
    <w:p w:rsidR="000357D9" w:rsidRPr="00E96FC5" w:rsidRDefault="000357D9" w:rsidP="000357D9">
      <w:pPr>
        <w:pStyle w:val="NormalWeb"/>
        <w:numPr>
          <w:ilvl w:val="0"/>
          <w:numId w:val="6"/>
        </w:numPr>
        <w:spacing w:before="0" w:beforeAutospacing="0" w:after="0" w:afterAutospacing="0"/>
        <w:rPr>
          <w:rFonts w:asciiTheme="majorHAnsi" w:hAnsiTheme="majorHAnsi" w:cstheme="majorHAnsi"/>
        </w:rPr>
      </w:pPr>
      <w:r w:rsidRPr="00E96FC5">
        <w:rPr>
          <w:rFonts w:asciiTheme="majorHAnsi" w:hAnsiTheme="majorHAnsi" w:cstheme="majorHAnsi"/>
          <w:iCs/>
          <w:color w:val="000000"/>
        </w:rPr>
        <w:t>Các công nghệ cụ thể:  </w:t>
      </w:r>
      <w:r w:rsidRPr="00E96FC5">
        <w:rPr>
          <w:rFonts w:asciiTheme="majorHAnsi" w:hAnsiTheme="majorHAnsi" w:cstheme="majorHAnsi"/>
          <w:color w:val="000000"/>
        </w:rPr>
        <w:t>Java và sử dụng ngôn ngữ SQL Server</w:t>
      </w:r>
      <w:r w:rsidR="00E96FC5" w:rsidRPr="00E96FC5">
        <w:rPr>
          <w:rFonts w:asciiTheme="majorHAnsi" w:hAnsiTheme="majorHAnsi" w:cstheme="majorHAnsi"/>
          <w:color w:val="000000"/>
        </w:rPr>
        <w:t>,ngôn ngữ UML</w:t>
      </w:r>
      <w:r w:rsidRPr="00E96FC5">
        <w:rPr>
          <w:rFonts w:asciiTheme="majorHAnsi" w:hAnsiTheme="majorHAnsi" w:cstheme="majorHAnsi"/>
          <w:color w:val="000000"/>
        </w:rPr>
        <w:t>, cầu nối JDBC để kết nối java và cơ sở dữ liệu, quản lý dự án với GitHub</w:t>
      </w:r>
    </w:p>
    <w:p w:rsidR="00E96FC5" w:rsidRPr="00E96FC5" w:rsidRDefault="000357D9" w:rsidP="00E96FC5">
      <w:pPr>
        <w:pStyle w:val="NormalWeb"/>
        <w:numPr>
          <w:ilvl w:val="0"/>
          <w:numId w:val="6"/>
        </w:numPr>
        <w:spacing w:before="0" w:beforeAutospacing="0" w:after="0" w:afterAutospacing="0"/>
        <w:rPr>
          <w:rFonts w:asciiTheme="majorHAnsi" w:hAnsiTheme="majorHAnsi" w:cstheme="majorHAnsi"/>
          <w:iCs/>
          <w:color w:val="000000"/>
        </w:rPr>
      </w:pPr>
      <w:r w:rsidRPr="00E96FC5">
        <w:rPr>
          <w:rFonts w:asciiTheme="majorHAnsi" w:hAnsiTheme="majorHAnsi" w:cstheme="majorHAnsi"/>
          <w:iCs/>
          <w:color w:val="000000"/>
        </w:rPr>
        <w:t>Tính năng, ưu điểm của các công nghệ này:</w:t>
      </w:r>
    </w:p>
    <w:p w:rsidR="000357D9" w:rsidRPr="00E96FC5" w:rsidRDefault="000357D9" w:rsidP="00E96FC5">
      <w:pPr>
        <w:pStyle w:val="NormalWeb"/>
        <w:numPr>
          <w:ilvl w:val="1"/>
          <w:numId w:val="6"/>
        </w:numPr>
        <w:spacing w:before="0" w:beforeAutospacing="0" w:after="0" w:afterAutospacing="0"/>
        <w:rPr>
          <w:rFonts w:asciiTheme="majorHAnsi" w:hAnsiTheme="majorHAnsi" w:cstheme="majorHAnsi"/>
          <w:iCs/>
          <w:color w:val="000000"/>
        </w:rPr>
      </w:pPr>
      <w:r w:rsidRPr="00E96FC5">
        <w:rPr>
          <w:rFonts w:asciiTheme="majorHAnsi" w:hAnsiTheme="majorHAnsi" w:cstheme="majorHAnsi"/>
          <w:iCs/>
          <w:color w:val="000000"/>
        </w:rPr>
        <w:t>Java: ngôn ngữ lập trình phổ biến, dễ sử dụng, có thể chạy trên nhiều máy khác nhau( có cài máy ảo java)</w:t>
      </w:r>
      <w:r w:rsidRPr="00E96FC5">
        <w:rPr>
          <w:rFonts w:asciiTheme="majorHAnsi" w:hAnsiTheme="majorHAnsi" w:cstheme="majorHAnsi"/>
          <w:i/>
          <w:iCs/>
          <w:color w:val="000000"/>
        </w:rPr>
        <w:t xml:space="preserve"> </w:t>
      </w:r>
      <w:r w:rsidRPr="00E96FC5">
        <w:rPr>
          <w:rFonts w:asciiTheme="majorHAnsi" w:hAnsiTheme="majorHAnsi" w:cstheme="majorHAnsi"/>
          <w:iCs/>
          <w:color w:val="000000"/>
        </w:rPr>
        <w:t>là công nghệ hướng đối tượng thuần giúp chương trình có khả năng thích nghi cao (khả năng kế thừa tái sử dụng) với môi trường .</w:t>
      </w:r>
    </w:p>
    <w:p w:rsidR="000357D9" w:rsidRPr="00E96FC5" w:rsidRDefault="000357D9" w:rsidP="000357D9">
      <w:pPr>
        <w:pStyle w:val="NormalWeb"/>
        <w:numPr>
          <w:ilvl w:val="1"/>
          <w:numId w:val="6"/>
        </w:numPr>
        <w:spacing w:before="0" w:beforeAutospacing="0" w:after="0" w:afterAutospacing="0"/>
        <w:rPr>
          <w:rFonts w:asciiTheme="majorHAnsi" w:hAnsiTheme="majorHAnsi" w:cstheme="majorHAnsi"/>
        </w:rPr>
      </w:pPr>
      <w:r w:rsidRPr="00E96FC5">
        <w:rPr>
          <w:rFonts w:asciiTheme="majorHAnsi" w:hAnsiTheme="majorHAnsi" w:cstheme="majorHAnsi"/>
          <w:iCs/>
          <w:color w:val="000000"/>
        </w:rPr>
        <w:t xml:space="preserve">Ngôn ngữ SQL Server: lưu trữ dữ liệu dễ dàng, truy xuất nhanh chóng , nhất quán , xây dựng cấu trúc đơn giản </w:t>
      </w:r>
    </w:p>
    <w:p w:rsidR="00E96FC5" w:rsidRPr="00E96FC5" w:rsidRDefault="00E96FC5" w:rsidP="000357D9">
      <w:pPr>
        <w:pStyle w:val="NormalWeb"/>
        <w:numPr>
          <w:ilvl w:val="1"/>
          <w:numId w:val="6"/>
        </w:numPr>
        <w:spacing w:before="0" w:beforeAutospacing="0" w:after="0" w:afterAutospacing="0"/>
        <w:rPr>
          <w:rFonts w:asciiTheme="majorHAnsi" w:hAnsiTheme="majorHAnsi" w:cstheme="majorHAnsi"/>
        </w:rPr>
      </w:pPr>
      <w:r w:rsidRPr="00E96FC5">
        <w:rPr>
          <w:rFonts w:asciiTheme="majorHAnsi" w:hAnsiTheme="majorHAnsi" w:cstheme="majorHAnsi"/>
          <w:iCs/>
          <w:color w:val="000000"/>
          <w:lang w:val="en-US"/>
        </w:rPr>
        <w:t>Ngôn ngữ UML:</w:t>
      </w:r>
    </w:p>
    <w:p w:rsidR="00DC5CEC" w:rsidRPr="00E96FC5" w:rsidRDefault="00E51508" w:rsidP="00E96FC5">
      <w:pPr>
        <w:pStyle w:val="NormalWeb"/>
        <w:numPr>
          <w:ilvl w:val="2"/>
          <w:numId w:val="6"/>
        </w:numPr>
        <w:spacing w:before="0"/>
        <w:rPr>
          <w:rFonts w:asciiTheme="majorHAnsi" w:hAnsiTheme="majorHAnsi" w:cstheme="majorHAnsi"/>
        </w:rPr>
      </w:pPr>
      <w:r w:rsidRPr="00E96FC5">
        <w:rPr>
          <w:rFonts w:asciiTheme="majorHAnsi" w:hAnsiTheme="majorHAnsi" w:cstheme="majorHAnsi"/>
        </w:rPr>
        <w:t>UML thể hiện phương pháp phân tích hướng đối tượng nên không lệ thuộc ngôn ngữ LT.</w:t>
      </w:r>
    </w:p>
    <w:p w:rsidR="00DC5CEC" w:rsidRPr="00E96FC5" w:rsidRDefault="00E51508" w:rsidP="00E96FC5">
      <w:pPr>
        <w:pStyle w:val="NormalWeb"/>
        <w:numPr>
          <w:ilvl w:val="2"/>
          <w:numId w:val="6"/>
        </w:numPr>
        <w:rPr>
          <w:rFonts w:asciiTheme="majorHAnsi" w:hAnsiTheme="majorHAnsi" w:cstheme="majorHAnsi"/>
        </w:rPr>
      </w:pPr>
      <w:r w:rsidRPr="00E96FC5">
        <w:rPr>
          <w:rFonts w:asciiTheme="majorHAnsi" w:hAnsiTheme="majorHAnsi" w:cstheme="majorHAnsi"/>
        </w:rPr>
        <w:t>Hiện nay UML được sử dụng rất phổ biến trong các dự án phần mềm.</w:t>
      </w:r>
    </w:p>
    <w:p w:rsidR="00E96FC5" w:rsidRPr="00E96FC5" w:rsidRDefault="00E51508" w:rsidP="00E96FC5">
      <w:pPr>
        <w:pStyle w:val="NormalWeb"/>
        <w:numPr>
          <w:ilvl w:val="2"/>
          <w:numId w:val="6"/>
        </w:numPr>
        <w:spacing w:before="0" w:after="0"/>
        <w:rPr>
          <w:rFonts w:asciiTheme="majorHAnsi" w:hAnsiTheme="majorHAnsi" w:cstheme="majorHAnsi"/>
        </w:rPr>
      </w:pPr>
      <w:r w:rsidRPr="00E96FC5">
        <w:rPr>
          <w:rFonts w:asciiTheme="majorHAnsi" w:hAnsiTheme="majorHAnsi" w:cstheme="majorHAnsi"/>
        </w:rPr>
        <w:t>xây dựng cấu trúc mô tả mang tính thống nhât cho người lập trình trong quá trình mô tả và xây dựng phần mềm , nhất là trong môi trường làm việc nhóm</w:t>
      </w:r>
    </w:p>
    <w:p w:rsidR="001B7994" w:rsidRPr="001B7994" w:rsidRDefault="001B7994" w:rsidP="000357D9">
      <w:pPr>
        <w:pStyle w:val="NormalWeb"/>
        <w:numPr>
          <w:ilvl w:val="1"/>
          <w:numId w:val="6"/>
        </w:numPr>
        <w:spacing w:before="0" w:beforeAutospacing="0" w:after="0" w:afterAutospacing="0"/>
        <w:rPr>
          <w:rFonts w:asciiTheme="majorHAnsi" w:hAnsiTheme="majorHAnsi" w:cstheme="majorHAnsi"/>
        </w:rPr>
      </w:pPr>
      <w:r w:rsidRPr="001B7994">
        <w:rPr>
          <w:rFonts w:asciiTheme="majorHAnsi" w:hAnsiTheme="majorHAnsi" w:cstheme="majorHAnsi"/>
          <w:iCs/>
          <w:color w:val="000000"/>
        </w:rPr>
        <w:t>Quản lý dự án với GitHub:</w:t>
      </w:r>
    </w:p>
    <w:p w:rsidR="001B7994" w:rsidRPr="001B7994" w:rsidRDefault="001B7994" w:rsidP="001B7994">
      <w:pPr>
        <w:pStyle w:val="NormalWeb"/>
        <w:numPr>
          <w:ilvl w:val="2"/>
          <w:numId w:val="6"/>
        </w:numPr>
        <w:spacing w:before="0" w:beforeAutospacing="0" w:after="0" w:afterAutospacing="0"/>
        <w:rPr>
          <w:rFonts w:asciiTheme="majorHAnsi" w:hAnsiTheme="majorHAnsi" w:cstheme="majorHAnsi"/>
        </w:rPr>
      </w:pPr>
      <w:r w:rsidRPr="00DB384B">
        <w:rPr>
          <w:rFonts w:asciiTheme="majorHAnsi" w:hAnsiTheme="majorHAnsi" w:cstheme="majorHAnsi"/>
          <w:iCs/>
          <w:color w:val="000000"/>
        </w:rPr>
        <w:t>GitHub dễ sử dụng</w:t>
      </w:r>
      <w:r w:rsidR="00DB384B" w:rsidRPr="00DB384B">
        <w:rPr>
          <w:rFonts w:asciiTheme="majorHAnsi" w:hAnsiTheme="majorHAnsi" w:cstheme="majorHAnsi"/>
          <w:iCs/>
          <w:color w:val="000000"/>
        </w:rPr>
        <w:t xml:space="preserve"> (đơn giản)</w:t>
      </w:r>
      <w:r w:rsidRPr="00DB384B">
        <w:rPr>
          <w:rFonts w:asciiTheme="majorHAnsi" w:hAnsiTheme="majorHAnsi" w:cstheme="majorHAnsi"/>
          <w:iCs/>
          <w:color w:val="000000"/>
        </w:rPr>
        <w:t>, an toàn</w:t>
      </w:r>
      <w:r w:rsidR="00DB384B" w:rsidRPr="00DB384B">
        <w:rPr>
          <w:rFonts w:asciiTheme="majorHAnsi" w:hAnsiTheme="majorHAnsi" w:cstheme="majorHAnsi"/>
          <w:iCs/>
          <w:color w:val="000000"/>
        </w:rPr>
        <w:t xml:space="preserve"> (quản lý các phiên bản)</w:t>
      </w:r>
      <w:r w:rsidRPr="00DB384B">
        <w:rPr>
          <w:rFonts w:asciiTheme="majorHAnsi" w:hAnsiTheme="majorHAnsi" w:cstheme="majorHAnsi"/>
          <w:iCs/>
          <w:color w:val="000000"/>
        </w:rPr>
        <w:t xml:space="preserve"> và nhanh chóng</w:t>
      </w:r>
    </w:p>
    <w:p w:rsidR="001B7994" w:rsidRPr="001B7994" w:rsidRDefault="001B7994" w:rsidP="001B7994">
      <w:pPr>
        <w:pStyle w:val="NormalWeb"/>
        <w:numPr>
          <w:ilvl w:val="2"/>
          <w:numId w:val="6"/>
        </w:numPr>
        <w:spacing w:before="0" w:beforeAutospacing="0" w:after="0" w:afterAutospacing="0"/>
        <w:rPr>
          <w:rFonts w:asciiTheme="majorHAnsi" w:hAnsiTheme="majorHAnsi" w:cstheme="majorHAnsi"/>
        </w:rPr>
      </w:pPr>
      <w:r w:rsidRPr="001B7994">
        <w:rPr>
          <w:rFonts w:asciiTheme="majorHAnsi" w:hAnsiTheme="majorHAnsi" w:cstheme="majorHAnsi"/>
          <w:iCs/>
          <w:color w:val="000000"/>
        </w:rPr>
        <w:t>Có thể giúp quy trình làm việc code theo nhóm đơn giản th</w:t>
      </w:r>
      <w:r>
        <w:rPr>
          <w:rFonts w:asciiTheme="majorHAnsi" w:hAnsiTheme="majorHAnsi" w:cstheme="majorHAnsi"/>
          <w:iCs/>
          <w:color w:val="000000"/>
        </w:rPr>
        <w:t>eo nhiều cách nhờ chia nhánh, kết hợp các nhánh( trộn )</w:t>
      </w:r>
    </w:p>
    <w:p w:rsidR="001B7994" w:rsidRPr="001B7994" w:rsidRDefault="001B7994" w:rsidP="001B7994">
      <w:pPr>
        <w:pStyle w:val="NormalWeb"/>
        <w:numPr>
          <w:ilvl w:val="2"/>
          <w:numId w:val="6"/>
        </w:numPr>
        <w:spacing w:before="0" w:beforeAutospacing="0" w:after="0" w:afterAutospacing="0"/>
        <w:rPr>
          <w:rFonts w:asciiTheme="majorHAnsi" w:hAnsiTheme="majorHAnsi" w:cstheme="majorHAnsi"/>
        </w:rPr>
      </w:pPr>
      <w:r w:rsidRPr="001B7994">
        <w:rPr>
          <w:rFonts w:asciiTheme="majorHAnsi" w:hAnsiTheme="majorHAnsi" w:cstheme="majorHAnsi"/>
          <w:iCs/>
          <w:color w:val="000000"/>
        </w:rPr>
        <w:t>Có thể làm việc ở nhiều địa điể</w:t>
      </w:r>
      <w:r>
        <w:rPr>
          <w:rFonts w:asciiTheme="majorHAnsi" w:hAnsiTheme="majorHAnsi" w:cstheme="majorHAnsi"/>
          <w:iCs/>
          <w:color w:val="000000"/>
        </w:rPr>
        <w:t>m khác nhau( không cần gặp nhóm trực tiếp) mà chỉ cần clone mã nguồn từ kho hoặc clone phiên bản từ kho</w:t>
      </w:r>
    </w:p>
    <w:p w:rsidR="001B7994" w:rsidRPr="001B7994" w:rsidRDefault="001B7994" w:rsidP="001B7994">
      <w:pPr>
        <w:pStyle w:val="NormalWeb"/>
        <w:numPr>
          <w:ilvl w:val="2"/>
          <w:numId w:val="6"/>
        </w:numPr>
        <w:spacing w:before="0" w:beforeAutospacing="0" w:after="0" w:afterAutospacing="0"/>
        <w:rPr>
          <w:rFonts w:asciiTheme="majorHAnsi" w:hAnsiTheme="majorHAnsi" w:cstheme="majorHAnsi"/>
        </w:rPr>
      </w:pPr>
      <w:r w:rsidRPr="001B7994">
        <w:rPr>
          <w:rFonts w:asciiTheme="majorHAnsi" w:hAnsiTheme="majorHAnsi" w:cstheme="majorHAnsi"/>
          <w:iCs/>
          <w:color w:val="000000"/>
        </w:rPr>
        <w:t>Dễ dàng trong phát triển, quản lý các version</w:t>
      </w:r>
    </w:p>
    <w:p w:rsidR="000357D9" w:rsidRPr="00E96FC5" w:rsidRDefault="001B7994" w:rsidP="000357D9">
      <w:pPr>
        <w:pStyle w:val="NormalWeb"/>
        <w:numPr>
          <w:ilvl w:val="1"/>
          <w:numId w:val="6"/>
        </w:numPr>
        <w:spacing w:before="0" w:beforeAutospacing="0" w:after="0" w:afterAutospacing="0"/>
        <w:rPr>
          <w:rFonts w:asciiTheme="majorHAnsi" w:hAnsiTheme="majorHAnsi" w:cstheme="majorHAnsi"/>
        </w:rPr>
      </w:pPr>
      <w:r w:rsidRPr="00E96FC5">
        <w:rPr>
          <w:rFonts w:asciiTheme="majorHAnsi" w:hAnsiTheme="majorHAnsi" w:cstheme="majorHAnsi"/>
          <w:iCs/>
          <w:color w:val="000000"/>
        </w:rPr>
        <w:t>Kết nối JDBC:</w:t>
      </w:r>
    </w:p>
    <w:p w:rsidR="000357D9" w:rsidRPr="00E96FC5" w:rsidRDefault="000357D9" w:rsidP="000357D9">
      <w:pPr>
        <w:pStyle w:val="NormalWeb"/>
        <w:numPr>
          <w:ilvl w:val="2"/>
          <w:numId w:val="6"/>
        </w:numPr>
        <w:spacing w:before="0" w:beforeAutospacing="0" w:after="0" w:afterAutospacing="0"/>
        <w:rPr>
          <w:rFonts w:asciiTheme="majorHAnsi" w:hAnsiTheme="majorHAnsi" w:cstheme="majorHAnsi"/>
        </w:rPr>
      </w:pPr>
      <w:r w:rsidRPr="00E96FC5">
        <w:rPr>
          <w:rFonts w:asciiTheme="majorHAnsi" w:hAnsiTheme="majorHAnsi" w:cstheme="majorHAnsi"/>
          <w:iCs/>
          <w:color w:val="000000"/>
        </w:rPr>
        <w:t xml:space="preserve"> Sử dụng tiếp kiểu dữ liệu hiện có JDBC cho phép làm việc với nhiều cơ sở dữ liệu, ngay cả khi cơ sở dữ liệu được lưu trên nhiều hệ quản trị cơ sở dữ liệu khác nhau</w:t>
      </w:r>
    </w:p>
    <w:p w:rsidR="000357D9" w:rsidRPr="00E96FC5" w:rsidRDefault="000357D9" w:rsidP="000357D9">
      <w:pPr>
        <w:pStyle w:val="NormalWeb"/>
        <w:numPr>
          <w:ilvl w:val="2"/>
          <w:numId w:val="6"/>
        </w:numPr>
        <w:spacing w:before="0" w:beforeAutospacing="0" w:after="0" w:afterAutospacing="0"/>
        <w:rPr>
          <w:rFonts w:asciiTheme="majorHAnsi" w:hAnsiTheme="majorHAnsi" w:cstheme="majorHAnsi"/>
        </w:rPr>
      </w:pPr>
      <w:r w:rsidRPr="00E96FC5">
        <w:rPr>
          <w:rFonts w:asciiTheme="majorHAnsi" w:hAnsiTheme="majorHAnsi" w:cstheme="majorHAnsi"/>
          <w:iCs/>
          <w:color w:val="000000"/>
        </w:rPr>
        <w:t>Cung cấp độc lập: Việc chuyển đổi giữa các nhà cung cấp cơ sở dữ liệu không có tác động đến chương trình.</w:t>
      </w:r>
    </w:p>
    <w:p w:rsidR="000357D9" w:rsidRPr="00E96FC5" w:rsidRDefault="000357D9" w:rsidP="000357D9">
      <w:pPr>
        <w:pStyle w:val="NormalWeb"/>
        <w:numPr>
          <w:ilvl w:val="0"/>
          <w:numId w:val="6"/>
        </w:numPr>
        <w:spacing w:before="0" w:beforeAutospacing="0" w:after="0" w:afterAutospacing="0"/>
        <w:rPr>
          <w:rFonts w:asciiTheme="majorHAnsi" w:hAnsiTheme="majorHAnsi" w:cstheme="majorHAnsi"/>
          <w:iCs/>
          <w:color w:val="000000"/>
        </w:rPr>
      </w:pPr>
      <w:r w:rsidRPr="00E96FC5">
        <w:rPr>
          <w:rFonts w:asciiTheme="majorHAnsi" w:hAnsiTheme="majorHAnsi" w:cstheme="majorHAnsi"/>
          <w:iCs/>
          <w:color w:val="000000"/>
        </w:rPr>
        <w:t>Lý do lại lựa chọn/sử dụng các công nghệ đó: các công nghệ phổ biến, đơn giản, thân thuộc với người sử dụng</w:t>
      </w:r>
      <w:r w:rsidR="00E96FC5" w:rsidRPr="00E96FC5">
        <w:rPr>
          <w:rFonts w:asciiTheme="majorHAnsi" w:hAnsiTheme="majorHAnsi" w:cstheme="majorHAnsi"/>
          <w:iCs/>
          <w:color w:val="000000"/>
        </w:rPr>
        <w:t>,</w:t>
      </w:r>
      <w:r w:rsidR="001B7994" w:rsidRPr="001B7994">
        <w:rPr>
          <w:rFonts w:asciiTheme="majorHAnsi" w:hAnsiTheme="majorHAnsi" w:cstheme="majorHAnsi"/>
          <w:iCs/>
          <w:color w:val="000000"/>
        </w:rPr>
        <w:t xml:space="preserve"> được ưa thích cho với các lập trình viên</w:t>
      </w:r>
      <w:r w:rsidR="00E96FC5" w:rsidRPr="00E96FC5">
        <w:rPr>
          <w:rFonts w:asciiTheme="majorHAnsi" w:hAnsiTheme="majorHAnsi" w:cstheme="majorHAnsi"/>
          <w:iCs/>
          <w:color w:val="000000"/>
        </w:rPr>
        <w:t xml:space="preserve"> do các ưu điểm nổi bật trên</w:t>
      </w:r>
    </w:p>
    <w:p w:rsidR="000357D9" w:rsidRPr="00E96FC5" w:rsidRDefault="000357D9" w:rsidP="000357D9">
      <w:pPr>
        <w:pStyle w:val="NormalWeb"/>
        <w:numPr>
          <w:ilvl w:val="0"/>
          <w:numId w:val="6"/>
        </w:numPr>
        <w:spacing w:before="0" w:beforeAutospacing="0" w:after="0" w:afterAutospacing="0"/>
        <w:rPr>
          <w:rFonts w:asciiTheme="majorHAnsi" w:hAnsiTheme="majorHAnsi" w:cstheme="majorHAnsi"/>
        </w:rPr>
      </w:pPr>
      <w:r w:rsidRPr="00E96FC5">
        <w:rPr>
          <w:rFonts w:asciiTheme="majorHAnsi" w:hAnsiTheme="majorHAnsi" w:cstheme="majorHAnsi"/>
          <w:color w:val="000000"/>
        </w:rPr>
        <w:t> </w:t>
      </w:r>
      <w:r w:rsidRPr="00E96FC5">
        <w:rPr>
          <w:rFonts w:asciiTheme="majorHAnsi" w:hAnsiTheme="majorHAnsi" w:cstheme="majorHAnsi"/>
          <w:iCs/>
          <w:color w:val="000000"/>
        </w:rPr>
        <w:t xml:space="preserve">Kiến trúc phần mềm sử dụng để xây dựng chương trình: </w:t>
      </w:r>
    </w:p>
    <w:p w:rsidR="000357D9" w:rsidRPr="00E96FC5" w:rsidRDefault="000357D9" w:rsidP="000357D9">
      <w:pPr>
        <w:pStyle w:val="NormalWeb"/>
        <w:numPr>
          <w:ilvl w:val="1"/>
          <w:numId w:val="6"/>
        </w:numPr>
        <w:spacing w:before="0" w:beforeAutospacing="0" w:after="0" w:afterAutospacing="0"/>
        <w:rPr>
          <w:rFonts w:asciiTheme="majorHAnsi" w:hAnsiTheme="majorHAnsi" w:cstheme="majorHAnsi"/>
        </w:rPr>
      </w:pPr>
      <w:r w:rsidRPr="00E96FC5">
        <w:rPr>
          <w:rFonts w:asciiTheme="majorHAnsi" w:hAnsiTheme="majorHAnsi" w:cstheme="majorHAnsi"/>
          <w:iCs/>
          <w:color w:val="000000"/>
        </w:rPr>
        <w:t> 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0357D9" w:rsidRPr="00E96FC5" w:rsidRDefault="000357D9" w:rsidP="000357D9">
      <w:pPr>
        <w:pStyle w:val="NormalWeb"/>
        <w:numPr>
          <w:ilvl w:val="0"/>
          <w:numId w:val="1"/>
        </w:numPr>
        <w:spacing w:before="0" w:beforeAutospacing="0" w:after="0" w:afterAutospacing="0"/>
        <w:rPr>
          <w:rFonts w:asciiTheme="majorHAnsi" w:hAnsiTheme="majorHAnsi" w:cstheme="majorHAnsi"/>
        </w:rPr>
      </w:pPr>
      <w:r w:rsidRPr="00E96FC5">
        <w:rPr>
          <w:rFonts w:asciiTheme="majorHAnsi" w:hAnsiTheme="majorHAnsi" w:cstheme="majorHAnsi"/>
          <w:iCs/>
          <w:color w:val="000000"/>
        </w:rPr>
        <w:t xml:space="preserve">Mô tả về kiến trúc </w:t>
      </w:r>
      <w:r w:rsidR="00E96FC5" w:rsidRPr="00E96FC5">
        <w:rPr>
          <w:rFonts w:asciiTheme="majorHAnsi" w:hAnsiTheme="majorHAnsi" w:cstheme="majorHAnsi"/>
          <w:iCs/>
          <w:color w:val="000000"/>
        </w:rPr>
        <w:t>MVC</w:t>
      </w:r>
      <w:r w:rsidRPr="00E96FC5">
        <w:rPr>
          <w:rFonts w:asciiTheme="majorHAnsi" w:hAnsiTheme="majorHAnsi" w:cstheme="majorHAnsi"/>
          <w:iCs/>
          <w:color w:val="000000"/>
        </w:rPr>
        <w:t>:  </w:t>
      </w:r>
    </w:p>
    <w:p w:rsidR="000357D9" w:rsidRPr="00E96FC5" w:rsidRDefault="000357D9" w:rsidP="000357D9">
      <w:pPr>
        <w:pStyle w:val="NormalWeb"/>
        <w:numPr>
          <w:ilvl w:val="1"/>
          <w:numId w:val="1"/>
        </w:numPr>
        <w:spacing w:before="0" w:beforeAutospacing="0" w:after="0" w:afterAutospacing="0"/>
        <w:rPr>
          <w:rFonts w:asciiTheme="majorHAnsi" w:hAnsiTheme="majorHAnsi" w:cstheme="majorHAnsi"/>
        </w:rPr>
      </w:pPr>
      <w:r w:rsidRPr="00E96FC5">
        <w:rPr>
          <w:rFonts w:asciiTheme="majorHAnsi" w:hAnsiTheme="majorHAnsi" w:cstheme="majorHAnsi"/>
          <w:iCs/>
          <w:color w:val="000000"/>
        </w:rPr>
        <w:t>Như đã giới thiệu ở trên , mô hình MVC gồm 3 thành phần  : Model , View, Control :</w:t>
      </w:r>
    </w:p>
    <w:p w:rsidR="000357D9" w:rsidRPr="00E96FC5" w:rsidRDefault="000357D9" w:rsidP="000357D9">
      <w:pPr>
        <w:pStyle w:val="NormalWeb"/>
        <w:numPr>
          <w:ilvl w:val="1"/>
          <w:numId w:val="1"/>
        </w:numPr>
        <w:spacing w:before="0" w:beforeAutospacing="0" w:after="0" w:afterAutospacing="0"/>
        <w:rPr>
          <w:rFonts w:asciiTheme="majorHAnsi" w:hAnsiTheme="majorHAnsi" w:cstheme="majorHAnsi"/>
        </w:rPr>
      </w:pPr>
      <w:r w:rsidRPr="00E96FC5">
        <w:rPr>
          <w:rFonts w:asciiTheme="majorHAnsi" w:hAnsiTheme="majorHAnsi" w:cstheme="majorHAnsi"/>
          <w:iCs/>
          <w:color w:val="000000"/>
        </w:rPr>
        <w:t xml:space="preserve"> Model : Đây là thành phần chứa tất cả các nghiệp vụ logic, phương thức    xử lý, truy xuất database, đối tượng mô tả dữ liệu như các Class, hàm xử lý…</w:t>
      </w:r>
    </w:p>
    <w:p w:rsidR="000357D9" w:rsidRPr="00E96FC5" w:rsidRDefault="000357D9" w:rsidP="000357D9">
      <w:pPr>
        <w:pStyle w:val="NormalWeb"/>
        <w:numPr>
          <w:ilvl w:val="1"/>
          <w:numId w:val="1"/>
        </w:numPr>
        <w:spacing w:before="0" w:beforeAutospacing="0" w:after="0" w:afterAutospacing="0"/>
        <w:rPr>
          <w:rFonts w:asciiTheme="majorHAnsi" w:hAnsiTheme="majorHAnsi" w:cstheme="majorHAnsi"/>
        </w:rPr>
      </w:pPr>
      <w:r w:rsidRPr="00E96FC5">
        <w:rPr>
          <w:rFonts w:asciiTheme="majorHAnsi" w:hAnsiTheme="majorHAnsi" w:cstheme="majorHAnsi"/>
          <w:iCs/>
          <w:color w:val="000000"/>
        </w:rPr>
        <w:lastRenderedPageBreak/>
        <w:t>View : Đảm nhận việc hiển thị thông tin, tương tác với người dùng, nơi chứa tất cả các đối tượng GUI như textbox, images...Hiểu một cách đơn giản, nó là tập hợp các form ,......  </w:t>
      </w:r>
    </w:p>
    <w:p w:rsidR="000357D9" w:rsidRPr="00E96FC5" w:rsidRDefault="000357D9" w:rsidP="000357D9">
      <w:pPr>
        <w:pStyle w:val="NormalWeb"/>
        <w:numPr>
          <w:ilvl w:val="1"/>
          <w:numId w:val="1"/>
        </w:numPr>
        <w:spacing w:before="0" w:beforeAutospacing="0" w:after="0" w:afterAutospacing="0"/>
        <w:rPr>
          <w:rFonts w:asciiTheme="majorHAnsi" w:hAnsiTheme="majorHAnsi" w:cstheme="majorHAnsi"/>
        </w:rPr>
      </w:pPr>
      <w:r w:rsidRPr="00E96FC5">
        <w:rPr>
          <w:rFonts w:asciiTheme="majorHAnsi" w:hAnsiTheme="majorHAnsi" w:cstheme="majorHAnsi"/>
          <w:iCs/>
          <w:color w:val="000000"/>
        </w:rPr>
        <w:t>  Control : Giữ nhiệm vụ nhận điều hướng các yêu cầu từ người dùng và gọi đúng những phương thức xử lý chúng... Chẳng hạn thành phần này sẽ nhận request từ url và form để thao tác trực tiếp với Model.</w:t>
      </w:r>
    </w:p>
    <w:p w:rsidR="000357D9" w:rsidRPr="00E96FC5" w:rsidRDefault="000357D9" w:rsidP="000357D9">
      <w:pPr>
        <w:pStyle w:val="NormalWeb"/>
        <w:numPr>
          <w:ilvl w:val="0"/>
          <w:numId w:val="2"/>
        </w:numPr>
        <w:spacing w:before="0" w:beforeAutospacing="0" w:after="0" w:afterAutospacing="0"/>
        <w:textAlignment w:val="baseline"/>
        <w:rPr>
          <w:rFonts w:asciiTheme="majorHAnsi" w:hAnsiTheme="majorHAnsi" w:cstheme="majorHAnsi"/>
          <w:iCs/>
          <w:color w:val="000000"/>
        </w:rPr>
      </w:pPr>
      <w:r w:rsidRPr="00E96FC5">
        <w:rPr>
          <w:rFonts w:asciiTheme="majorHAnsi" w:hAnsiTheme="majorHAnsi" w:cstheme="majorHAnsi"/>
          <w:iCs/>
          <w:color w:val="000000"/>
        </w:rPr>
        <w:t>Cách đơn giản để mô tả lại luồng sự kiện được xử lý trong MVC:</w:t>
      </w:r>
    </w:p>
    <w:p w:rsidR="000357D9" w:rsidRPr="00E96FC5" w:rsidRDefault="000357D9" w:rsidP="000357D9">
      <w:pPr>
        <w:pStyle w:val="NormalWeb"/>
        <w:numPr>
          <w:ilvl w:val="1"/>
          <w:numId w:val="2"/>
        </w:numPr>
        <w:spacing w:before="0" w:beforeAutospacing="0" w:after="0" w:afterAutospacing="0"/>
        <w:textAlignment w:val="baseline"/>
        <w:rPr>
          <w:rFonts w:asciiTheme="majorHAnsi" w:hAnsiTheme="majorHAnsi" w:cstheme="majorHAnsi"/>
          <w:iCs/>
          <w:color w:val="000000"/>
        </w:rPr>
      </w:pPr>
      <w:r w:rsidRPr="00E96FC5">
        <w:rPr>
          <w:rFonts w:asciiTheme="majorHAnsi" w:hAnsiTheme="majorHAnsi" w:cstheme="majorHAnsi"/>
          <w:iCs/>
          <w:color w:val="000000"/>
        </w:rPr>
        <w:t>User tương tác với View, bằng cách click vào button, user gửi yêu cầu đi.</w:t>
      </w:r>
    </w:p>
    <w:p w:rsidR="000357D9" w:rsidRPr="00E96FC5" w:rsidRDefault="000357D9" w:rsidP="000357D9">
      <w:pPr>
        <w:pStyle w:val="NormalWeb"/>
        <w:numPr>
          <w:ilvl w:val="1"/>
          <w:numId w:val="2"/>
        </w:numPr>
        <w:spacing w:before="0" w:beforeAutospacing="0" w:after="0" w:afterAutospacing="0"/>
        <w:textAlignment w:val="baseline"/>
        <w:rPr>
          <w:rFonts w:asciiTheme="majorHAnsi" w:hAnsiTheme="majorHAnsi" w:cstheme="majorHAnsi"/>
          <w:iCs/>
          <w:color w:val="000000"/>
        </w:rPr>
      </w:pPr>
      <w:r w:rsidRPr="00E96FC5">
        <w:rPr>
          <w:rFonts w:asciiTheme="majorHAnsi" w:hAnsiTheme="majorHAnsi" w:cstheme="majorHAnsi"/>
          <w:iCs/>
          <w:color w:val="000000"/>
        </w:rPr>
        <w:t>Controller nhận và điều hướng chúng đến đúng phương thức xử lý ở Model.</w:t>
      </w:r>
    </w:p>
    <w:p w:rsidR="000357D9" w:rsidRPr="00E96FC5" w:rsidRDefault="000357D9" w:rsidP="000357D9">
      <w:pPr>
        <w:pStyle w:val="NormalWeb"/>
        <w:numPr>
          <w:ilvl w:val="1"/>
          <w:numId w:val="2"/>
        </w:numPr>
        <w:spacing w:before="0" w:beforeAutospacing="0" w:after="0" w:afterAutospacing="0"/>
        <w:textAlignment w:val="baseline"/>
        <w:rPr>
          <w:rFonts w:asciiTheme="majorHAnsi" w:hAnsiTheme="majorHAnsi" w:cstheme="majorHAnsi"/>
          <w:iCs/>
          <w:color w:val="000000"/>
        </w:rPr>
      </w:pPr>
      <w:r w:rsidRPr="00E96FC5">
        <w:rPr>
          <w:rFonts w:asciiTheme="majorHAnsi" w:hAnsiTheme="majorHAnsi" w:cstheme="majorHAnsi"/>
          <w:iCs/>
          <w:color w:val="000000"/>
        </w:rPr>
        <w:t>Model nhận thông tin và thực thi các yêu cầu.</w:t>
      </w:r>
    </w:p>
    <w:p w:rsidR="000357D9" w:rsidRPr="00E96FC5" w:rsidRDefault="000357D9" w:rsidP="000357D9">
      <w:pPr>
        <w:pStyle w:val="NormalWeb"/>
        <w:numPr>
          <w:ilvl w:val="1"/>
          <w:numId w:val="2"/>
        </w:numPr>
        <w:spacing w:before="0" w:beforeAutospacing="0" w:after="0" w:afterAutospacing="0"/>
        <w:textAlignment w:val="baseline"/>
        <w:rPr>
          <w:rFonts w:asciiTheme="majorHAnsi" w:hAnsiTheme="majorHAnsi" w:cstheme="majorHAnsi"/>
          <w:iCs/>
          <w:color w:val="000000"/>
        </w:rPr>
      </w:pPr>
      <w:r w:rsidRPr="00E96FC5">
        <w:rPr>
          <w:rFonts w:asciiTheme="majorHAnsi" w:hAnsiTheme="majorHAnsi" w:cstheme="majorHAnsi"/>
          <w:iCs/>
          <w:color w:val="000000"/>
        </w:rPr>
        <w:t>Khi Model hoàn tất việc xử lý, View sẽ nhận kết quả từ Model và hiển thị lại cho người dùng.</w:t>
      </w:r>
    </w:p>
    <w:p w:rsidR="000357D9" w:rsidRPr="00E96FC5" w:rsidRDefault="000357D9" w:rsidP="000357D9">
      <w:pPr>
        <w:pStyle w:val="NormalWeb"/>
        <w:numPr>
          <w:ilvl w:val="0"/>
          <w:numId w:val="3"/>
        </w:numPr>
        <w:spacing w:before="0" w:beforeAutospacing="0" w:after="0" w:afterAutospacing="0"/>
        <w:textAlignment w:val="baseline"/>
        <w:rPr>
          <w:rFonts w:asciiTheme="majorHAnsi" w:hAnsiTheme="majorHAnsi" w:cstheme="majorHAnsi"/>
          <w:iCs/>
          <w:color w:val="000000"/>
        </w:rPr>
      </w:pPr>
      <w:r w:rsidRPr="00E96FC5">
        <w:rPr>
          <w:rFonts w:asciiTheme="majorHAnsi" w:hAnsiTheme="majorHAnsi" w:cstheme="majorHAnsi"/>
          <w:iCs/>
          <w:color w:val="000000"/>
        </w:rPr>
        <w:t>Lý do lựa chọn phương pháp :</w:t>
      </w:r>
    </w:p>
    <w:p w:rsidR="000357D9" w:rsidRPr="00E96FC5" w:rsidRDefault="000357D9" w:rsidP="000357D9">
      <w:pPr>
        <w:pStyle w:val="NormalWeb"/>
        <w:numPr>
          <w:ilvl w:val="1"/>
          <w:numId w:val="3"/>
        </w:numPr>
        <w:spacing w:before="0" w:beforeAutospacing="0" w:after="0" w:afterAutospacing="0"/>
        <w:textAlignment w:val="baseline"/>
        <w:rPr>
          <w:rFonts w:asciiTheme="majorHAnsi" w:hAnsiTheme="majorHAnsi" w:cstheme="majorHAnsi"/>
          <w:iCs/>
          <w:color w:val="000000"/>
        </w:rPr>
      </w:pPr>
      <w:r w:rsidRPr="00E96FC5">
        <w:rPr>
          <w:rFonts w:asciiTheme="majorHAnsi" w:hAnsiTheme="majorHAnsi" w:cstheme="majorHAnsi"/>
          <w:iCs/>
          <w:color w:val="000000"/>
        </w:rPr>
        <w:t>Thể hiện tính chuyên nghiệp trong lập trình, phân tích thiết kế. Do được chia thành các thành phần độc lập nên giúp phát triển ứng dụng nhanh, đơn giản, dễ nâng cấp, bảo trì…</w:t>
      </w:r>
    </w:p>
    <w:p w:rsidR="00E96FC5" w:rsidRPr="00E96FC5" w:rsidRDefault="000357D9" w:rsidP="00E96FC5">
      <w:pPr>
        <w:pStyle w:val="NormalWeb"/>
        <w:numPr>
          <w:ilvl w:val="0"/>
          <w:numId w:val="3"/>
        </w:numPr>
        <w:spacing w:before="0" w:beforeAutospacing="0" w:after="0" w:afterAutospacing="0"/>
        <w:rPr>
          <w:rFonts w:asciiTheme="majorHAnsi" w:hAnsiTheme="majorHAnsi" w:cstheme="majorHAnsi"/>
        </w:rPr>
      </w:pPr>
      <w:r w:rsidRPr="00E96FC5">
        <w:rPr>
          <w:rFonts w:asciiTheme="majorHAnsi" w:hAnsiTheme="majorHAnsi" w:cstheme="majorHAnsi"/>
          <w:iCs/>
          <w:color w:val="000000"/>
        </w:rPr>
        <w:t>Các kết quả chương trình đã xây dựng trên kiến trúc này: Dựa vào quy mô chương trình và kết quả áp dụng mô hình này vào thực tiễn , nhóm em nhận thấy chương trình của nhóm đang ở quy mô nhỏ , mức độ tương tác người dùng với chương trình (View) và điều khiển chương trình (control) còn ít nên chương trình sẽ được cải tiến một chút  , giảm sự cồn kềnh không cần thiết , tích hợp phần control vào View  , làm cho quá trình thực hiện thao tác của người dùng linh hoạt hơn .</w:t>
      </w:r>
    </w:p>
    <w:p w:rsidR="004F7913" w:rsidRPr="00D60CC1" w:rsidRDefault="000357D9" w:rsidP="00E96FC5">
      <w:pPr>
        <w:pStyle w:val="NormalWeb"/>
        <w:numPr>
          <w:ilvl w:val="0"/>
          <w:numId w:val="3"/>
        </w:numPr>
        <w:spacing w:before="0" w:beforeAutospacing="0" w:after="0" w:afterAutospacing="0"/>
        <w:rPr>
          <w:rFonts w:asciiTheme="majorHAnsi" w:hAnsiTheme="majorHAnsi" w:cstheme="majorHAnsi"/>
        </w:rPr>
      </w:pPr>
      <w:r w:rsidRPr="00E96FC5">
        <w:rPr>
          <w:rFonts w:asciiTheme="majorHAnsi" w:hAnsiTheme="majorHAnsi" w:cstheme="majorHAnsi"/>
          <w:color w:val="000000"/>
        </w:rPr>
        <w:t> </w:t>
      </w:r>
      <w:r w:rsidR="00E96FC5" w:rsidRPr="00E96FC5">
        <w:rPr>
          <w:rFonts w:asciiTheme="majorHAnsi" w:hAnsiTheme="majorHAnsi" w:cstheme="majorHAnsi"/>
          <w:iCs/>
          <w:color w:val="000000"/>
        </w:rPr>
        <w:t>Môi trường lập trình</w:t>
      </w:r>
      <w:r w:rsidRPr="00E96FC5">
        <w:rPr>
          <w:rFonts w:asciiTheme="majorHAnsi" w:hAnsiTheme="majorHAnsi" w:cstheme="majorHAnsi"/>
          <w:iCs/>
          <w:color w:val="000000"/>
        </w:rPr>
        <w:t>: công cụ hỗ trợ lập trình ngôn ngữ java  </w:t>
      </w:r>
      <w:r w:rsidR="00D60CC1" w:rsidRPr="00D60CC1">
        <w:rPr>
          <w:rFonts w:asciiTheme="majorHAnsi" w:hAnsiTheme="majorHAnsi" w:cstheme="majorHAnsi"/>
          <w:iCs/>
          <w:color w:val="000000"/>
        </w:rPr>
        <w:t>Eclipse</w:t>
      </w:r>
      <w:r w:rsidR="00E96FC5" w:rsidRPr="00E96FC5">
        <w:rPr>
          <w:rFonts w:asciiTheme="majorHAnsi" w:hAnsiTheme="majorHAnsi" w:cstheme="majorHAnsi"/>
          <w:iCs/>
          <w:color w:val="000000"/>
        </w:rPr>
        <w:t xml:space="preserve">. Do </w:t>
      </w:r>
      <w:r w:rsidR="00D60CC1" w:rsidRPr="00D60CC1">
        <w:rPr>
          <w:rFonts w:asciiTheme="majorHAnsi" w:hAnsiTheme="majorHAnsi" w:cstheme="majorHAnsi"/>
          <w:iCs/>
          <w:color w:val="000000"/>
        </w:rPr>
        <w:t>Eclipse</w:t>
      </w:r>
      <w:bookmarkStart w:id="0" w:name="_GoBack"/>
      <w:bookmarkEnd w:id="0"/>
      <w:r w:rsidR="00E96FC5" w:rsidRPr="00E96FC5">
        <w:rPr>
          <w:rFonts w:asciiTheme="majorHAnsi" w:hAnsiTheme="majorHAnsi" w:cstheme="majorHAnsi"/>
          <w:iCs/>
          <w:color w:val="000000"/>
        </w:rPr>
        <w:t xml:space="preserve"> là công cụ phổ biến, hỗ trợ nhiều công cụ trong thiết kế, xây dựng coade( hỗ trợ gợi ý, thư viện đa dang…)</w:t>
      </w:r>
      <w:r w:rsidR="00D60CC1" w:rsidRPr="00D60CC1">
        <w:rPr>
          <w:rFonts w:asciiTheme="majorHAnsi" w:hAnsiTheme="majorHAnsi" w:cstheme="majorHAnsi"/>
          <w:iCs/>
          <w:color w:val="000000"/>
        </w:rPr>
        <w:t>,</w:t>
      </w:r>
      <w:r w:rsidR="00D60CC1" w:rsidRPr="00D60CC1">
        <w:rPr>
          <w:rFonts w:asciiTheme="majorHAnsi" w:hAnsiTheme="majorHAnsi" w:cstheme="majorHAnsi"/>
          <w:shd w:val="clear" w:color="auto" w:fill="FFFFFF"/>
        </w:rPr>
        <w:t>hỗ trợ một tập hợp không hạn chế các nhà cung cấp công cụ, bao gồm cả các nhà cung cấp phần mềm độc lập (ISV)</w:t>
      </w:r>
      <w:r w:rsidR="00D60CC1" w:rsidRPr="00D60CC1">
        <w:rPr>
          <w:rFonts w:asciiTheme="majorHAnsi" w:hAnsiTheme="majorHAnsi" w:cstheme="majorHAnsi"/>
          <w:shd w:val="clear" w:color="auto" w:fill="FFFFFF"/>
        </w:rPr>
        <w:t>,</w:t>
      </w:r>
      <w:r w:rsidR="00D60CC1" w:rsidRPr="00D60CC1">
        <w:rPr>
          <w:rFonts w:ascii="Arial" w:hAnsi="Arial" w:cs="Arial"/>
          <w:color w:val="333333"/>
          <w:sz w:val="22"/>
          <w:szCs w:val="22"/>
          <w:shd w:val="clear" w:color="auto" w:fill="FFFFFF"/>
        </w:rPr>
        <w:t xml:space="preserve"> </w:t>
      </w:r>
      <w:r w:rsidR="00D60CC1" w:rsidRPr="00D60CC1">
        <w:rPr>
          <w:rFonts w:asciiTheme="majorHAnsi" w:hAnsiTheme="majorHAnsi" w:cstheme="majorHAnsi"/>
          <w:shd w:val="clear" w:color="auto" w:fill="FFFFFF"/>
        </w:rPr>
        <w:t>hỗ trợ các công cụ thao tác các kiểu nội dung bất kỳ (bao gồm cả HTML, Java, C, JSP, EJB, XML, và GIF)</w:t>
      </w:r>
      <w:r w:rsidR="00D60CC1" w:rsidRPr="00D60CC1">
        <w:rPr>
          <w:rFonts w:asciiTheme="majorHAnsi" w:hAnsiTheme="majorHAnsi" w:cstheme="majorHAnsi"/>
          <w:shd w:val="clear" w:color="auto" w:fill="FFFFFF"/>
        </w:rPr>
        <w:t xml:space="preserve">, </w:t>
      </w:r>
      <w:r w:rsidR="00D60CC1" w:rsidRPr="00D60CC1">
        <w:rPr>
          <w:rFonts w:asciiTheme="majorHAnsi" w:hAnsiTheme="majorHAnsi" w:cstheme="majorHAnsi"/>
          <w:shd w:val="clear" w:color="auto" w:fill="FFFFFF"/>
        </w:rPr>
        <w:t>ỗ trợ cả môi trường phát triển ứng dụng GUI lẫn không dựa trên GUI</w:t>
      </w:r>
      <w:r w:rsidR="00D60CC1" w:rsidRPr="00D60CC1">
        <w:rPr>
          <w:rFonts w:asciiTheme="majorHAnsi" w:hAnsiTheme="majorHAnsi" w:cstheme="majorHAnsi"/>
          <w:shd w:val="clear" w:color="auto" w:fill="FFFFFF"/>
        </w:rPr>
        <w:t xml:space="preserve">, </w:t>
      </w:r>
      <w:r w:rsidR="00D60CC1" w:rsidRPr="00D60CC1">
        <w:rPr>
          <w:rFonts w:asciiTheme="majorHAnsi" w:hAnsiTheme="majorHAnsi" w:cstheme="majorHAnsi"/>
          <w:shd w:val="clear" w:color="auto" w:fill="FFFFFF"/>
        </w:rPr>
        <w:t>chạy trên nhiều hệ điều hành, bao gồm cả Windows và Linux</w:t>
      </w:r>
    </w:p>
    <w:sectPr w:rsidR="004F7913" w:rsidRPr="00D60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60FA2"/>
    <w:multiLevelType w:val="multilevel"/>
    <w:tmpl w:val="DC2AB0F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7672688"/>
    <w:multiLevelType w:val="multilevel"/>
    <w:tmpl w:val="B3F8D1F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1B4C6A94"/>
    <w:multiLevelType w:val="multilevel"/>
    <w:tmpl w:val="0C649F28"/>
    <w:lvl w:ilvl="0">
      <w:numFmt w:val="bullet"/>
      <w:lvlText w:val=""/>
      <w:lvlJc w:val="left"/>
      <w:pPr>
        <w:ind w:left="660" w:hanging="360"/>
      </w:pPr>
      <w:rPr>
        <w:rFonts w:ascii="Symbol" w:eastAsia="Times New Roman" w:hAnsi="Symbol" w:cs="Courier New" w:hint="default"/>
        <w:i w:val="0"/>
        <w:color w:val="000000"/>
        <w:sz w:val="22"/>
      </w:rPr>
    </w:lvl>
    <w:lvl w:ilvl="1" w:tentative="1">
      <w:start w:val="1"/>
      <w:numFmt w:val="bullet"/>
      <w:lvlText w:val="o"/>
      <w:lvlJc w:val="left"/>
      <w:pPr>
        <w:ind w:left="1380" w:hanging="360"/>
      </w:pPr>
      <w:rPr>
        <w:rFonts w:ascii="Courier New" w:hAnsi="Courier New" w:cs="Courier New" w:hint="default"/>
      </w:rPr>
    </w:lvl>
    <w:lvl w:ilvl="2" w:tentative="1">
      <w:start w:val="1"/>
      <w:numFmt w:val="bullet"/>
      <w:lvlText w:val=""/>
      <w:lvlJc w:val="left"/>
      <w:pPr>
        <w:ind w:left="2100" w:hanging="360"/>
      </w:pPr>
      <w:rPr>
        <w:rFonts w:ascii="Wingdings" w:hAnsi="Wingdings" w:hint="default"/>
      </w:rPr>
    </w:lvl>
    <w:lvl w:ilvl="3" w:tentative="1">
      <w:start w:val="1"/>
      <w:numFmt w:val="bullet"/>
      <w:lvlText w:val=""/>
      <w:lvlJc w:val="left"/>
      <w:pPr>
        <w:ind w:left="2820" w:hanging="360"/>
      </w:pPr>
      <w:rPr>
        <w:rFonts w:ascii="Symbol" w:hAnsi="Symbol" w:hint="default"/>
      </w:rPr>
    </w:lvl>
    <w:lvl w:ilvl="4" w:tentative="1">
      <w:start w:val="1"/>
      <w:numFmt w:val="bullet"/>
      <w:lvlText w:val="o"/>
      <w:lvlJc w:val="left"/>
      <w:pPr>
        <w:ind w:left="3540" w:hanging="360"/>
      </w:pPr>
      <w:rPr>
        <w:rFonts w:ascii="Courier New" w:hAnsi="Courier New" w:cs="Courier New" w:hint="default"/>
      </w:rPr>
    </w:lvl>
    <w:lvl w:ilvl="5" w:tentative="1">
      <w:start w:val="1"/>
      <w:numFmt w:val="bullet"/>
      <w:lvlText w:val=""/>
      <w:lvlJc w:val="left"/>
      <w:pPr>
        <w:ind w:left="4260" w:hanging="360"/>
      </w:pPr>
      <w:rPr>
        <w:rFonts w:ascii="Wingdings" w:hAnsi="Wingdings" w:hint="default"/>
      </w:rPr>
    </w:lvl>
    <w:lvl w:ilvl="6" w:tentative="1">
      <w:start w:val="1"/>
      <w:numFmt w:val="bullet"/>
      <w:lvlText w:val=""/>
      <w:lvlJc w:val="left"/>
      <w:pPr>
        <w:ind w:left="4980" w:hanging="360"/>
      </w:pPr>
      <w:rPr>
        <w:rFonts w:ascii="Symbol" w:hAnsi="Symbol" w:hint="default"/>
      </w:rPr>
    </w:lvl>
    <w:lvl w:ilvl="7" w:tentative="1">
      <w:start w:val="1"/>
      <w:numFmt w:val="bullet"/>
      <w:lvlText w:val="o"/>
      <w:lvlJc w:val="left"/>
      <w:pPr>
        <w:ind w:left="5700" w:hanging="360"/>
      </w:pPr>
      <w:rPr>
        <w:rFonts w:ascii="Courier New" w:hAnsi="Courier New" w:cs="Courier New" w:hint="default"/>
      </w:rPr>
    </w:lvl>
    <w:lvl w:ilvl="8" w:tentative="1">
      <w:start w:val="1"/>
      <w:numFmt w:val="bullet"/>
      <w:lvlText w:val=""/>
      <w:lvlJc w:val="left"/>
      <w:pPr>
        <w:ind w:left="6420" w:hanging="360"/>
      </w:pPr>
      <w:rPr>
        <w:rFonts w:ascii="Wingdings" w:hAnsi="Wingdings" w:hint="default"/>
      </w:rPr>
    </w:lvl>
  </w:abstractNum>
  <w:abstractNum w:abstractNumId="3">
    <w:nsid w:val="2AB04CD5"/>
    <w:multiLevelType w:val="hybridMultilevel"/>
    <w:tmpl w:val="88F493EC"/>
    <w:lvl w:ilvl="0" w:tplc="72A0F492">
      <w:start w:val="1"/>
      <w:numFmt w:val="bullet"/>
      <w:lvlText w:val=""/>
      <w:lvlJc w:val="left"/>
      <w:pPr>
        <w:tabs>
          <w:tab w:val="num" w:pos="720"/>
        </w:tabs>
        <w:ind w:left="720" w:hanging="360"/>
      </w:pPr>
      <w:rPr>
        <w:rFonts w:ascii="Wingdings" w:hAnsi="Wingdings" w:hint="default"/>
      </w:rPr>
    </w:lvl>
    <w:lvl w:ilvl="1" w:tplc="3948EE0C" w:tentative="1">
      <w:start w:val="1"/>
      <w:numFmt w:val="bullet"/>
      <w:lvlText w:val=""/>
      <w:lvlJc w:val="left"/>
      <w:pPr>
        <w:tabs>
          <w:tab w:val="num" w:pos="1440"/>
        </w:tabs>
        <w:ind w:left="1440" w:hanging="360"/>
      </w:pPr>
      <w:rPr>
        <w:rFonts w:ascii="Wingdings" w:hAnsi="Wingdings" w:hint="default"/>
      </w:rPr>
    </w:lvl>
    <w:lvl w:ilvl="2" w:tplc="0B643516" w:tentative="1">
      <w:start w:val="1"/>
      <w:numFmt w:val="bullet"/>
      <w:lvlText w:val=""/>
      <w:lvlJc w:val="left"/>
      <w:pPr>
        <w:tabs>
          <w:tab w:val="num" w:pos="2160"/>
        </w:tabs>
        <w:ind w:left="2160" w:hanging="360"/>
      </w:pPr>
      <w:rPr>
        <w:rFonts w:ascii="Wingdings" w:hAnsi="Wingdings" w:hint="default"/>
      </w:rPr>
    </w:lvl>
    <w:lvl w:ilvl="3" w:tplc="DEE0F194" w:tentative="1">
      <w:start w:val="1"/>
      <w:numFmt w:val="bullet"/>
      <w:lvlText w:val=""/>
      <w:lvlJc w:val="left"/>
      <w:pPr>
        <w:tabs>
          <w:tab w:val="num" w:pos="2880"/>
        </w:tabs>
        <w:ind w:left="2880" w:hanging="360"/>
      </w:pPr>
      <w:rPr>
        <w:rFonts w:ascii="Wingdings" w:hAnsi="Wingdings" w:hint="default"/>
      </w:rPr>
    </w:lvl>
    <w:lvl w:ilvl="4" w:tplc="474E030E" w:tentative="1">
      <w:start w:val="1"/>
      <w:numFmt w:val="bullet"/>
      <w:lvlText w:val=""/>
      <w:lvlJc w:val="left"/>
      <w:pPr>
        <w:tabs>
          <w:tab w:val="num" w:pos="3600"/>
        </w:tabs>
        <w:ind w:left="3600" w:hanging="360"/>
      </w:pPr>
      <w:rPr>
        <w:rFonts w:ascii="Wingdings" w:hAnsi="Wingdings" w:hint="default"/>
      </w:rPr>
    </w:lvl>
    <w:lvl w:ilvl="5" w:tplc="6F00E480" w:tentative="1">
      <w:start w:val="1"/>
      <w:numFmt w:val="bullet"/>
      <w:lvlText w:val=""/>
      <w:lvlJc w:val="left"/>
      <w:pPr>
        <w:tabs>
          <w:tab w:val="num" w:pos="4320"/>
        </w:tabs>
        <w:ind w:left="4320" w:hanging="360"/>
      </w:pPr>
      <w:rPr>
        <w:rFonts w:ascii="Wingdings" w:hAnsi="Wingdings" w:hint="default"/>
      </w:rPr>
    </w:lvl>
    <w:lvl w:ilvl="6" w:tplc="AC5CF8E6" w:tentative="1">
      <w:start w:val="1"/>
      <w:numFmt w:val="bullet"/>
      <w:lvlText w:val=""/>
      <w:lvlJc w:val="left"/>
      <w:pPr>
        <w:tabs>
          <w:tab w:val="num" w:pos="5040"/>
        </w:tabs>
        <w:ind w:left="5040" w:hanging="360"/>
      </w:pPr>
      <w:rPr>
        <w:rFonts w:ascii="Wingdings" w:hAnsi="Wingdings" w:hint="default"/>
      </w:rPr>
    </w:lvl>
    <w:lvl w:ilvl="7" w:tplc="2342096A" w:tentative="1">
      <w:start w:val="1"/>
      <w:numFmt w:val="bullet"/>
      <w:lvlText w:val=""/>
      <w:lvlJc w:val="left"/>
      <w:pPr>
        <w:tabs>
          <w:tab w:val="num" w:pos="5760"/>
        </w:tabs>
        <w:ind w:left="5760" w:hanging="360"/>
      </w:pPr>
      <w:rPr>
        <w:rFonts w:ascii="Wingdings" w:hAnsi="Wingdings" w:hint="default"/>
      </w:rPr>
    </w:lvl>
    <w:lvl w:ilvl="8" w:tplc="9C9A6C74" w:tentative="1">
      <w:start w:val="1"/>
      <w:numFmt w:val="bullet"/>
      <w:lvlText w:val=""/>
      <w:lvlJc w:val="left"/>
      <w:pPr>
        <w:tabs>
          <w:tab w:val="num" w:pos="6480"/>
        </w:tabs>
        <w:ind w:left="6480" w:hanging="360"/>
      </w:pPr>
      <w:rPr>
        <w:rFonts w:ascii="Wingdings" w:hAnsi="Wingdings" w:hint="default"/>
      </w:rPr>
    </w:lvl>
  </w:abstractNum>
  <w:abstractNum w:abstractNumId="4">
    <w:nsid w:val="376B54BC"/>
    <w:multiLevelType w:val="hybridMultilevel"/>
    <w:tmpl w:val="1CD43BCA"/>
    <w:lvl w:ilvl="0" w:tplc="041A9356">
      <w:numFmt w:val="bullet"/>
      <w:lvlText w:val=""/>
      <w:lvlJc w:val="left"/>
      <w:pPr>
        <w:ind w:left="1440" w:hanging="360"/>
      </w:pPr>
      <w:rPr>
        <w:rFonts w:ascii="Symbol" w:eastAsia="Times New Roman" w:hAnsi="Symbol" w:cs="Courier New" w:hint="default"/>
        <w:i w:val="0"/>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3E323B38"/>
    <w:multiLevelType w:val="multilevel"/>
    <w:tmpl w:val="47FC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BD663B"/>
    <w:multiLevelType w:val="hybridMultilevel"/>
    <w:tmpl w:val="5F4EB438"/>
    <w:lvl w:ilvl="0" w:tplc="6AC6ACD0">
      <w:start w:val="1"/>
      <w:numFmt w:val="bullet"/>
      <w:lvlText w:val=""/>
      <w:lvlJc w:val="left"/>
      <w:pPr>
        <w:tabs>
          <w:tab w:val="num" w:pos="720"/>
        </w:tabs>
        <w:ind w:left="720" w:hanging="360"/>
      </w:pPr>
      <w:rPr>
        <w:rFonts w:ascii="Wingdings" w:hAnsi="Wingdings" w:hint="default"/>
      </w:rPr>
    </w:lvl>
    <w:lvl w:ilvl="1" w:tplc="26829A50" w:tentative="1">
      <w:start w:val="1"/>
      <w:numFmt w:val="bullet"/>
      <w:lvlText w:val=""/>
      <w:lvlJc w:val="left"/>
      <w:pPr>
        <w:tabs>
          <w:tab w:val="num" w:pos="1440"/>
        </w:tabs>
        <w:ind w:left="1440" w:hanging="360"/>
      </w:pPr>
      <w:rPr>
        <w:rFonts w:ascii="Wingdings" w:hAnsi="Wingdings" w:hint="default"/>
      </w:rPr>
    </w:lvl>
    <w:lvl w:ilvl="2" w:tplc="814019DA" w:tentative="1">
      <w:start w:val="1"/>
      <w:numFmt w:val="bullet"/>
      <w:lvlText w:val=""/>
      <w:lvlJc w:val="left"/>
      <w:pPr>
        <w:tabs>
          <w:tab w:val="num" w:pos="2160"/>
        </w:tabs>
        <w:ind w:left="2160" w:hanging="360"/>
      </w:pPr>
      <w:rPr>
        <w:rFonts w:ascii="Wingdings" w:hAnsi="Wingdings" w:hint="default"/>
      </w:rPr>
    </w:lvl>
    <w:lvl w:ilvl="3" w:tplc="3D16ED76" w:tentative="1">
      <w:start w:val="1"/>
      <w:numFmt w:val="bullet"/>
      <w:lvlText w:val=""/>
      <w:lvlJc w:val="left"/>
      <w:pPr>
        <w:tabs>
          <w:tab w:val="num" w:pos="2880"/>
        </w:tabs>
        <w:ind w:left="2880" w:hanging="360"/>
      </w:pPr>
      <w:rPr>
        <w:rFonts w:ascii="Wingdings" w:hAnsi="Wingdings" w:hint="default"/>
      </w:rPr>
    </w:lvl>
    <w:lvl w:ilvl="4" w:tplc="845087DC" w:tentative="1">
      <w:start w:val="1"/>
      <w:numFmt w:val="bullet"/>
      <w:lvlText w:val=""/>
      <w:lvlJc w:val="left"/>
      <w:pPr>
        <w:tabs>
          <w:tab w:val="num" w:pos="3600"/>
        </w:tabs>
        <w:ind w:left="3600" w:hanging="360"/>
      </w:pPr>
      <w:rPr>
        <w:rFonts w:ascii="Wingdings" w:hAnsi="Wingdings" w:hint="default"/>
      </w:rPr>
    </w:lvl>
    <w:lvl w:ilvl="5" w:tplc="7A0EEE58" w:tentative="1">
      <w:start w:val="1"/>
      <w:numFmt w:val="bullet"/>
      <w:lvlText w:val=""/>
      <w:lvlJc w:val="left"/>
      <w:pPr>
        <w:tabs>
          <w:tab w:val="num" w:pos="4320"/>
        </w:tabs>
        <w:ind w:left="4320" w:hanging="360"/>
      </w:pPr>
      <w:rPr>
        <w:rFonts w:ascii="Wingdings" w:hAnsi="Wingdings" w:hint="default"/>
      </w:rPr>
    </w:lvl>
    <w:lvl w:ilvl="6" w:tplc="6778D9DA" w:tentative="1">
      <w:start w:val="1"/>
      <w:numFmt w:val="bullet"/>
      <w:lvlText w:val=""/>
      <w:lvlJc w:val="left"/>
      <w:pPr>
        <w:tabs>
          <w:tab w:val="num" w:pos="5040"/>
        </w:tabs>
        <w:ind w:left="5040" w:hanging="360"/>
      </w:pPr>
      <w:rPr>
        <w:rFonts w:ascii="Wingdings" w:hAnsi="Wingdings" w:hint="default"/>
      </w:rPr>
    </w:lvl>
    <w:lvl w:ilvl="7" w:tplc="10A4BF34" w:tentative="1">
      <w:start w:val="1"/>
      <w:numFmt w:val="bullet"/>
      <w:lvlText w:val=""/>
      <w:lvlJc w:val="left"/>
      <w:pPr>
        <w:tabs>
          <w:tab w:val="num" w:pos="5760"/>
        </w:tabs>
        <w:ind w:left="5760" w:hanging="360"/>
      </w:pPr>
      <w:rPr>
        <w:rFonts w:ascii="Wingdings" w:hAnsi="Wingdings" w:hint="default"/>
      </w:rPr>
    </w:lvl>
    <w:lvl w:ilvl="8" w:tplc="AF82B438" w:tentative="1">
      <w:start w:val="1"/>
      <w:numFmt w:val="bullet"/>
      <w:lvlText w:val=""/>
      <w:lvlJc w:val="left"/>
      <w:pPr>
        <w:tabs>
          <w:tab w:val="num" w:pos="6480"/>
        </w:tabs>
        <w:ind w:left="6480" w:hanging="360"/>
      </w:pPr>
      <w:rPr>
        <w:rFonts w:ascii="Wingdings" w:hAnsi="Wingdings" w:hint="default"/>
      </w:rPr>
    </w:lvl>
  </w:abstractNum>
  <w:abstractNum w:abstractNumId="7">
    <w:nsid w:val="66C72288"/>
    <w:multiLevelType w:val="hybridMultilevel"/>
    <w:tmpl w:val="E83029DA"/>
    <w:lvl w:ilvl="0" w:tplc="08445DE0">
      <w:start w:val="1"/>
      <w:numFmt w:val="bullet"/>
      <w:lvlText w:val=""/>
      <w:lvlJc w:val="left"/>
      <w:pPr>
        <w:tabs>
          <w:tab w:val="num" w:pos="720"/>
        </w:tabs>
        <w:ind w:left="720" w:hanging="360"/>
      </w:pPr>
      <w:rPr>
        <w:rFonts w:ascii="Wingdings" w:hAnsi="Wingdings" w:hint="default"/>
      </w:rPr>
    </w:lvl>
    <w:lvl w:ilvl="1" w:tplc="C7A811FC" w:tentative="1">
      <w:start w:val="1"/>
      <w:numFmt w:val="bullet"/>
      <w:lvlText w:val=""/>
      <w:lvlJc w:val="left"/>
      <w:pPr>
        <w:tabs>
          <w:tab w:val="num" w:pos="1440"/>
        </w:tabs>
        <w:ind w:left="1440" w:hanging="360"/>
      </w:pPr>
      <w:rPr>
        <w:rFonts w:ascii="Wingdings" w:hAnsi="Wingdings" w:hint="default"/>
      </w:rPr>
    </w:lvl>
    <w:lvl w:ilvl="2" w:tplc="330EFD82" w:tentative="1">
      <w:start w:val="1"/>
      <w:numFmt w:val="bullet"/>
      <w:lvlText w:val=""/>
      <w:lvlJc w:val="left"/>
      <w:pPr>
        <w:tabs>
          <w:tab w:val="num" w:pos="2160"/>
        </w:tabs>
        <w:ind w:left="2160" w:hanging="360"/>
      </w:pPr>
      <w:rPr>
        <w:rFonts w:ascii="Wingdings" w:hAnsi="Wingdings" w:hint="default"/>
      </w:rPr>
    </w:lvl>
    <w:lvl w:ilvl="3" w:tplc="EE888CCA" w:tentative="1">
      <w:start w:val="1"/>
      <w:numFmt w:val="bullet"/>
      <w:lvlText w:val=""/>
      <w:lvlJc w:val="left"/>
      <w:pPr>
        <w:tabs>
          <w:tab w:val="num" w:pos="2880"/>
        </w:tabs>
        <w:ind w:left="2880" w:hanging="360"/>
      </w:pPr>
      <w:rPr>
        <w:rFonts w:ascii="Wingdings" w:hAnsi="Wingdings" w:hint="default"/>
      </w:rPr>
    </w:lvl>
    <w:lvl w:ilvl="4" w:tplc="A2123736" w:tentative="1">
      <w:start w:val="1"/>
      <w:numFmt w:val="bullet"/>
      <w:lvlText w:val=""/>
      <w:lvlJc w:val="left"/>
      <w:pPr>
        <w:tabs>
          <w:tab w:val="num" w:pos="3600"/>
        </w:tabs>
        <w:ind w:left="3600" w:hanging="360"/>
      </w:pPr>
      <w:rPr>
        <w:rFonts w:ascii="Wingdings" w:hAnsi="Wingdings" w:hint="default"/>
      </w:rPr>
    </w:lvl>
    <w:lvl w:ilvl="5" w:tplc="8EC6CB52" w:tentative="1">
      <w:start w:val="1"/>
      <w:numFmt w:val="bullet"/>
      <w:lvlText w:val=""/>
      <w:lvlJc w:val="left"/>
      <w:pPr>
        <w:tabs>
          <w:tab w:val="num" w:pos="4320"/>
        </w:tabs>
        <w:ind w:left="4320" w:hanging="360"/>
      </w:pPr>
      <w:rPr>
        <w:rFonts w:ascii="Wingdings" w:hAnsi="Wingdings" w:hint="default"/>
      </w:rPr>
    </w:lvl>
    <w:lvl w:ilvl="6" w:tplc="B120C816" w:tentative="1">
      <w:start w:val="1"/>
      <w:numFmt w:val="bullet"/>
      <w:lvlText w:val=""/>
      <w:lvlJc w:val="left"/>
      <w:pPr>
        <w:tabs>
          <w:tab w:val="num" w:pos="5040"/>
        </w:tabs>
        <w:ind w:left="5040" w:hanging="360"/>
      </w:pPr>
      <w:rPr>
        <w:rFonts w:ascii="Wingdings" w:hAnsi="Wingdings" w:hint="default"/>
      </w:rPr>
    </w:lvl>
    <w:lvl w:ilvl="7" w:tplc="6D8CF8B0" w:tentative="1">
      <w:start w:val="1"/>
      <w:numFmt w:val="bullet"/>
      <w:lvlText w:val=""/>
      <w:lvlJc w:val="left"/>
      <w:pPr>
        <w:tabs>
          <w:tab w:val="num" w:pos="5760"/>
        </w:tabs>
        <w:ind w:left="5760" w:hanging="360"/>
      </w:pPr>
      <w:rPr>
        <w:rFonts w:ascii="Wingdings" w:hAnsi="Wingdings" w:hint="default"/>
      </w:rPr>
    </w:lvl>
    <w:lvl w:ilvl="8" w:tplc="265615A8" w:tentative="1">
      <w:start w:val="1"/>
      <w:numFmt w:val="bullet"/>
      <w:lvlText w:val=""/>
      <w:lvlJc w:val="left"/>
      <w:pPr>
        <w:tabs>
          <w:tab w:val="num" w:pos="6480"/>
        </w:tabs>
        <w:ind w:left="6480" w:hanging="360"/>
      </w:pPr>
      <w:rPr>
        <w:rFonts w:ascii="Wingdings" w:hAnsi="Wingdings" w:hint="default"/>
      </w:rPr>
    </w:lvl>
  </w:abstractNum>
  <w:abstractNum w:abstractNumId="8">
    <w:nsid w:val="6C357C84"/>
    <w:multiLevelType w:val="multilevel"/>
    <w:tmpl w:val="56A0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4D52A8"/>
    <w:multiLevelType w:val="hybridMultilevel"/>
    <w:tmpl w:val="81482CEA"/>
    <w:lvl w:ilvl="0" w:tplc="042A0003">
      <w:start w:val="1"/>
      <w:numFmt w:val="bullet"/>
      <w:lvlText w:val="o"/>
      <w:lvlJc w:val="left"/>
      <w:pPr>
        <w:ind w:left="1494" w:hanging="360"/>
      </w:pPr>
      <w:rPr>
        <w:rFonts w:ascii="Courier New" w:hAnsi="Courier New" w:cs="Courier New"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10">
    <w:nsid w:val="7A14313E"/>
    <w:multiLevelType w:val="multilevel"/>
    <w:tmpl w:val="A3BE210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7F937AF9"/>
    <w:multiLevelType w:val="multilevel"/>
    <w:tmpl w:val="95D0B77E"/>
    <w:lvl w:ilvl="0">
      <w:start w:val="1"/>
      <w:numFmt w:val="bullet"/>
      <w:lvlText w:val="o"/>
      <w:lvlJc w:val="left"/>
      <w:pPr>
        <w:tabs>
          <w:tab w:val="num" w:pos="1494"/>
        </w:tabs>
        <w:ind w:left="1494" w:hanging="360"/>
      </w:pPr>
      <w:rPr>
        <w:rFonts w:ascii="Courier New" w:hAnsi="Courier New" w:cs="Courier New"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num w:numId="1">
    <w:abstractNumId w:val="10"/>
  </w:num>
  <w:num w:numId="2">
    <w:abstractNumId w:val="1"/>
  </w:num>
  <w:num w:numId="3">
    <w:abstractNumId w:val="0"/>
  </w:num>
  <w:num w:numId="4">
    <w:abstractNumId w:val="5"/>
  </w:num>
  <w:num w:numId="5">
    <w:abstractNumId w:val="11"/>
  </w:num>
  <w:num w:numId="6">
    <w:abstractNumId w:val="4"/>
  </w:num>
  <w:num w:numId="7">
    <w:abstractNumId w:val="2"/>
  </w:num>
  <w:num w:numId="8">
    <w:abstractNumId w:val="9"/>
  </w:num>
  <w:num w:numId="9">
    <w:abstractNumId w:val="6"/>
  </w:num>
  <w:num w:numId="10">
    <w:abstractNumId w:val="7"/>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7D9"/>
    <w:rsid w:val="000357D9"/>
    <w:rsid w:val="001B7994"/>
    <w:rsid w:val="003C0511"/>
    <w:rsid w:val="004F7913"/>
    <w:rsid w:val="0071492D"/>
    <w:rsid w:val="00BD751B"/>
    <w:rsid w:val="00D60CC1"/>
    <w:rsid w:val="00DB384B"/>
    <w:rsid w:val="00DC5CEC"/>
    <w:rsid w:val="00E51508"/>
    <w:rsid w:val="00E96FC5"/>
    <w:rsid w:val="00FA72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D7C62-7476-4763-B99A-9D3391BD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7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57D9"/>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62900">
      <w:bodyDiv w:val="1"/>
      <w:marLeft w:val="0"/>
      <w:marRight w:val="0"/>
      <w:marTop w:val="0"/>
      <w:marBottom w:val="0"/>
      <w:divBdr>
        <w:top w:val="none" w:sz="0" w:space="0" w:color="auto"/>
        <w:left w:val="none" w:sz="0" w:space="0" w:color="auto"/>
        <w:bottom w:val="none" w:sz="0" w:space="0" w:color="auto"/>
        <w:right w:val="none" w:sz="0" w:space="0" w:color="auto"/>
      </w:divBdr>
      <w:divsChild>
        <w:div w:id="244847801">
          <w:marLeft w:val="446"/>
          <w:marRight w:val="0"/>
          <w:marTop w:val="100"/>
          <w:marBottom w:val="200"/>
          <w:divBdr>
            <w:top w:val="none" w:sz="0" w:space="0" w:color="auto"/>
            <w:left w:val="none" w:sz="0" w:space="0" w:color="auto"/>
            <w:bottom w:val="none" w:sz="0" w:space="0" w:color="auto"/>
            <w:right w:val="none" w:sz="0" w:space="0" w:color="auto"/>
          </w:divBdr>
        </w:div>
      </w:divsChild>
    </w:div>
    <w:div w:id="377243927">
      <w:bodyDiv w:val="1"/>
      <w:marLeft w:val="0"/>
      <w:marRight w:val="0"/>
      <w:marTop w:val="0"/>
      <w:marBottom w:val="0"/>
      <w:divBdr>
        <w:top w:val="none" w:sz="0" w:space="0" w:color="auto"/>
        <w:left w:val="none" w:sz="0" w:space="0" w:color="auto"/>
        <w:bottom w:val="none" w:sz="0" w:space="0" w:color="auto"/>
        <w:right w:val="none" w:sz="0" w:space="0" w:color="auto"/>
      </w:divBdr>
      <w:divsChild>
        <w:div w:id="955216648">
          <w:marLeft w:val="446"/>
          <w:marRight w:val="0"/>
          <w:marTop w:val="100"/>
          <w:marBottom w:val="0"/>
          <w:divBdr>
            <w:top w:val="none" w:sz="0" w:space="0" w:color="auto"/>
            <w:left w:val="none" w:sz="0" w:space="0" w:color="auto"/>
            <w:bottom w:val="none" w:sz="0" w:space="0" w:color="auto"/>
            <w:right w:val="none" w:sz="0" w:space="0" w:color="auto"/>
          </w:divBdr>
        </w:div>
      </w:divsChild>
    </w:div>
    <w:div w:id="895161566">
      <w:bodyDiv w:val="1"/>
      <w:marLeft w:val="0"/>
      <w:marRight w:val="0"/>
      <w:marTop w:val="0"/>
      <w:marBottom w:val="0"/>
      <w:divBdr>
        <w:top w:val="none" w:sz="0" w:space="0" w:color="auto"/>
        <w:left w:val="none" w:sz="0" w:space="0" w:color="auto"/>
        <w:bottom w:val="none" w:sz="0" w:space="0" w:color="auto"/>
        <w:right w:val="none" w:sz="0" w:space="0" w:color="auto"/>
      </w:divBdr>
    </w:div>
    <w:div w:id="1219198543">
      <w:bodyDiv w:val="1"/>
      <w:marLeft w:val="0"/>
      <w:marRight w:val="0"/>
      <w:marTop w:val="0"/>
      <w:marBottom w:val="0"/>
      <w:divBdr>
        <w:top w:val="none" w:sz="0" w:space="0" w:color="auto"/>
        <w:left w:val="none" w:sz="0" w:space="0" w:color="auto"/>
        <w:bottom w:val="none" w:sz="0" w:space="0" w:color="auto"/>
        <w:right w:val="none" w:sz="0" w:space="0" w:color="auto"/>
      </w:divBdr>
      <w:divsChild>
        <w:div w:id="171881899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D.HUYEN</dc:creator>
  <cp:keywords/>
  <dc:description/>
  <cp:lastModifiedBy>D.HUYEN</cp:lastModifiedBy>
  <cp:revision>12</cp:revision>
  <dcterms:created xsi:type="dcterms:W3CDTF">2016-01-08T09:17:00Z</dcterms:created>
  <dcterms:modified xsi:type="dcterms:W3CDTF">2016-01-08T09:46:00Z</dcterms:modified>
</cp:coreProperties>
</file>