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11C2" w14:textId="5C7A64FC" w:rsidR="005B104A" w:rsidRDefault="005B104A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portray the information required by our clients, we settled on using the following entities with their respective attributes:</w:t>
      </w:r>
    </w:p>
    <w:p w14:paraId="6166F17F" w14:textId="77777777" w:rsidR="005B104A" w:rsidRDefault="005B104A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A80A5AB" w14:textId="39CA8E0F" w:rsidR="005B104A" w:rsidRDefault="005B104A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 - Submission (</w:t>
      </w:r>
      <w:r w:rsidRPr="00DE5632">
        <w:rPr>
          <w:rFonts w:ascii="Times New Roman" w:hAnsi="Times New Roman" w:cs="Times New Roman"/>
          <w:sz w:val="28"/>
          <w:szCs w:val="28"/>
          <w:highlight w:val="yellow"/>
        </w:rPr>
        <w:t>a scan of every submission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32DF2D5" w14:textId="62DE1CC8" w:rsidR="005B104A" w:rsidRDefault="005B104A" w:rsidP="0052496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and time NOT NULL (</w:t>
      </w:r>
      <w:r w:rsidRPr="00F02C60">
        <w:rPr>
          <w:rFonts w:ascii="Times New Roman" w:hAnsi="Times New Roman" w:cs="Times New Roman"/>
          <w:sz w:val="28"/>
          <w:szCs w:val="28"/>
          <w:highlight w:val="yellow"/>
        </w:rPr>
        <w:t>a date and time</w:t>
      </w:r>
      <w:r w:rsidRPr="00DE5632">
        <w:rPr>
          <w:rFonts w:ascii="Times New Roman" w:hAnsi="Times New Roman" w:cs="Times New Roman"/>
          <w:sz w:val="28"/>
          <w:szCs w:val="28"/>
        </w:rPr>
        <w:t xml:space="preserve"> which </w:t>
      </w:r>
      <w:r w:rsidRPr="00F02C60">
        <w:rPr>
          <w:rFonts w:ascii="Times New Roman" w:hAnsi="Times New Roman" w:cs="Times New Roman"/>
          <w:sz w:val="28"/>
          <w:szCs w:val="28"/>
          <w:highlight w:val="yellow"/>
        </w:rPr>
        <w:t>must be recorded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030383" w14:textId="1A9AC713" w:rsidR="001307B5" w:rsidRPr="00524962" w:rsidRDefault="001307B5" w:rsidP="0052496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SubmissionID (to differentiate)</w:t>
      </w:r>
    </w:p>
    <w:p w14:paraId="48FE1B90" w14:textId="57744AB6" w:rsidR="005B104A" w:rsidRDefault="005B104A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3631B6F" w14:textId="4CAFEBAA" w:rsidR="005B104A" w:rsidRDefault="005B104A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 - Student (</w:t>
      </w:r>
      <w:r w:rsidRPr="00DE5632">
        <w:rPr>
          <w:rFonts w:ascii="Times New Roman" w:hAnsi="Times New Roman" w:cs="Times New Roman"/>
          <w:sz w:val="28"/>
          <w:szCs w:val="28"/>
        </w:rPr>
        <w:t xml:space="preserve">made by </w:t>
      </w:r>
      <w:r w:rsidRPr="00DE5632">
        <w:rPr>
          <w:rFonts w:ascii="Times New Roman" w:hAnsi="Times New Roman" w:cs="Times New Roman"/>
          <w:sz w:val="28"/>
          <w:szCs w:val="28"/>
          <w:highlight w:val="yellow"/>
        </w:rPr>
        <w:t>a student</w:t>
      </w:r>
      <w:r>
        <w:rPr>
          <w:rFonts w:ascii="Times New Roman" w:hAnsi="Times New Roman" w:cs="Times New Roman"/>
          <w:sz w:val="28"/>
          <w:szCs w:val="28"/>
        </w:rPr>
        <w:t>)</w:t>
      </w:r>
      <w:r w:rsidR="00524962">
        <w:rPr>
          <w:rFonts w:ascii="Times New Roman" w:hAnsi="Times New Roman" w:cs="Times New Roman"/>
          <w:sz w:val="28"/>
          <w:szCs w:val="28"/>
        </w:rPr>
        <w:t>:</w:t>
      </w:r>
    </w:p>
    <w:p w14:paraId="032B62CC" w14:textId="77777777" w:rsidR="00524962" w:rsidRDefault="00524962" w:rsidP="0052496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02C60">
        <w:rPr>
          <w:rFonts w:ascii="Times New Roman" w:hAnsi="Times New Roman" w:cs="Times New Roman"/>
          <w:sz w:val="28"/>
          <w:szCs w:val="28"/>
          <w:highlight w:val="yellow"/>
        </w:rPr>
        <w:t>studentkey (an identifier such as JS2X57)</w:t>
      </w:r>
    </w:p>
    <w:p w14:paraId="515F70D5" w14:textId="77777777" w:rsidR="00524962" w:rsidRDefault="00524962" w:rsidP="0052496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02C60">
        <w:rPr>
          <w:rFonts w:ascii="Times New Roman" w:hAnsi="Times New Roman" w:cs="Times New Roman"/>
          <w:sz w:val="28"/>
          <w:szCs w:val="28"/>
          <w:highlight w:val="yellow"/>
        </w:rPr>
        <w:t>surname</w:t>
      </w:r>
    </w:p>
    <w:p w14:paraId="7019074B" w14:textId="77777777" w:rsidR="00524962" w:rsidRDefault="00524962" w:rsidP="0052496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02C60">
        <w:rPr>
          <w:rFonts w:ascii="Times New Roman" w:hAnsi="Times New Roman" w:cs="Times New Roman"/>
          <w:sz w:val="28"/>
          <w:szCs w:val="28"/>
          <w:highlight w:val="yellow"/>
        </w:rPr>
        <w:t>given name</w:t>
      </w:r>
    </w:p>
    <w:p w14:paraId="4BA51D75" w14:textId="77777777" w:rsidR="00524962" w:rsidRDefault="00524962" w:rsidP="0052496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02C60">
        <w:rPr>
          <w:rFonts w:ascii="Times New Roman" w:hAnsi="Times New Roman" w:cs="Times New Roman"/>
          <w:sz w:val="28"/>
          <w:szCs w:val="28"/>
          <w:highlight w:val="yellow"/>
        </w:rPr>
        <w:t>year-of-entry</w:t>
      </w:r>
    </w:p>
    <w:p w14:paraId="52C01EEB" w14:textId="77777777" w:rsidR="00524962" w:rsidRDefault="00524962" w:rsidP="0052496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02C60">
        <w:rPr>
          <w:rFonts w:ascii="Times New Roman" w:hAnsi="Times New Roman" w:cs="Times New Roman"/>
          <w:sz w:val="28"/>
          <w:szCs w:val="28"/>
          <w:highlight w:val="yellow"/>
        </w:rPr>
        <w:t>major(s)</w:t>
      </w:r>
    </w:p>
    <w:p w14:paraId="5455707A" w14:textId="77777777" w:rsidR="00524962" w:rsidRDefault="00524962" w:rsidP="0052496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02C60">
        <w:rPr>
          <w:rFonts w:ascii="Times New Roman" w:hAnsi="Times New Roman" w:cs="Times New Roman"/>
          <w:sz w:val="28"/>
          <w:szCs w:val="28"/>
          <w:highlight w:val="yellow"/>
        </w:rPr>
        <w:t>official email</w:t>
      </w:r>
    </w:p>
    <w:p w14:paraId="13F0B778" w14:textId="17DC6040" w:rsidR="00524962" w:rsidRPr="00524962" w:rsidRDefault="00524962" w:rsidP="0052496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E5632">
        <w:rPr>
          <w:rFonts w:ascii="Times New Roman" w:hAnsi="Times New Roman" w:cs="Times New Roman"/>
          <w:sz w:val="28"/>
          <w:szCs w:val="28"/>
        </w:rPr>
        <w:t xml:space="preserve"> </w:t>
      </w:r>
      <w:r w:rsidRPr="00F02C60">
        <w:rPr>
          <w:rFonts w:ascii="Times New Roman" w:hAnsi="Times New Roman" w:cs="Times New Roman"/>
          <w:sz w:val="28"/>
          <w:szCs w:val="28"/>
          <w:highlight w:val="yellow"/>
        </w:rPr>
        <w:t>address</w:t>
      </w:r>
    </w:p>
    <w:p w14:paraId="00952044" w14:textId="7403732B" w:rsidR="005B104A" w:rsidRDefault="005B104A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36627BE" w14:textId="65DE3198" w:rsidR="005B104A" w:rsidRDefault="005B104A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 - Assessment task (</w:t>
      </w:r>
      <w:r w:rsidRPr="00DE5632">
        <w:rPr>
          <w:rFonts w:ascii="Times New Roman" w:hAnsi="Times New Roman" w:cs="Times New Roman"/>
          <w:sz w:val="28"/>
          <w:szCs w:val="28"/>
        </w:rPr>
        <w:t xml:space="preserve">for </w:t>
      </w:r>
      <w:r w:rsidRPr="00DE5632">
        <w:rPr>
          <w:rFonts w:ascii="Times New Roman" w:hAnsi="Times New Roman" w:cs="Times New Roman"/>
          <w:sz w:val="28"/>
          <w:szCs w:val="28"/>
          <w:highlight w:val="yellow"/>
        </w:rPr>
        <w:t>an assessment task</w:t>
      </w:r>
      <w:r>
        <w:rPr>
          <w:rFonts w:ascii="Times New Roman" w:hAnsi="Times New Roman" w:cs="Times New Roman"/>
          <w:sz w:val="28"/>
          <w:szCs w:val="28"/>
        </w:rPr>
        <w:t>)</w:t>
      </w:r>
      <w:r w:rsidR="00BE63EB">
        <w:rPr>
          <w:rFonts w:ascii="Times New Roman" w:hAnsi="Times New Roman" w:cs="Times New Roman"/>
          <w:sz w:val="28"/>
          <w:szCs w:val="28"/>
        </w:rPr>
        <w:t>:</w:t>
      </w:r>
    </w:p>
    <w:p w14:paraId="13D5E436" w14:textId="77777777" w:rsidR="00BE63EB" w:rsidRDefault="00BE63EB" w:rsidP="00BE63E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A65C0">
        <w:rPr>
          <w:rFonts w:ascii="Times New Roman" w:hAnsi="Times New Roman" w:cs="Times New Roman"/>
          <w:sz w:val="28"/>
          <w:szCs w:val="28"/>
          <w:highlight w:val="yellow"/>
        </w:rPr>
        <w:t>assessment task has a name</w:t>
      </w:r>
      <w:r w:rsidRPr="00DE5632">
        <w:rPr>
          <w:rFonts w:ascii="Times New Roman" w:hAnsi="Times New Roman" w:cs="Times New Roman"/>
          <w:sz w:val="28"/>
          <w:szCs w:val="28"/>
        </w:rPr>
        <w:t xml:space="preserve"> (eg “Assignment 1”), </w:t>
      </w:r>
    </w:p>
    <w:p w14:paraId="20602941" w14:textId="77777777" w:rsidR="00BE63EB" w:rsidRDefault="00BE63EB" w:rsidP="00BE63E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A65C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a weight</w:t>
      </w:r>
      <w:r w:rsidRPr="00DE5632">
        <w:rPr>
          <w:rFonts w:ascii="Times New Roman" w:hAnsi="Times New Roman" w:cs="Times New Roman"/>
          <w:sz w:val="28"/>
          <w:szCs w:val="28"/>
        </w:rPr>
        <w:t xml:space="preserve"> towards the grade in the offering, </w:t>
      </w:r>
    </w:p>
    <w:p w14:paraId="4AED1D8F" w14:textId="77777777" w:rsidR="00BE63EB" w:rsidRDefault="00BE63EB" w:rsidP="00BE63E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A65C0">
        <w:rPr>
          <w:rFonts w:ascii="Times New Roman" w:hAnsi="Times New Roman" w:cs="Times New Roman"/>
          <w:sz w:val="28"/>
          <w:szCs w:val="28"/>
          <w:highlight w:val="yellow"/>
        </w:rPr>
        <w:t>a kind (such as Essay, Quiz, ProblemSet, FinalExam),</w:t>
      </w:r>
      <w:r w:rsidRPr="00DE56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61688" w14:textId="77777777" w:rsidR="00BE63EB" w:rsidRDefault="00BE63EB" w:rsidP="00BE63E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A65C0">
        <w:rPr>
          <w:rFonts w:ascii="Times New Roman" w:hAnsi="Times New Roman" w:cs="Times New Roman"/>
          <w:sz w:val="28"/>
          <w:szCs w:val="28"/>
          <w:highlight w:val="yellow"/>
        </w:rPr>
        <w:t>an instruction document</w:t>
      </w:r>
    </w:p>
    <w:p w14:paraId="191D8D33" w14:textId="10FD3B3C" w:rsidR="00BE63EB" w:rsidRPr="00BE63EB" w:rsidRDefault="00BE63EB" w:rsidP="00BE63E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A65C0">
        <w:rPr>
          <w:rFonts w:ascii="Times New Roman" w:hAnsi="Times New Roman" w:cs="Times New Roman"/>
          <w:sz w:val="28"/>
          <w:szCs w:val="28"/>
          <w:highlight w:val="yellow"/>
        </w:rPr>
        <w:t>a latest-date-for-submission</w:t>
      </w:r>
    </w:p>
    <w:p w14:paraId="61D1E0B3" w14:textId="4BA61B1A" w:rsidR="001307B5" w:rsidRDefault="001307B5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3E6A99C0" w14:textId="6C15C243" w:rsidR="001307B5" w:rsidRDefault="001307B5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Weak Entity – Offering (</w:t>
      </w:r>
      <w:r w:rsidRPr="00EA65C0">
        <w:rPr>
          <w:rFonts w:ascii="Times New Roman" w:hAnsi="Times New Roman" w:cs="Times New Roman"/>
          <w:sz w:val="28"/>
          <w:szCs w:val="28"/>
          <w:highlight w:val="yellow"/>
        </w:rPr>
        <w:t>for an offering of a subject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1ABFF16A" w14:textId="7306DD5E" w:rsidR="001307B5" w:rsidRDefault="001307B5" w:rsidP="001307B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(</w:t>
      </w:r>
      <w:r w:rsidRPr="001307B5">
        <w:rPr>
          <w:rFonts w:ascii="Times New Roman" w:hAnsi="Times New Roman" w:cs="Times New Roman"/>
          <w:sz w:val="28"/>
          <w:szCs w:val="28"/>
          <w:highlight w:val="yellow"/>
        </w:rPr>
        <w:t>the offering of the subject Traditional Philosophy in sem1 of 2024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F71262" w14:textId="7432BE49" w:rsidR="001307B5" w:rsidRDefault="001307B5" w:rsidP="005B104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</w:t>
      </w:r>
    </w:p>
    <w:p w14:paraId="30A573AC" w14:textId="043EF97B" w:rsidR="0020387F" w:rsidRDefault="0020387F" w:rsidP="0020387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EF5950F" w14:textId="314600D5" w:rsidR="0020387F" w:rsidRDefault="0020387F" w:rsidP="0020387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 – ATMultipleSubs (</w:t>
      </w:r>
      <w:r w:rsidRPr="00424402">
        <w:rPr>
          <w:rFonts w:ascii="Times New Roman" w:hAnsi="Times New Roman" w:cs="Times New Roman"/>
          <w:sz w:val="28"/>
          <w:szCs w:val="28"/>
          <w:highlight w:val="yellow"/>
        </w:rPr>
        <w:t>an assessment which does allow multiple submissions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59AA8F8" w14:textId="1EBDE3C1" w:rsidR="0020387F" w:rsidRDefault="0020387F" w:rsidP="0020387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24402">
        <w:rPr>
          <w:rFonts w:ascii="Times New Roman" w:hAnsi="Times New Roman" w:cs="Times New Roman"/>
          <w:sz w:val="28"/>
          <w:szCs w:val="28"/>
          <w:highlight w:val="yellow"/>
        </w:rPr>
        <w:t>information on a policy which decides how to calculate the overall score the student gets</w:t>
      </w:r>
      <w:r w:rsidRPr="00DE5632">
        <w:rPr>
          <w:rFonts w:ascii="Times New Roman" w:hAnsi="Times New Roman" w:cs="Times New Roman"/>
          <w:sz w:val="28"/>
          <w:szCs w:val="28"/>
        </w:rPr>
        <w:t xml:space="preserve"> (for example, it may be that only the </w:t>
      </w:r>
      <w:r w:rsidRPr="00424402">
        <w:rPr>
          <w:rFonts w:ascii="Times New Roman" w:hAnsi="Times New Roman" w:cs="Times New Roman"/>
          <w:sz w:val="28"/>
          <w:szCs w:val="28"/>
          <w:highlight w:val="yellow"/>
        </w:rPr>
        <w:t>latest submission</w:t>
      </w:r>
      <w:r w:rsidRPr="00DE5632">
        <w:rPr>
          <w:rFonts w:ascii="Times New Roman" w:hAnsi="Times New Roman" w:cs="Times New Roman"/>
          <w:sz w:val="28"/>
          <w:szCs w:val="28"/>
        </w:rPr>
        <w:t xml:space="preserve"> is marked, or that </w:t>
      </w:r>
      <w:r w:rsidRPr="00424402">
        <w:rPr>
          <w:rFonts w:ascii="Times New Roman" w:hAnsi="Times New Roman" w:cs="Times New Roman"/>
          <w:sz w:val="28"/>
          <w:szCs w:val="28"/>
          <w:highlight w:val="yellow"/>
        </w:rPr>
        <w:t>each submission is marked</w:t>
      </w:r>
      <w:r w:rsidRPr="00DE5632">
        <w:rPr>
          <w:rFonts w:ascii="Times New Roman" w:hAnsi="Times New Roman" w:cs="Times New Roman"/>
          <w:sz w:val="28"/>
          <w:szCs w:val="28"/>
        </w:rPr>
        <w:t xml:space="preserve"> and </w:t>
      </w:r>
      <w:r w:rsidRPr="00424402">
        <w:rPr>
          <w:rFonts w:ascii="Times New Roman" w:hAnsi="Times New Roman" w:cs="Times New Roman"/>
          <w:sz w:val="28"/>
          <w:szCs w:val="28"/>
          <w:highlight w:val="yellow"/>
        </w:rPr>
        <w:t>the highest mark is used</w:t>
      </w:r>
      <w:r w:rsidRPr="00DE5632">
        <w:rPr>
          <w:rFonts w:ascii="Times New Roman" w:hAnsi="Times New Roman" w:cs="Times New Roman"/>
          <w:sz w:val="28"/>
          <w:szCs w:val="28"/>
        </w:rPr>
        <w:t xml:space="preserve">, or maybe </w:t>
      </w:r>
      <w:r w:rsidRPr="00424402">
        <w:rPr>
          <w:rFonts w:ascii="Times New Roman" w:hAnsi="Times New Roman" w:cs="Times New Roman"/>
          <w:sz w:val="28"/>
          <w:szCs w:val="28"/>
          <w:highlight w:val="yellow"/>
        </w:rPr>
        <w:t>the latest submission is marked but a penalty is subtracted based on the number of submissions made</w:t>
      </w:r>
      <w:r w:rsidRPr="00DE5632">
        <w:rPr>
          <w:rFonts w:ascii="Times New Roman" w:hAnsi="Times New Roman" w:cs="Times New Roman"/>
          <w:sz w:val="28"/>
          <w:szCs w:val="28"/>
        </w:rPr>
        <w:t>).</w:t>
      </w:r>
    </w:p>
    <w:p w14:paraId="75D72BDE" w14:textId="18E8C799" w:rsidR="00F35A46" w:rsidRDefault="00F35A46" w:rsidP="00F35A4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353DFCD8" w14:textId="1FB9077D" w:rsidR="00F35A46" w:rsidRDefault="00F35A46" w:rsidP="00F35A4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Entity – Policy (</w:t>
      </w:r>
      <w:r w:rsidR="00146A57" w:rsidRPr="00424402">
        <w:rPr>
          <w:rFonts w:ascii="Times New Roman" w:hAnsi="Times New Roman" w:cs="Times New Roman"/>
          <w:sz w:val="28"/>
          <w:szCs w:val="28"/>
          <w:highlight w:val="yellow"/>
        </w:rPr>
        <w:t>information on a policy which decides how to calculate the overall score the student gets</w:t>
      </w:r>
      <w:r>
        <w:rPr>
          <w:rFonts w:ascii="Times New Roman" w:hAnsi="Times New Roman" w:cs="Times New Roman"/>
          <w:sz w:val="28"/>
          <w:szCs w:val="28"/>
        </w:rPr>
        <w:t>)</w:t>
      </w:r>
      <w:r w:rsidR="00146A57">
        <w:rPr>
          <w:rFonts w:ascii="Times New Roman" w:hAnsi="Times New Roman" w:cs="Times New Roman"/>
          <w:sz w:val="28"/>
          <w:szCs w:val="28"/>
        </w:rPr>
        <w:t>:</w:t>
      </w:r>
    </w:p>
    <w:p w14:paraId="1860FDEF" w14:textId="5643699E" w:rsidR="00146A57" w:rsidRDefault="00146A57" w:rsidP="00146A5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MarkMethod</w:t>
      </w:r>
    </w:p>
    <w:p w14:paraId="7337A843" w14:textId="4E92FD58" w:rsidR="00146A57" w:rsidRDefault="00146A57" w:rsidP="00146A5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PolicyID</w:t>
      </w:r>
    </w:p>
    <w:p w14:paraId="780E0A1B" w14:textId="337C6573" w:rsidR="00146A57" w:rsidRPr="00146A57" w:rsidRDefault="00146A57" w:rsidP="00146A5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PolicyName</w:t>
      </w:r>
    </w:p>
    <w:p w14:paraId="43198243" w14:textId="77777777" w:rsidR="001307B5" w:rsidRPr="001307B5" w:rsidRDefault="001307B5" w:rsidP="001307B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931D971" w14:textId="35E907A2" w:rsidR="001307B5" w:rsidRDefault="001307B5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 – Subject (</w:t>
      </w:r>
      <w:r w:rsidRPr="00EA65C0">
        <w:rPr>
          <w:rFonts w:ascii="Times New Roman" w:hAnsi="Times New Roman" w:cs="Times New Roman"/>
          <w:sz w:val="28"/>
          <w:szCs w:val="28"/>
          <w:highlight w:val="yellow"/>
        </w:rPr>
        <w:t>for an offering of a subject</w:t>
      </w:r>
      <w:r>
        <w:rPr>
          <w:rFonts w:ascii="Times New Roman" w:hAnsi="Times New Roman" w:cs="Times New Roman"/>
          <w:sz w:val="28"/>
          <w:szCs w:val="28"/>
        </w:rPr>
        <w:t>)</w:t>
      </w:r>
      <w:r w:rsidR="00F35A46">
        <w:rPr>
          <w:rFonts w:ascii="Times New Roman" w:hAnsi="Times New Roman" w:cs="Times New Roman"/>
          <w:sz w:val="28"/>
          <w:szCs w:val="28"/>
        </w:rPr>
        <w:t>:</w:t>
      </w:r>
    </w:p>
    <w:p w14:paraId="3741D906" w14:textId="77777777" w:rsidR="00F35A46" w:rsidRDefault="00F35A46" w:rsidP="00F35A4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35A46">
        <w:rPr>
          <w:rFonts w:ascii="Times New Roman" w:hAnsi="Times New Roman" w:cs="Times New Roman"/>
          <w:sz w:val="28"/>
          <w:szCs w:val="28"/>
          <w:highlight w:val="yellow"/>
        </w:rPr>
        <w:t>name</w:t>
      </w:r>
    </w:p>
    <w:p w14:paraId="158FA1CC" w14:textId="77777777" w:rsidR="00F35A46" w:rsidRDefault="00F35A46" w:rsidP="00F35A4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35A46">
        <w:rPr>
          <w:rFonts w:ascii="Times New Roman" w:hAnsi="Times New Roman" w:cs="Times New Roman"/>
          <w:sz w:val="28"/>
          <w:szCs w:val="28"/>
        </w:rPr>
        <w:t xml:space="preserve">the </w:t>
      </w:r>
      <w:r w:rsidRPr="00F35A46">
        <w:rPr>
          <w:rFonts w:ascii="Times New Roman" w:hAnsi="Times New Roman" w:cs="Times New Roman"/>
          <w:sz w:val="28"/>
          <w:szCs w:val="28"/>
          <w:highlight w:val="yellow"/>
        </w:rPr>
        <w:t>credit-hours it carries</w:t>
      </w:r>
      <w:r w:rsidRPr="00F35A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E8EEC" w14:textId="77777777" w:rsidR="00F35A46" w:rsidRDefault="00F35A46" w:rsidP="00F35A4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35A46">
        <w:rPr>
          <w:rFonts w:ascii="Times New Roman" w:hAnsi="Times New Roman" w:cs="Times New Roman"/>
          <w:sz w:val="28"/>
          <w:szCs w:val="28"/>
        </w:rPr>
        <w:t xml:space="preserve">the </w:t>
      </w:r>
      <w:r w:rsidRPr="00F35A46">
        <w:rPr>
          <w:rFonts w:ascii="Times New Roman" w:hAnsi="Times New Roman" w:cs="Times New Roman"/>
          <w:sz w:val="28"/>
          <w:szCs w:val="28"/>
          <w:highlight w:val="yellow"/>
        </w:rPr>
        <w:t>major(s) it counts towards [if any]</w:t>
      </w:r>
    </w:p>
    <w:p w14:paraId="47D6A10D" w14:textId="7920B64D" w:rsidR="00F35A46" w:rsidRPr="00F35A46" w:rsidRDefault="00F35A46" w:rsidP="00F35A4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35A46">
        <w:rPr>
          <w:rFonts w:ascii="Times New Roman" w:hAnsi="Times New Roman" w:cs="Times New Roman"/>
          <w:sz w:val="28"/>
          <w:szCs w:val="28"/>
          <w:highlight w:val="yellow"/>
        </w:rPr>
        <w:t>whether or not students are allowed to take it more than once</w:t>
      </w:r>
      <w:r w:rsidRPr="00F35A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66BFE8" w14:textId="33B680B2" w:rsidR="005B104A" w:rsidRDefault="005B104A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B740022" w14:textId="50B61E24" w:rsidR="001D02D1" w:rsidRDefault="001D02D1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 – Staff member (</w:t>
      </w:r>
      <w:r w:rsidRPr="00F02C60">
        <w:rPr>
          <w:rFonts w:ascii="Times New Roman" w:hAnsi="Times New Roman" w:cs="Times New Roman"/>
          <w:sz w:val="28"/>
          <w:szCs w:val="28"/>
          <w:highlight w:val="yellow"/>
        </w:rPr>
        <w:t>by a staff member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F31245">
        <w:rPr>
          <w:rFonts w:ascii="Times New Roman" w:hAnsi="Times New Roman" w:cs="Times New Roman"/>
          <w:sz w:val="28"/>
          <w:szCs w:val="28"/>
        </w:rPr>
        <w:t>:</w:t>
      </w:r>
    </w:p>
    <w:p w14:paraId="251B9236" w14:textId="77777777" w:rsidR="00F31245" w:rsidRDefault="00F31245" w:rsidP="00F312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Staffed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6FAA03" w14:textId="6F3F8BDE" w:rsidR="00F31245" w:rsidRDefault="00F31245" w:rsidP="00F312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65720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465720">
        <w:rPr>
          <w:rFonts w:ascii="Times New Roman" w:hAnsi="Times New Roman" w:cs="Times New Roman"/>
          <w:sz w:val="28"/>
          <w:szCs w:val="28"/>
          <w:highlight w:val="yellow"/>
        </w:rPr>
        <w:t>urname</w:t>
      </w:r>
    </w:p>
    <w:p w14:paraId="6C08409C" w14:textId="77777777" w:rsidR="00F31245" w:rsidRDefault="00F31245" w:rsidP="00F312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65720">
        <w:rPr>
          <w:rFonts w:ascii="Times New Roman" w:hAnsi="Times New Roman" w:cs="Times New Roman"/>
          <w:sz w:val="28"/>
          <w:szCs w:val="28"/>
          <w:highlight w:val="yellow"/>
        </w:rPr>
        <w:t>given name</w:t>
      </w:r>
    </w:p>
    <w:p w14:paraId="7C292962" w14:textId="77777777" w:rsidR="00F31245" w:rsidRDefault="00F31245" w:rsidP="00F312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65720">
        <w:rPr>
          <w:rFonts w:ascii="Times New Roman" w:hAnsi="Times New Roman" w:cs="Times New Roman"/>
          <w:sz w:val="28"/>
          <w:szCs w:val="28"/>
          <w:highlight w:val="yellow"/>
        </w:rPr>
        <w:t>title</w:t>
      </w:r>
    </w:p>
    <w:p w14:paraId="74302C7B" w14:textId="77777777" w:rsidR="00F31245" w:rsidRDefault="00F31245" w:rsidP="00F312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65720">
        <w:rPr>
          <w:rFonts w:ascii="Times New Roman" w:hAnsi="Times New Roman" w:cs="Times New Roman"/>
          <w:sz w:val="28"/>
          <w:szCs w:val="28"/>
          <w:highlight w:val="yellow"/>
        </w:rPr>
        <w:t>department</w:t>
      </w:r>
    </w:p>
    <w:p w14:paraId="054C7023" w14:textId="77777777" w:rsidR="00F31245" w:rsidRDefault="00F31245" w:rsidP="00F312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65720">
        <w:rPr>
          <w:rFonts w:ascii="Times New Roman" w:hAnsi="Times New Roman" w:cs="Times New Roman"/>
          <w:sz w:val="28"/>
          <w:szCs w:val="28"/>
          <w:highlight w:val="yellow"/>
        </w:rPr>
        <w:t>official email</w:t>
      </w:r>
    </w:p>
    <w:p w14:paraId="75AF23DD" w14:textId="607690E1" w:rsidR="00F31245" w:rsidRPr="00F31245" w:rsidRDefault="00F31245" w:rsidP="00F312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6572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contact phone number.</w:t>
      </w:r>
    </w:p>
    <w:p w14:paraId="2C6FEBBB" w14:textId="4BE776FC" w:rsidR="005B104A" w:rsidRDefault="005B104A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9CC7279" w14:textId="25D0B446" w:rsidR="009937C2" w:rsidRDefault="009937C2" w:rsidP="009937C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 – Department (</w:t>
      </w:r>
      <w:r w:rsidR="002D3E8B" w:rsidRPr="00D43E06">
        <w:rPr>
          <w:rFonts w:ascii="Times New Roman" w:hAnsi="Times New Roman" w:cs="Times New Roman"/>
          <w:sz w:val="28"/>
          <w:szCs w:val="28"/>
          <w:highlight w:val="yellow"/>
        </w:rPr>
        <w:t>every subject is under control of some department.</w:t>
      </w:r>
      <w:r>
        <w:rPr>
          <w:rFonts w:ascii="Times New Roman" w:hAnsi="Times New Roman" w:cs="Times New Roman"/>
          <w:sz w:val="28"/>
          <w:szCs w:val="28"/>
        </w:rPr>
        <w:t>)</w:t>
      </w:r>
      <w:r w:rsidR="002D3E8B">
        <w:rPr>
          <w:rFonts w:ascii="Times New Roman" w:hAnsi="Times New Roman" w:cs="Times New Roman"/>
          <w:sz w:val="28"/>
          <w:szCs w:val="28"/>
        </w:rPr>
        <w:t>:</w:t>
      </w:r>
    </w:p>
    <w:p w14:paraId="52A0B74C" w14:textId="53BFB761" w:rsidR="002D3E8B" w:rsidRDefault="002D3E8B" w:rsidP="002D3E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(</w:t>
      </w:r>
      <w:r w:rsidRPr="00DE5632">
        <w:rPr>
          <w:rFonts w:ascii="Times New Roman" w:hAnsi="Times New Roman" w:cs="Times New Roman"/>
          <w:sz w:val="28"/>
          <w:szCs w:val="28"/>
        </w:rPr>
        <w:t xml:space="preserve">and indeed, </w:t>
      </w:r>
      <w:r w:rsidRPr="00D43E06">
        <w:rPr>
          <w:rFonts w:ascii="Times New Roman" w:hAnsi="Times New Roman" w:cs="Times New Roman"/>
          <w:sz w:val="28"/>
          <w:szCs w:val="28"/>
          <w:highlight w:val="yellow"/>
        </w:rPr>
        <w:t>some majors may be shared between departments</w:t>
      </w:r>
      <w:r w:rsidRPr="00DE5632">
        <w:rPr>
          <w:rFonts w:ascii="Times New Roman" w:hAnsi="Times New Roman" w:cs="Times New Roman"/>
          <w:sz w:val="28"/>
          <w:szCs w:val="28"/>
        </w:rPr>
        <w:t>, eg “Greek History” major is shared between Classics department and History department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CEAF7C6" w14:textId="36E72CDF" w:rsidR="002D3E8B" w:rsidRDefault="002D3E8B" w:rsidP="002D3E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DepartmentID</w:t>
      </w:r>
    </w:p>
    <w:p w14:paraId="5DB12C78" w14:textId="7D55A3B9" w:rsidR="002D3E8B" w:rsidRDefault="002D3E8B" w:rsidP="002D3E8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976E193" w14:textId="1FD625EF" w:rsidR="002D3E8B" w:rsidRDefault="002D3E8B" w:rsidP="002D3E8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 -  Major (</w:t>
      </w:r>
      <w:r w:rsidRPr="00D43E06">
        <w:rPr>
          <w:rFonts w:ascii="Times New Roman" w:hAnsi="Times New Roman" w:cs="Times New Roman"/>
          <w:sz w:val="28"/>
          <w:szCs w:val="28"/>
          <w:highlight w:val="yellow"/>
        </w:rPr>
        <w:t>A department may be responsible for a major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7579F752" w14:textId="36270D4F" w:rsidR="002D3E8B" w:rsidRDefault="002D3E8B" w:rsidP="002D3E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MajorName</w:t>
      </w:r>
      <w:r w:rsidR="007F040B">
        <w:rPr>
          <w:rFonts w:ascii="Times New Roman" w:hAnsi="Times New Roman" w:cs="Times New Roman"/>
          <w:sz w:val="28"/>
          <w:szCs w:val="28"/>
        </w:rPr>
        <w:t xml:space="preserve"> </w:t>
      </w:r>
      <w:r w:rsidR="007F040B">
        <w:rPr>
          <w:rFonts w:ascii="Times New Roman" w:hAnsi="Times New Roman" w:cs="Times New Roman"/>
          <w:sz w:val="28"/>
          <w:szCs w:val="28"/>
        </w:rPr>
        <w:t>(</w:t>
      </w:r>
      <w:r w:rsidR="007F040B" w:rsidRPr="00DE5632">
        <w:rPr>
          <w:rFonts w:ascii="Times New Roman" w:hAnsi="Times New Roman" w:cs="Times New Roman"/>
          <w:sz w:val="28"/>
          <w:szCs w:val="28"/>
        </w:rPr>
        <w:t xml:space="preserve">and indeed, </w:t>
      </w:r>
      <w:r w:rsidR="007F040B" w:rsidRPr="00D43E06">
        <w:rPr>
          <w:rFonts w:ascii="Times New Roman" w:hAnsi="Times New Roman" w:cs="Times New Roman"/>
          <w:sz w:val="28"/>
          <w:szCs w:val="28"/>
          <w:highlight w:val="yellow"/>
        </w:rPr>
        <w:t>some majors may be shared between departments</w:t>
      </w:r>
      <w:r w:rsidR="007F040B" w:rsidRPr="00DE5632">
        <w:rPr>
          <w:rFonts w:ascii="Times New Roman" w:hAnsi="Times New Roman" w:cs="Times New Roman"/>
          <w:sz w:val="28"/>
          <w:szCs w:val="28"/>
        </w:rPr>
        <w:t>, eg “Greek History” major is shared between Classics department and History department</w:t>
      </w:r>
      <w:r w:rsidR="007F040B">
        <w:rPr>
          <w:rFonts w:ascii="Times New Roman" w:hAnsi="Times New Roman" w:cs="Times New Roman"/>
          <w:sz w:val="28"/>
          <w:szCs w:val="28"/>
        </w:rPr>
        <w:t>)</w:t>
      </w:r>
    </w:p>
    <w:p w14:paraId="4D83B8C6" w14:textId="3399B8AB" w:rsidR="002D3E8B" w:rsidRDefault="002D3E8B" w:rsidP="002D3E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MajorID</w:t>
      </w:r>
    </w:p>
    <w:p w14:paraId="2B4E50EA" w14:textId="6E08B762" w:rsidR="00033C12" w:rsidRDefault="00033C12" w:rsidP="00033C1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FDC90ED" w14:textId="4909FD4B" w:rsidR="00033C12" w:rsidRDefault="00033C12" w:rsidP="00033C1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portray the information required by our clients, we settled on using the following </w:t>
      </w:r>
      <w:r>
        <w:rPr>
          <w:rFonts w:ascii="Times New Roman" w:hAnsi="Times New Roman" w:cs="Times New Roman"/>
          <w:sz w:val="28"/>
          <w:szCs w:val="28"/>
        </w:rPr>
        <w:t>relationship</w:t>
      </w:r>
      <w:r>
        <w:rPr>
          <w:rFonts w:ascii="Times New Roman" w:hAnsi="Times New Roman" w:cs="Times New Roman"/>
          <w:sz w:val="28"/>
          <w:szCs w:val="28"/>
        </w:rPr>
        <w:t xml:space="preserve"> with their respective attributes:</w:t>
      </w:r>
    </w:p>
    <w:p w14:paraId="78D252F1" w14:textId="1F72F92C" w:rsidR="005B104A" w:rsidRDefault="005B104A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8CDC4F5" w14:textId="52195222" w:rsidR="00EF5A4A" w:rsidRDefault="00EF5A4A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ExemptedForIllness (</w:t>
      </w:r>
      <w:r w:rsidR="00FC320C" w:rsidRPr="00656578">
        <w:rPr>
          <w:rFonts w:ascii="Times New Roman" w:hAnsi="Times New Roman" w:cs="Times New Roman"/>
          <w:sz w:val="28"/>
          <w:szCs w:val="28"/>
          <w:highlight w:val="yellow"/>
        </w:rPr>
        <w:t>mechanism for the student to request an exemption for illness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610FC7F" w14:textId="77777777" w:rsidR="00FC320C" w:rsidRDefault="00FC320C" w:rsidP="00FC320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56578">
        <w:rPr>
          <w:rFonts w:ascii="Times New Roman" w:hAnsi="Times New Roman" w:cs="Times New Roman"/>
          <w:sz w:val="28"/>
          <w:szCs w:val="28"/>
          <w:highlight w:val="yellow"/>
        </w:rPr>
        <w:t>the text of the request</w:t>
      </w:r>
    </w:p>
    <w:p w14:paraId="5830E21B" w14:textId="77777777" w:rsidR="00FC320C" w:rsidRDefault="00FC320C" w:rsidP="00FC320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56578">
        <w:rPr>
          <w:rFonts w:ascii="Times New Roman" w:hAnsi="Times New Roman" w:cs="Times New Roman"/>
          <w:sz w:val="28"/>
          <w:szCs w:val="28"/>
          <w:highlight w:val="yellow"/>
        </w:rPr>
        <w:t>the date it was made</w:t>
      </w:r>
    </w:p>
    <w:p w14:paraId="3070CDCD" w14:textId="13C1B17D" w:rsidR="00FC320C" w:rsidRDefault="00FC320C" w:rsidP="00FC320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56578">
        <w:rPr>
          <w:rFonts w:ascii="Times New Roman" w:hAnsi="Times New Roman" w:cs="Times New Roman"/>
          <w:sz w:val="28"/>
          <w:szCs w:val="28"/>
          <w:highlight w:val="yellow"/>
        </w:rPr>
        <w:t>whether or not this was approved</w:t>
      </w:r>
    </w:p>
    <w:p w14:paraId="08C2D72A" w14:textId="41F009A3" w:rsidR="008122BE" w:rsidRDefault="008122BE" w:rsidP="008122B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30AE840A" w14:textId="3D50C365" w:rsidR="008122BE" w:rsidRDefault="008122BE" w:rsidP="008122B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AwardedBy (</w:t>
      </w:r>
      <w:r w:rsidRPr="00F02C60">
        <w:rPr>
          <w:rFonts w:ascii="Times New Roman" w:hAnsi="Times New Roman" w:cs="Times New Roman"/>
          <w:sz w:val="28"/>
          <w:szCs w:val="28"/>
          <w:highlight w:val="yellow"/>
        </w:rPr>
        <w:t>may have been awarded a mark by a staff member</w:t>
      </w:r>
      <w:r w:rsidRPr="00DE56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1D25E737" w14:textId="7457A440" w:rsidR="008122BE" w:rsidRPr="008122BE" w:rsidRDefault="008122BE" w:rsidP="008122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 (</w:t>
      </w:r>
      <w:r w:rsidRPr="00F02C60">
        <w:rPr>
          <w:rFonts w:ascii="Times New Roman" w:hAnsi="Times New Roman" w:cs="Times New Roman"/>
          <w:sz w:val="28"/>
          <w:szCs w:val="28"/>
          <w:highlight w:val="yellow"/>
        </w:rPr>
        <w:t>may have been awarded a mark by a staff member</w:t>
      </w:r>
      <w:r w:rsidRPr="00DE56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1C260E" w14:textId="77777777" w:rsidR="00EF5A4A" w:rsidRDefault="00EF5A4A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674BA74" w14:textId="77777777" w:rsidR="005B104A" w:rsidRPr="005B104A" w:rsidRDefault="005B104A" w:rsidP="005B10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5B104A" w:rsidRPr="005B1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76556"/>
    <w:multiLevelType w:val="hybridMultilevel"/>
    <w:tmpl w:val="C046C496"/>
    <w:lvl w:ilvl="0" w:tplc="62388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3528E"/>
    <w:multiLevelType w:val="hybridMultilevel"/>
    <w:tmpl w:val="593E2640"/>
    <w:lvl w:ilvl="0" w:tplc="62388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238626">
    <w:abstractNumId w:val="1"/>
  </w:num>
  <w:num w:numId="2" w16cid:durableId="180095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3F"/>
    <w:rsid w:val="00033C12"/>
    <w:rsid w:val="001307B5"/>
    <w:rsid w:val="00146A57"/>
    <w:rsid w:val="001D02D1"/>
    <w:rsid w:val="001D2488"/>
    <w:rsid w:val="0020387F"/>
    <w:rsid w:val="00255F3F"/>
    <w:rsid w:val="002D3E8B"/>
    <w:rsid w:val="00524962"/>
    <w:rsid w:val="005B104A"/>
    <w:rsid w:val="007F040B"/>
    <w:rsid w:val="008122BE"/>
    <w:rsid w:val="009937C2"/>
    <w:rsid w:val="00BE63EB"/>
    <w:rsid w:val="00EF5A4A"/>
    <w:rsid w:val="00F31245"/>
    <w:rsid w:val="00F35A46"/>
    <w:rsid w:val="00FA2F6D"/>
    <w:rsid w:val="00F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950A"/>
  <w15:chartTrackingRefBased/>
  <w15:docId w15:val="{3AA85BD2-79AB-479B-A40C-3516CA89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2024-09-04T21:55:00Z</dcterms:created>
  <dcterms:modified xsi:type="dcterms:W3CDTF">2024-09-04T22:26:00Z</dcterms:modified>
</cp:coreProperties>
</file>