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9F8" w:rsidRPr="00840CFB" w:rsidRDefault="007B69F8" w:rsidP="007B69F8">
      <w:pPr>
        <w:jc w:val="center"/>
        <w:rPr>
          <w:rFonts w:cs="Times New Roman"/>
          <w:b/>
          <w:color w:val="7030A0"/>
          <w:szCs w:val="28"/>
        </w:rPr>
      </w:pPr>
      <w:r w:rsidRPr="00840CFB">
        <w:rPr>
          <w:rFonts w:cs="Times New Roman"/>
          <w:b/>
          <w:color w:val="7030A0"/>
          <w:szCs w:val="28"/>
        </w:rPr>
        <w:t>Investigate CE 4.9</w:t>
      </w:r>
    </w:p>
    <w:p w:rsidR="007B69F8" w:rsidRPr="00840CFB" w:rsidRDefault="007B69F8" w:rsidP="007B69F8">
      <w:pPr>
        <w:pStyle w:val="Heading1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840CFB">
        <w:rPr>
          <w:rFonts w:ascii="Times New Roman" w:hAnsi="Times New Roman" w:cs="Times New Roman"/>
          <w:sz w:val="22"/>
          <w:szCs w:val="22"/>
        </w:rPr>
        <w:t>Sprint 5</w:t>
      </w:r>
    </w:p>
    <w:p w:rsidR="007B69F8" w:rsidRPr="00840CFB" w:rsidRDefault="007B69F8" w:rsidP="007B69F8">
      <w:pPr>
        <w:pStyle w:val="Heading2"/>
        <w:numPr>
          <w:ilvl w:val="0"/>
          <w:numId w:val="10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840CFB">
        <w:rPr>
          <w:rFonts w:ascii="Times New Roman" w:hAnsi="Times New Roman" w:cs="Times New Roman"/>
          <w:sz w:val="22"/>
          <w:szCs w:val="22"/>
          <w:shd w:val="clear" w:color="auto" w:fill="FFFFFF"/>
        </w:rPr>
        <w:t>User Story 191468:</w:t>
      </w:r>
      <w:r w:rsidRPr="00840CFB">
        <w:rPr>
          <w:rFonts w:ascii="Times New Roman" w:hAnsi="Times New Roman" w:cs="Times New Roman"/>
          <w:sz w:val="22"/>
          <w:szCs w:val="22"/>
        </w:rPr>
        <w:t xml:space="preserve"> </w:t>
      </w:r>
      <w:r w:rsidRPr="00840CFB">
        <w:rPr>
          <w:rStyle w:val="info-text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Rule mapping, ZAT_RULES_EXTRA &amp; mapping.xml review and cleanup.</w:t>
      </w:r>
      <w:r w:rsidRPr="00840CF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22F33" w:rsidRPr="00840CFB" w:rsidRDefault="00322F33" w:rsidP="009807BA">
      <w:pPr>
        <w:rPr>
          <w:rFonts w:eastAsiaTheme="majorEastAsia" w:cs="Times New Roman"/>
          <w:sz w:val="22"/>
          <w:shd w:val="clear" w:color="auto" w:fill="FFFFFF"/>
        </w:rPr>
      </w:pPr>
      <w:r w:rsidRPr="00840CFB">
        <w:rPr>
          <w:rFonts w:eastAsiaTheme="majorEastAsia" w:cs="Times New Roman"/>
          <w:sz w:val="22"/>
          <w:u w:val="single"/>
          <w:shd w:val="clear" w:color="auto" w:fill="FFFFFF"/>
        </w:rPr>
        <w:t>Reference</w:t>
      </w:r>
      <w:r w:rsidR="009807BA" w:rsidRPr="00840CFB">
        <w:rPr>
          <w:rFonts w:eastAsiaTheme="majorEastAsia" w:cs="Times New Roman"/>
          <w:i/>
          <w:sz w:val="22"/>
          <w:shd w:val="clear" w:color="auto" w:fill="FFFFFF"/>
        </w:rPr>
        <w:t xml:space="preserve">: </w:t>
      </w:r>
      <w:r w:rsidR="009807BA" w:rsidRPr="00840CFB">
        <w:rPr>
          <w:rFonts w:eastAsiaTheme="majorEastAsia" w:cs="Times New Roman"/>
          <w:sz w:val="22"/>
          <w:shd w:val="clear" w:color="auto" w:fill="FFFFFF"/>
        </w:rPr>
        <w:t>http://192.168.5.95/CEforEHS/WebHelp/CE_for_EHS_Help.htm#t=Loading_country-specific_hazardous_ingredients_and_OEL_rules_from_ZAT_RULES_EXTRA_into_SAP.htm&amp;rhsearch=Rule%20mapping%2C%20ZAT_RULES_EXTRA%20&amp;rhsyns=%20&amp;rhhlterm=Rule%20mapping%2C%20ZAT_RULES_EXTRA%20</w:t>
      </w:r>
    </w:p>
    <w:p w:rsidR="009807BA" w:rsidRPr="00840CFB" w:rsidRDefault="009807BA" w:rsidP="009807BA">
      <w:pPr>
        <w:rPr>
          <w:rFonts w:cs="Times New Roman"/>
          <w:sz w:val="22"/>
        </w:rPr>
      </w:pPr>
      <w:r w:rsidRPr="00840CFB">
        <w:rPr>
          <w:rFonts w:cs="Times New Roman"/>
          <w:sz w:val="22"/>
        </w:rPr>
        <w:t>http://192.168.5.95/CEforEHS/WebHelp/CE_for_EHS_Help.htm#t=Tutorial_1_SDS_with_country-specific_OEL_output.htm&amp;rhsearch=SLX%2029421%20%2F%2028959&amp;rhsyns=%20&amp;rhhlterm=Rule%20mapping%2C%20ZAT_RULES_EXTRA%20</w:t>
      </w:r>
    </w:p>
    <w:p w:rsidR="007B69F8" w:rsidRPr="00840CFB" w:rsidRDefault="007B69F8" w:rsidP="009807BA">
      <w:pPr>
        <w:pStyle w:val="NormalWeb"/>
        <w:spacing w:before="0" w:beforeAutospacing="0" w:after="0" w:afterAutospacing="0" w:line="360" w:lineRule="atLeast"/>
        <w:jc w:val="both"/>
        <w:rPr>
          <w:color w:val="000000"/>
          <w:sz w:val="22"/>
          <w:szCs w:val="22"/>
          <w:u w:val="single"/>
        </w:rPr>
      </w:pPr>
      <w:r w:rsidRPr="00840CFB">
        <w:rPr>
          <w:color w:val="000000"/>
          <w:sz w:val="22"/>
          <w:szCs w:val="22"/>
          <w:u w:val="single"/>
        </w:rPr>
        <w:t>Notes</w:t>
      </w:r>
    </w:p>
    <w:p w:rsidR="007B69F8" w:rsidRPr="00840CFB" w:rsidRDefault="007B69F8" w:rsidP="007B69F8">
      <w:pPr>
        <w:pStyle w:val="NormalWeb"/>
        <w:numPr>
          <w:ilvl w:val="0"/>
          <w:numId w:val="8"/>
        </w:numPr>
        <w:spacing w:before="0" w:beforeAutospacing="0" w:after="0" w:afterAutospacing="0" w:line="360" w:lineRule="atLeast"/>
        <w:ind w:left="360"/>
        <w:rPr>
          <w:color w:val="000000"/>
          <w:sz w:val="22"/>
          <w:szCs w:val="22"/>
        </w:rPr>
      </w:pPr>
      <w:r w:rsidRPr="00840CFB">
        <w:rPr>
          <w:color w:val="000000"/>
          <w:sz w:val="22"/>
          <w:szCs w:val="22"/>
        </w:rPr>
        <w:t>During implementation of PBI#49869 "GHS CA and GHS MX as Default" we notice that some rules might</w:t>
      </w:r>
      <w:r w:rsidR="00B8039C" w:rsidRPr="00840CFB">
        <w:rPr>
          <w:color w:val="000000"/>
          <w:sz w:val="22"/>
          <w:szCs w:val="22"/>
        </w:rPr>
        <w:t xml:space="preserve"> not be mandatory anymore </w:t>
      </w:r>
      <w:r w:rsidRPr="00840CFB">
        <w:rPr>
          <w:color w:val="000000"/>
          <w:sz w:val="22"/>
          <w:szCs w:val="22"/>
        </w:rPr>
        <w:t>(</w:t>
      </w:r>
      <w:proofErr w:type="spellStart"/>
      <w:r w:rsidRPr="00840CFB">
        <w:rPr>
          <w:color w:val="000000"/>
          <w:sz w:val="22"/>
          <w:szCs w:val="22"/>
        </w:rPr>
        <w:t>e.g.NA.Regulation.InternationalList</w:t>
      </w:r>
      <w:proofErr w:type="spellEnd"/>
      <w:r w:rsidRPr="00840CFB">
        <w:rPr>
          <w:color w:val="000000"/>
          <w:sz w:val="22"/>
          <w:szCs w:val="22"/>
        </w:rPr>
        <w:t>) in the RULES EXTRA table. Some of the rules extra might now be obsolete following the transition to GHS.</w:t>
      </w:r>
    </w:p>
    <w:p w:rsidR="007B69F8" w:rsidRPr="00840CFB" w:rsidRDefault="007B69F8" w:rsidP="007B69F8">
      <w:pPr>
        <w:pStyle w:val="NormalWeb"/>
        <w:numPr>
          <w:ilvl w:val="0"/>
          <w:numId w:val="8"/>
        </w:numPr>
        <w:spacing w:before="0" w:beforeAutospacing="0" w:after="0" w:afterAutospacing="0" w:line="360" w:lineRule="atLeast"/>
        <w:ind w:left="360"/>
        <w:jc w:val="both"/>
        <w:rPr>
          <w:color w:val="000000"/>
          <w:sz w:val="22"/>
          <w:szCs w:val="22"/>
        </w:rPr>
      </w:pPr>
      <w:r w:rsidRPr="00840CFB">
        <w:rPr>
          <w:color w:val="000000"/>
          <w:sz w:val="22"/>
          <w:szCs w:val="22"/>
        </w:rPr>
        <w:t>During the CE 49 baseline work item (216120), we have seen obsolete pictograms that need to be removed.</w:t>
      </w:r>
    </w:p>
    <w:p w:rsidR="007B69F8" w:rsidRPr="00840CFB" w:rsidRDefault="007B69F8" w:rsidP="007B69F8">
      <w:pPr>
        <w:pStyle w:val="Heading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40CFB">
        <w:rPr>
          <w:rFonts w:ascii="Times New Roman" w:hAnsi="Times New Roman" w:cs="Times New Roman"/>
          <w:sz w:val="22"/>
          <w:szCs w:val="22"/>
        </w:rPr>
        <w:t xml:space="preserve">Missing UOM mg/kg </w:t>
      </w:r>
      <w:r w:rsidRPr="00840CFB">
        <w:rPr>
          <w:rFonts w:ascii="Times New Roman" w:hAnsi="Times New Roman" w:cs="Times New Roman"/>
          <w:color w:val="000000" w:themeColor="text1"/>
          <w:sz w:val="22"/>
          <w:szCs w:val="22"/>
        </w:rPr>
        <w:t>: Unable to commit the rule result to be documented in trouble shooting section</w:t>
      </w:r>
    </w:p>
    <w:p w:rsidR="007B69F8" w:rsidRPr="00840CFB" w:rsidRDefault="007B69F8" w:rsidP="007B69F8">
      <w:pPr>
        <w:pStyle w:val="Heading2"/>
        <w:numPr>
          <w:ilvl w:val="0"/>
          <w:numId w:val="10"/>
        </w:numPr>
        <w:ind w:left="360"/>
        <w:rPr>
          <w:rStyle w:val="info-text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840CFB">
        <w:rPr>
          <w:rFonts w:ascii="Times New Roman" w:hAnsi="Times New Roman" w:cs="Times New Roman"/>
          <w:sz w:val="22"/>
          <w:szCs w:val="22"/>
          <w:shd w:val="clear" w:color="auto" w:fill="FFFFFF"/>
        </w:rPr>
        <w:t>User Story 219428:</w:t>
      </w:r>
      <w:r w:rsidRPr="00840CFB">
        <w:rPr>
          <w:rStyle w:val="info-text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Create an SOW for CE 4.9 </w:t>
      </w:r>
      <w:proofErr w:type="spellStart"/>
      <w:r w:rsidRPr="00840CFB">
        <w:rPr>
          <w:rStyle w:val="info-text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LinxAS</w:t>
      </w:r>
      <w:proofErr w:type="spellEnd"/>
      <w:r w:rsidRPr="00840CFB">
        <w:rPr>
          <w:rStyle w:val="info-text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changes - transport (sprint goal)</w:t>
      </w:r>
    </w:p>
    <w:p w:rsidR="00B8039C" w:rsidRPr="00840CFB" w:rsidRDefault="007B69F8" w:rsidP="007B69F8">
      <w:pPr>
        <w:rPr>
          <w:rFonts w:cs="Times New Roman"/>
          <w:sz w:val="22"/>
        </w:rPr>
      </w:pPr>
      <w:r w:rsidRPr="00840CFB">
        <w:rPr>
          <w:rFonts w:cs="Times New Roman"/>
          <w:sz w:val="22"/>
          <w:u w:val="single"/>
        </w:rPr>
        <w:t>Detail</w:t>
      </w:r>
      <w:r w:rsidRPr="00840CFB">
        <w:rPr>
          <w:rFonts w:cs="Times New Roman"/>
          <w:sz w:val="22"/>
        </w:rPr>
        <w:t>:</w:t>
      </w:r>
      <w:r w:rsidR="00B8039C" w:rsidRPr="00840CFB">
        <w:rPr>
          <w:rFonts w:cs="Times New Roman"/>
          <w:sz w:val="22"/>
        </w:rPr>
        <w:t xml:space="preserve"> Review </w:t>
      </w:r>
      <w:proofErr w:type="spellStart"/>
      <w:r w:rsidR="00B8039C" w:rsidRPr="00840CFB">
        <w:rPr>
          <w:rFonts w:cs="Times New Roman"/>
          <w:sz w:val="22"/>
        </w:rPr>
        <w:t>LinxAS</w:t>
      </w:r>
      <w:proofErr w:type="spellEnd"/>
      <w:r w:rsidR="00B8039C" w:rsidRPr="00840CFB">
        <w:rPr>
          <w:rFonts w:cs="Times New Roman"/>
          <w:sz w:val="22"/>
        </w:rPr>
        <w:t xml:space="preserve"> transport changes and create an SOW to be sent to </w:t>
      </w:r>
      <w:proofErr w:type="spellStart"/>
      <w:r w:rsidR="00B8039C" w:rsidRPr="00840CFB">
        <w:rPr>
          <w:rFonts w:cs="Times New Roman"/>
          <w:sz w:val="22"/>
        </w:rPr>
        <w:t>LinxAS</w:t>
      </w:r>
      <w:proofErr w:type="spellEnd"/>
      <w:r w:rsidR="00B8039C" w:rsidRPr="00840CFB">
        <w:rPr>
          <w:rFonts w:cs="Times New Roman"/>
          <w:sz w:val="22"/>
        </w:rPr>
        <w:t xml:space="preserve"> for estimation. Since the </w:t>
      </w:r>
      <w:proofErr w:type="spellStart"/>
      <w:r w:rsidR="00B8039C" w:rsidRPr="00840CFB">
        <w:rPr>
          <w:rFonts w:cs="Times New Roman"/>
          <w:sz w:val="22"/>
        </w:rPr>
        <w:t>the</w:t>
      </w:r>
      <w:proofErr w:type="spellEnd"/>
      <w:r w:rsidR="00B8039C" w:rsidRPr="00840CFB">
        <w:rPr>
          <w:rFonts w:cs="Times New Roman"/>
          <w:sz w:val="22"/>
        </w:rPr>
        <w:t xml:space="preserve"> transport changes are all similar we will regroup them under a single topic in the SOW, for reference we will use the EPIC Transport #.</w:t>
      </w:r>
    </w:p>
    <w:p w:rsidR="00B8039C" w:rsidRPr="00840CFB" w:rsidRDefault="00B8039C" w:rsidP="00B8039C">
      <w:pPr>
        <w:pStyle w:val="Heading2"/>
        <w:numPr>
          <w:ilvl w:val="0"/>
          <w:numId w:val="10"/>
        </w:num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40CFB">
        <w:rPr>
          <w:rFonts w:ascii="Times New Roman" w:hAnsi="Times New Roman" w:cs="Times New Roman"/>
          <w:sz w:val="22"/>
          <w:szCs w:val="22"/>
        </w:rPr>
        <w:t>User Story 219429</w:t>
      </w:r>
      <w:r w:rsidRPr="00840CF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Create an SOW for CE 4.9 </w:t>
      </w:r>
      <w:proofErr w:type="spellStart"/>
      <w:r w:rsidRPr="00840CFB">
        <w:rPr>
          <w:rFonts w:ascii="Times New Roman" w:hAnsi="Times New Roman" w:cs="Times New Roman"/>
          <w:color w:val="000000" w:themeColor="text1"/>
          <w:sz w:val="22"/>
          <w:szCs w:val="22"/>
        </w:rPr>
        <w:t>LinxAS</w:t>
      </w:r>
      <w:proofErr w:type="spellEnd"/>
      <w:r w:rsidRPr="00840CF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changes - </w:t>
      </w:r>
      <w:proofErr w:type="spellStart"/>
      <w:r w:rsidRPr="00840CFB">
        <w:rPr>
          <w:rFonts w:ascii="Times New Roman" w:hAnsi="Times New Roman" w:cs="Times New Roman"/>
          <w:color w:val="000000" w:themeColor="text1"/>
          <w:sz w:val="22"/>
          <w:szCs w:val="22"/>
        </w:rPr>
        <w:t>ZAT_table</w:t>
      </w:r>
      <w:proofErr w:type="spellEnd"/>
      <w:r w:rsidRPr="00840CF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update (sprint goal).</w:t>
      </w:r>
    </w:p>
    <w:p w:rsidR="00B8039C" w:rsidRPr="00840CFB" w:rsidRDefault="00B8039C" w:rsidP="00B8039C">
      <w:pPr>
        <w:rPr>
          <w:rFonts w:cs="Times New Roman"/>
          <w:sz w:val="22"/>
        </w:rPr>
      </w:pPr>
      <w:r w:rsidRPr="00840CFB">
        <w:rPr>
          <w:rFonts w:eastAsiaTheme="majorEastAsia" w:cs="Times New Roman"/>
          <w:color w:val="2E74B5" w:themeColor="accent1" w:themeShade="BF"/>
          <w:sz w:val="22"/>
        </w:rPr>
        <w:t>Detail</w:t>
      </w:r>
      <w:r w:rsidRPr="00840CFB">
        <w:rPr>
          <w:rFonts w:eastAsiaTheme="majorEastAsia" w:cs="Times New Roman"/>
          <w:sz w:val="22"/>
        </w:rPr>
        <w:t>:</w:t>
      </w:r>
      <w:r w:rsidRPr="00840CFB">
        <w:rPr>
          <w:rFonts w:cs="Times New Roman"/>
          <w:sz w:val="22"/>
        </w:rPr>
        <w:t xml:space="preserve"> Review </w:t>
      </w:r>
      <w:proofErr w:type="spellStart"/>
      <w:r w:rsidRPr="00840CFB">
        <w:rPr>
          <w:rFonts w:cs="Times New Roman"/>
          <w:sz w:val="22"/>
        </w:rPr>
        <w:t>LinxAS</w:t>
      </w:r>
      <w:proofErr w:type="spellEnd"/>
      <w:r w:rsidRPr="00840CFB">
        <w:rPr>
          <w:rFonts w:cs="Times New Roman"/>
          <w:sz w:val="22"/>
        </w:rPr>
        <w:t xml:space="preserve"> </w:t>
      </w:r>
      <w:proofErr w:type="spellStart"/>
      <w:r w:rsidRPr="00840CFB">
        <w:rPr>
          <w:rFonts w:cs="Times New Roman"/>
          <w:sz w:val="22"/>
        </w:rPr>
        <w:t>ZAT_table</w:t>
      </w:r>
      <w:proofErr w:type="spellEnd"/>
      <w:r w:rsidRPr="00840CFB">
        <w:rPr>
          <w:rFonts w:cs="Times New Roman"/>
          <w:sz w:val="22"/>
        </w:rPr>
        <w:t xml:space="preserve"> update and create an SOW to be sent to </w:t>
      </w:r>
      <w:proofErr w:type="spellStart"/>
      <w:r w:rsidRPr="00840CFB">
        <w:rPr>
          <w:rFonts w:cs="Times New Roman"/>
          <w:sz w:val="22"/>
        </w:rPr>
        <w:t>LinxAS</w:t>
      </w:r>
      <w:proofErr w:type="spellEnd"/>
      <w:r w:rsidRPr="00840CFB">
        <w:rPr>
          <w:rFonts w:cs="Times New Roman"/>
          <w:sz w:val="22"/>
        </w:rPr>
        <w:t xml:space="preserve"> for estimation.</w:t>
      </w:r>
    </w:p>
    <w:p w:rsidR="00B8039C" w:rsidRPr="00840CFB" w:rsidRDefault="00B8039C" w:rsidP="00B8039C">
      <w:pPr>
        <w:pStyle w:val="Heading1"/>
        <w:numPr>
          <w:ilvl w:val="0"/>
          <w:numId w:val="7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840CFB">
        <w:rPr>
          <w:rFonts w:ascii="Times New Roman" w:hAnsi="Times New Roman" w:cs="Times New Roman"/>
          <w:sz w:val="22"/>
          <w:szCs w:val="22"/>
        </w:rPr>
        <w:t>Sprint 6</w:t>
      </w:r>
    </w:p>
    <w:p w:rsidR="00B8039C" w:rsidRPr="00840CFB" w:rsidRDefault="00B8039C" w:rsidP="00B8039C">
      <w:pPr>
        <w:pStyle w:val="Heading2"/>
        <w:numPr>
          <w:ilvl w:val="0"/>
          <w:numId w:val="11"/>
        </w:numPr>
        <w:ind w:left="360"/>
        <w:rPr>
          <w:rStyle w:val="info-text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840CFB">
        <w:rPr>
          <w:rFonts w:ascii="Times New Roman" w:hAnsi="Times New Roman" w:cs="Times New Roman"/>
          <w:sz w:val="22"/>
          <w:szCs w:val="22"/>
          <w:shd w:val="clear" w:color="auto" w:fill="FFFFFF"/>
        </w:rPr>
        <w:t>User Story 218774:</w:t>
      </w:r>
      <w:r w:rsidRPr="00840CFB">
        <w:rPr>
          <w:rStyle w:val="info-text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Provide more details on how to install the CE Query</w:t>
      </w:r>
    </w:p>
    <w:p w:rsidR="00B8039C" w:rsidRPr="00840CFB" w:rsidRDefault="00B8039C" w:rsidP="00B8039C">
      <w:pPr>
        <w:rPr>
          <w:rFonts w:cs="Times New Roman"/>
          <w:sz w:val="22"/>
        </w:rPr>
      </w:pPr>
      <w:r w:rsidRPr="00840CFB">
        <w:rPr>
          <w:rFonts w:cs="Times New Roman"/>
          <w:sz w:val="22"/>
        </w:rPr>
        <w:t xml:space="preserve">Notes: </w:t>
      </w:r>
    </w:p>
    <w:p w:rsidR="00B8039C" w:rsidRPr="00840CFB" w:rsidRDefault="00B8039C" w:rsidP="00B8039C">
      <w:pPr>
        <w:pStyle w:val="ListParagraph"/>
        <w:numPr>
          <w:ilvl w:val="0"/>
          <w:numId w:val="12"/>
        </w:numPr>
        <w:ind w:left="360"/>
        <w:rPr>
          <w:rFonts w:cs="Times New Roman"/>
          <w:sz w:val="22"/>
        </w:rPr>
      </w:pPr>
      <w:r w:rsidRPr="00840CFB">
        <w:rPr>
          <w:rFonts w:cs="Times New Roman"/>
          <w:sz w:val="22"/>
        </w:rPr>
        <w:t>Updated Install\Upgrade Guide with more details on how to install the CE query.</w:t>
      </w:r>
    </w:p>
    <w:p w:rsidR="00B8039C" w:rsidRPr="00840CFB" w:rsidRDefault="00B8039C" w:rsidP="00B8039C">
      <w:pPr>
        <w:pStyle w:val="ListParagraph"/>
        <w:numPr>
          <w:ilvl w:val="0"/>
          <w:numId w:val="12"/>
        </w:numPr>
        <w:ind w:left="360"/>
        <w:rPr>
          <w:rFonts w:cs="Times New Roman"/>
          <w:sz w:val="22"/>
        </w:rPr>
      </w:pPr>
      <w:r w:rsidRPr="00840CFB">
        <w:rPr>
          <w:rFonts w:cs="Times New Roman"/>
          <w:sz w:val="22"/>
        </w:rPr>
        <w:t>Send sample to Scott / Rene to ensure the right level of information.</w:t>
      </w:r>
    </w:p>
    <w:p w:rsidR="00154A18" w:rsidRPr="00840CFB" w:rsidRDefault="00154A18" w:rsidP="00154A18">
      <w:pPr>
        <w:pStyle w:val="Heading2"/>
        <w:numPr>
          <w:ilvl w:val="0"/>
          <w:numId w:val="11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840CFB">
        <w:rPr>
          <w:rFonts w:ascii="Times New Roman" w:hAnsi="Times New Roman" w:cs="Times New Roman"/>
          <w:sz w:val="22"/>
          <w:szCs w:val="22"/>
        </w:rPr>
        <w:t>User Story 153774</w:t>
      </w:r>
      <w:r w:rsidRPr="00840CF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:OEL reference field to be a multi lingual text - change the WWI template to use the text instead of the </w:t>
      </w:r>
      <w:proofErr w:type="spellStart"/>
      <w:r w:rsidRPr="00840CFB">
        <w:rPr>
          <w:rFonts w:ascii="Times New Roman" w:hAnsi="Times New Roman" w:cs="Times New Roman"/>
          <w:color w:val="000000" w:themeColor="text1"/>
          <w:sz w:val="22"/>
          <w:szCs w:val="22"/>
        </w:rPr>
        <w:t>phrasecode</w:t>
      </w:r>
      <w:proofErr w:type="spellEnd"/>
    </w:p>
    <w:p w:rsidR="00154A18" w:rsidRPr="00840CFB" w:rsidRDefault="00154A18" w:rsidP="00154A18">
      <w:pPr>
        <w:rPr>
          <w:rFonts w:cs="Times New Roman"/>
          <w:sz w:val="22"/>
        </w:rPr>
      </w:pPr>
      <w:r w:rsidRPr="00840CFB">
        <w:rPr>
          <w:rFonts w:cs="Times New Roman"/>
          <w:sz w:val="22"/>
          <w:u w:val="single"/>
        </w:rPr>
        <w:t>Detail</w:t>
      </w:r>
      <w:r w:rsidRPr="00840CFB">
        <w:rPr>
          <w:rFonts w:cs="Times New Roman"/>
          <w:sz w:val="22"/>
        </w:rPr>
        <w:t xml:space="preserve">: </w:t>
      </w:r>
      <w:proofErr w:type="spellStart"/>
      <w:r w:rsidRPr="00840CFB">
        <w:rPr>
          <w:rFonts w:cs="Times New Roman"/>
          <w:sz w:val="22"/>
        </w:rPr>
        <w:t>IAchange</w:t>
      </w:r>
      <w:proofErr w:type="spellEnd"/>
      <w:r w:rsidRPr="00840CFB">
        <w:rPr>
          <w:rFonts w:cs="Times New Roman"/>
          <w:sz w:val="22"/>
        </w:rPr>
        <w:t xml:space="preserve"> the "OEL reference" field to a multi-language field so the mapping needs to change to output the </w:t>
      </w:r>
      <w:proofErr w:type="spellStart"/>
      <w:r w:rsidRPr="00840CFB">
        <w:rPr>
          <w:rFonts w:cs="Times New Roman"/>
          <w:sz w:val="22"/>
        </w:rPr>
        <w:t>reg_base</w:t>
      </w:r>
      <w:proofErr w:type="spellEnd"/>
      <w:r w:rsidRPr="00840CFB">
        <w:rPr>
          <w:rFonts w:cs="Times New Roman"/>
          <w:sz w:val="22"/>
        </w:rPr>
        <w:t xml:space="preserve"> on that new field instead of the old field.  Also, need change the output on the MSDS to </w:t>
      </w:r>
      <w:proofErr w:type="spellStart"/>
      <w:r w:rsidRPr="00840CFB">
        <w:rPr>
          <w:rFonts w:cs="Times New Roman"/>
          <w:sz w:val="22"/>
        </w:rPr>
        <w:t>ouput</w:t>
      </w:r>
      <w:proofErr w:type="spellEnd"/>
      <w:r w:rsidRPr="00840CFB">
        <w:rPr>
          <w:rFonts w:cs="Times New Roman"/>
          <w:sz w:val="22"/>
        </w:rPr>
        <w:t xml:space="preserve"> the text instead of the phrase code.</w:t>
      </w:r>
    </w:p>
    <w:p w:rsidR="00154A18" w:rsidRPr="00840CFB" w:rsidRDefault="00154A18" w:rsidP="00154A18">
      <w:pPr>
        <w:rPr>
          <w:rFonts w:cs="Times New Roman"/>
          <w:sz w:val="22"/>
          <w:u w:val="single"/>
        </w:rPr>
      </w:pPr>
      <w:r w:rsidRPr="00840CFB">
        <w:rPr>
          <w:rFonts w:cs="Times New Roman"/>
          <w:sz w:val="22"/>
          <w:u w:val="single"/>
        </w:rPr>
        <w:t>Notes</w:t>
      </w:r>
      <w:r w:rsidRPr="00840CFB">
        <w:rPr>
          <w:rFonts w:cs="Times New Roman"/>
          <w:sz w:val="22"/>
        </w:rPr>
        <w:t xml:space="preserve">: </w:t>
      </w:r>
    </w:p>
    <w:p w:rsidR="00154A18" w:rsidRPr="00840CFB" w:rsidRDefault="00154A18" w:rsidP="00154A18">
      <w:pPr>
        <w:pStyle w:val="ListParagraph"/>
        <w:numPr>
          <w:ilvl w:val="0"/>
          <w:numId w:val="14"/>
        </w:numPr>
        <w:ind w:left="360"/>
        <w:rPr>
          <w:rFonts w:cs="Times New Roman"/>
          <w:sz w:val="22"/>
        </w:rPr>
      </w:pPr>
      <w:r w:rsidRPr="00840CFB">
        <w:rPr>
          <w:rFonts w:cs="Times New Roman"/>
          <w:sz w:val="22"/>
        </w:rPr>
        <w:t xml:space="preserve">Map the OEL reference provided in the Additional Information characteristic of the OEL properties  to the new multi - language field for reference in IA </w:t>
      </w:r>
    </w:p>
    <w:p w:rsidR="00154A18" w:rsidRPr="00840CFB" w:rsidRDefault="00154A18" w:rsidP="00154A18">
      <w:pPr>
        <w:pStyle w:val="ListParagraph"/>
        <w:numPr>
          <w:ilvl w:val="0"/>
          <w:numId w:val="14"/>
        </w:numPr>
        <w:ind w:left="360"/>
        <w:rPr>
          <w:rFonts w:cs="Times New Roman"/>
          <w:sz w:val="22"/>
        </w:rPr>
      </w:pPr>
      <w:r w:rsidRPr="00840CFB">
        <w:rPr>
          <w:rFonts w:cs="Times New Roman"/>
          <w:sz w:val="22"/>
        </w:rPr>
        <w:t>Change all WWI template (section 8) to output the text of the OEL reference instead of the Regulatory Basis phrase code.</w:t>
      </w:r>
    </w:p>
    <w:p w:rsidR="00580BFA" w:rsidRPr="00840CFB" w:rsidRDefault="00154A18" w:rsidP="00580BFA">
      <w:pPr>
        <w:pStyle w:val="ListParagraph"/>
        <w:numPr>
          <w:ilvl w:val="0"/>
          <w:numId w:val="14"/>
        </w:numPr>
        <w:ind w:left="360"/>
        <w:rPr>
          <w:rFonts w:cs="Times New Roman"/>
          <w:sz w:val="22"/>
        </w:rPr>
      </w:pPr>
      <w:r w:rsidRPr="00840CFB">
        <w:rPr>
          <w:rFonts w:cs="Times New Roman"/>
          <w:sz w:val="22"/>
        </w:rPr>
        <w:lastRenderedPageBreak/>
        <w:t>Document the WWI change and need to change manual entered OEL data for the new reference phrase</w:t>
      </w:r>
    </w:p>
    <w:p w:rsidR="00580BFA" w:rsidRPr="00840CFB" w:rsidRDefault="00E0574C" w:rsidP="00580BFA">
      <w:pPr>
        <w:pStyle w:val="Heading2"/>
        <w:numPr>
          <w:ilvl w:val="0"/>
          <w:numId w:val="11"/>
        </w:numPr>
        <w:ind w:left="36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hyperlink r:id="rId5" w:history="1">
        <w:r w:rsidR="00580BFA" w:rsidRPr="00840CFB">
          <w:rPr>
            <w:rFonts w:ascii="Times New Roman" w:eastAsia="Times New Roman" w:hAnsi="Times New Roman" w:cs="Times New Roman"/>
            <w:color w:val="007ACC"/>
            <w:sz w:val="22"/>
            <w:szCs w:val="22"/>
            <w:u w:val="single"/>
          </w:rPr>
          <w:t>User Story 202865:</w:t>
        </w:r>
      </w:hyperlink>
      <w:r w:rsidR="00580BFA" w:rsidRPr="00840CF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LinxAS - Test / Spec changes to use core BAPI_CREATE functionality on ECC6 for the CE solution</w:t>
      </w:r>
    </w:p>
    <w:p w:rsidR="00580BFA" w:rsidRPr="00840CFB" w:rsidRDefault="00E05EC3" w:rsidP="00E05EC3">
      <w:pPr>
        <w:rPr>
          <w:rFonts w:cs="Times New Roman"/>
          <w:sz w:val="22"/>
        </w:rPr>
      </w:pPr>
      <w:r w:rsidRPr="00840CFB">
        <w:rPr>
          <w:rFonts w:cs="Times New Roman"/>
          <w:sz w:val="22"/>
          <w:u w:val="single"/>
        </w:rPr>
        <w:t>Detail</w:t>
      </w:r>
      <w:r w:rsidRPr="00840CFB">
        <w:rPr>
          <w:rFonts w:cs="Times New Roman"/>
          <w:sz w:val="22"/>
        </w:rPr>
        <w:t xml:space="preserve">: Because of performance pack project it was found the </w:t>
      </w:r>
      <w:proofErr w:type="spellStart"/>
      <w:r w:rsidRPr="00840CFB">
        <w:rPr>
          <w:rFonts w:cs="Times New Roman"/>
          <w:sz w:val="22"/>
        </w:rPr>
        <w:t>the</w:t>
      </w:r>
      <w:proofErr w:type="spellEnd"/>
      <w:r w:rsidRPr="00840CFB">
        <w:rPr>
          <w:rFonts w:cs="Times New Roman"/>
          <w:sz w:val="22"/>
        </w:rPr>
        <w:t xml:space="preserve"> BAPI_CREATE functionality was behaving differently and causing issues on EHP4 and above. As a short term quick fix it was decided to include a ZAT_BAPI_CREATE function which contain a copy of the older SAP BAPI_CREATE from LXD that worked as expected. We now want to revert back to the standard BAPI.</w:t>
      </w:r>
    </w:p>
    <w:p w:rsidR="00580BFA" w:rsidRPr="00840CFB" w:rsidRDefault="000D7A17" w:rsidP="000D7A17">
      <w:pPr>
        <w:pStyle w:val="Heading1"/>
        <w:numPr>
          <w:ilvl w:val="0"/>
          <w:numId w:val="7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840CFB">
        <w:rPr>
          <w:rFonts w:ascii="Times New Roman" w:hAnsi="Times New Roman" w:cs="Times New Roman"/>
          <w:sz w:val="22"/>
          <w:szCs w:val="22"/>
        </w:rPr>
        <w:t>Sprint 7</w:t>
      </w:r>
    </w:p>
    <w:p w:rsidR="000D7A17" w:rsidRPr="00840CFB" w:rsidRDefault="000D7A17" w:rsidP="000D7A17">
      <w:pPr>
        <w:pStyle w:val="Heading2"/>
        <w:numPr>
          <w:ilvl w:val="0"/>
          <w:numId w:val="16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840CF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User Story 191866: </w:t>
      </w:r>
      <w:r w:rsidRPr="00840CFB">
        <w:rPr>
          <w:rStyle w:val="info-text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Investigation: OEL setting for country "UN"</w:t>
      </w:r>
    </w:p>
    <w:p w:rsidR="000D7A17" w:rsidRPr="00840CFB" w:rsidRDefault="000D7A17" w:rsidP="000D7A17">
      <w:pPr>
        <w:rPr>
          <w:rFonts w:cs="Times New Roman"/>
          <w:sz w:val="22"/>
        </w:rPr>
      </w:pPr>
      <w:r w:rsidRPr="00840CFB">
        <w:rPr>
          <w:rFonts w:cs="Times New Roman"/>
          <w:sz w:val="22"/>
          <w:u w:val="single"/>
        </w:rPr>
        <w:t>Detail</w:t>
      </w:r>
      <w:r w:rsidRPr="00840CFB">
        <w:rPr>
          <w:rFonts w:cs="Times New Roman"/>
          <w:sz w:val="22"/>
        </w:rPr>
        <w:t>: Use "UN" as a choice in the OEL setting this mean the same as validity "REG_WORLD" for SAP. And It not impact on the setting editor.</w:t>
      </w:r>
    </w:p>
    <w:p w:rsidR="0032370E" w:rsidRPr="00840CFB" w:rsidRDefault="00470931" w:rsidP="00470931">
      <w:pPr>
        <w:pStyle w:val="Heading2"/>
        <w:numPr>
          <w:ilvl w:val="0"/>
          <w:numId w:val="16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840CFB">
        <w:rPr>
          <w:rFonts w:ascii="Times New Roman" w:hAnsi="Times New Roman" w:cs="Times New Roman"/>
          <w:sz w:val="22"/>
          <w:szCs w:val="22"/>
        </w:rPr>
        <w:t>CEPE Seveso</w:t>
      </w:r>
    </w:p>
    <w:p w:rsidR="0032370E" w:rsidRPr="00840CFB" w:rsidRDefault="0032370E" w:rsidP="0032370E">
      <w:pPr>
        <w:rPr>
          <w:rFonts w:cs="Times New Roman"/>
          <w:sz w:val="22"/>
        </w:rPr>
      </w:pPr>
      <w:r w:rsidRPr="00840CFB">
        <w:rPr>
          <w:rFonts w:cs="Times New Roman"/>
          <w:sz w:val="22"/>
          <w:u w:val="single"/>
        </w:rPr>
        <w:t>Detail</w:t>
      </w:r>
      <w:r w:rsidRPr="00840CFB">
        <w:rPr>
          <w:rFonts w:cs="Times New Roman"/>
          <w:sz w:val="22"/>
        </w:rPr>
        <w:t xml:space="preserve">: </w:t>
      </w:r>
      <w:r w:rsidRPr="00840CFB">
        <w:rPr>
          <w:rFonts w:cs="Times New Roman"/>
          <w:sz w:val="22"/>
        </w:rPr>
        <w:t>Remove the existing output in section 7 reporting Seveso infor</w:t>
      </w:r>
      <w:r w:rsidR="00470931" w:rsidRPr="00840CFB">
        <w:rPr>
          <w:rFonts w:cs="Times New Roman"/>
          <w:sz w:val="22"/>
        </w:rPr>
        <w:t>mation (see details for old FF)</w:t>
      </w:r>
      <w:r w:rsidRPr="00840CFB">
        <w:rPr>
          <w:rFonts w:cs="Times New Roman"/>
          <w:sz w:val="22"/>
        </w:rPr>
        <w:t>Map new rule for section 15 only of the CEPE</w:t>
      </w:r>
      <w:r w:rsidR="00470931" w:rsidRPr="00840CFB">
        <w:rPr>
          <w:rFonts w:cs="Times New Roman"/>
          <w:sz w:val="22"/>
        </w:rPr>
        <w:t xml:space="preserve"> form which will report PI-056 </w:t>
      </w:r>
      <w:r w:rsidRPr="00840CFB">
        <w:rPr>
          <w:rFonts w:cs="Times New Roman"/>
          <w:sz w:val="22"/>
        </w:rPr>
        <w:t>“This product may add to the calculation for determining whether a site is within scope of the Seveso Direct</w:t>
      </w:r>
      <w:r w:rsidR="00470931" w:rsidRPr="00840CFB">
        <w:rPr>
          <w:rFonts w:cs="Times New Roman"/>
          <w:sz w:val="22"/>
        </w:rPr>
        <w:t>ive on major accident hazards.”</w:t>
      </w:r>
      <w:r w:rsidRPr="00840CFB">
        <w:rPr>
          <w:rFonts w:cs="Times New Roman"/>
          <w:sz w:val="22"/>
        </w:rPr>
        <w:t xml:space="preserve"> if at least one SEVESO hazard is applicable.</w:t>
      </w:r>
    </w:p>
    <w:p w:rsidR="00470931" w:rsidRPr="00840CFB" w:rsidRDefault="00470931" w:rsidP="0032370E">
      <w:pPr>
        <w:rPr>
          <w:rFonts w:cs="Times New Roman"/>
          <w:sz w:val="22"/>
        </w:rPr>
      </w:pPr>
      <w:r w:rsidRPr="00840CFB">
        <w:rPr>
          <w:rFonts w:cs="Times New Roman"/>
          <w:sz w:val="22"/>
          <w:u w:val="single"/>
        </w:rPr>
        <w:t>Reference:</w:t>
      </w:r>
      <w:r w:rsidRPr="00840CFB">
        <w:rPr>
          <w:rFonts w:cs="Times New Roman"/>
          <w:sz w:val="22"/>
        </w:rPr>
        <w:t xml:space="preserve"> http://192.168.5.95/CEforEHS/WebHelp/CE_for_EHS_Help.htm#t=Europe.htm&amp;rhsearch=CEPE%20Seveso&amp;rhsyns=%20&amp;rhhlterm=CEPE%20Seveso.</w:t>
      </w:r>
    </w:p>
    <w:p w:rsidR="00AE5951" w:rsidRPr="00840CFB" w:rsidRDefault="00AE5951" w:rsidP="00E0574C">
      <w:pPr>
        <w:pStyle w:val="Heading2"/>
        <w:numPr>
          <w:ilvl w:val="0"/>
          <w:numId w:val="16"/>
        </w:numPr>
        <w:ind w:left="36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840CFB">
        <w:rPr>
          <w:rFonts w:ascii="Times New Roman" w:hAnsi="Times New Roman" w:cs="Times New Roman"/>
          <w:sz w:val="22"/>
          <w:szCs w:val="22"/>
          <w:shd w:val="clear" w:color="auto" w:fill="FFFFFF"/>
        </w:rPr>
        <w:t>User Story 212872:</w:t>
      </w:r>
      <w:r w:rsidRPr="00840CFB">
        <w:rPr>
          <w:rStyle w:val="info-text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SARA 311/312 - Logic for HCS 2012 should be based on US GHS Classification</w:t>
      </w:r>
    </w:p>
    <w:p w:rsidR="00AE5951" w:rsidRPr="00840CFB" w:rsidRDefault="00AE5951" w:rsidP="0014610C">
      <w:pPr>
        <w:rPr>
          <w:rFonts w:cs="Times New Roman"/>
          <w:sz w:val="22"/>
        </w:rPr>
      </w:pPr>
      <w:r w:rsidRPr="00840CFB">
        <w:rPr>
          <w:rFonts w:cs="Times New Roman"/>
          <w:sz w:val="22"/>
          <w:u w:val="single"/>
        </w:rPr>
        <w:t>Reference</w:t>
      </w:r>
      <w:r w:rsidRPr="00840CFB">
        <w:rPr>
          <w:rFonts w:cs="Times New Roman"/>
          <w:sz w:val="22"/>
        </w:rPr>
        <w:t xml:space="preserve">: </w:t>
      </w:r>
      <w:r w:rsidR="0014610C" w:rsidRPr="00840CFB">
        <w:rPr>
          <w:rFonts w:cs="Times New Roman"/>
          <w:sz w:val="22"/>
        </w:rPr>
        <w:t>http://192.168.5.95/CEforEHS/WebHelp/CE_for_EHS_Help.htm#t=SARA_Hazard_Classification.htm&amp;rhsearch=SARA%20311%2F312%20column%20in%20the%20HNOCs&amp;rhsyns=%20&amp;rhhlterm=SARA%20311%2F312%20column%20in%20the%20HNOCs</w:t>
      </w:r>
    </w:p>
    <w:p w:rsidR="0014610C" w:rsidRPr="00840CFB" w:rsidRDefault="0014610C" w:rsidP="0014610C">
      <w:pPr>
        <w:pStyle w:val="Heading2"/>
        <w:numPr>
          <w:ilvl w:val="0"/>
          <w:numId w:val="16"/>
        </w:numPr>
        <w:ind w:left="360"/>
        <w:rPr>
          <w:rStyle w:val="info-text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840CFB">
        <w:rPr>
          <w:rFonts w:ascii="Times New Roman" w:hAnsi="Times New Roman" w:cs="Times New Roman"/>
          <w:sz w:val="22"/>
          <w:szCs w:val="22"/>
          <w:shd w:val="clear" w:color="auto" w:fill="FFFFFF"/>
        </w:rPr>
        <w:t>User Story 220259:</w:t>
      </w:r>
      <w:r w:rsidRPr="00840CFB">
        <w:rPr>
          <w:rStyle w:val="info-text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OEL reference field to be a multi lingual text - change the WWI template to use the text instead of the </w:t>
      </w:r>
      <w:proofErr w:type="spellStart"/>
      <w:r w:rsidRPr="00840CFB">
        <w:rPr>
          <w:rStyle w:val="info-text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phrasecode</w:t>
      </w:r>
      <w:proofErr w:type="spellEnd"/>
    </w:p>
    <w:p w:rsidR="0014610C" w:rsidRPr="00840CFB" w:rsidRDefault="0014610C" w:rsidP="0014610C">
      <w:pPr>
        <w:rPr>
          <w:rFonts w:cs="Times New Roman"/>
          <w:sz w:val="22"/>
        </w:rPr>
      </w:pPr>
      <w:r w:rsidRPr="00840CFB">
        <w:rPr>
          <w:rFonts w:eastAsiaTheme="majorEastAsia" w:cs="Times New Roman"/>
          <w:sz w:val="22"/>
          <w:u w:val="single"/>
          <w:shd w:val="clear" w:color="auto" w:fill="FFFFFF"/>
        </w:rPr>
        <w:t>Reference</w:t>
      </w:r>
      <w:r w:rsidRPr="00840CFB">
        <w:rPr>
          <w:rFonts w:eastAsiaTheme="majorEastAsia" w:cs="Times New Roman"/>
          <w:color w:val="2E74B5" w:themeColor="accent1" w:themeShade="BF"/>
          <w:sz w:val="22"/>
          <w:shd w:val="clear" w:color="auto" w:fill="FFFFFF"/>
        </w:rPr>
        <w:t>:</w:t>
      </w:r>
      <w:r w:rsidRPr="00840CFB">
        <w:rPr>
          <w:rFonts w:cs="Times New Roman"/>
          <w:sz w:val="22"/>
        </w:rPr>
        <w:t xml:space="preserve"> </w:t>
      </w:r>
      <w:r w:rsidRPr="00840CFB">
        <w:rPr>
          <w:rFonts w:eastAsiaTheme="majorEastAsia" w:cs="Times New Roman"/>
          <w:sz w:val="22"/>
          <w:shd w:val="clear" w:color="auto" w:fill="FFFFFF"/>
        </w:rPr>
        <w:t>http://192.168.5.95/CEforEHS/WebHelp/CE_for_EHS_Help.htm#t=Regulatory_Implementations%2FOEL_data_processing_and_reporting.htm&amp;rhsearch=OEL%20reference%20field&amp;rhsyns=%20&amp;rhhlterm=OEL%20reference%20field</w:t>
      </w:r>
    </w:p>
    <w:p w:rsidR="000D7A17" w:rsidRPr="00840CFB" w:rsidRDefault="000D7A17" w:rsidP="000D7A17">
      <w:pPr>
        <w:pStyle w:val="Heading1"/>
        <w:numPr>
          <w:ilvl w:val="0"/>
          <w:numId w:val="7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840CFB">
        <w:rPr>
          <w:rFonts w:ascii="Times New Roman" w:hAnsi="Times New Roman" w:cs="Times New Roman"/>
          <w:sz w:val="22"/>
          <w:szCs w:val="22"/>
        </w:rPr>
        <w:t>Sprint 8</w:t>
      </w:r>
    </w:p>
    <w:p w:rsidR="00E0574C" w:rsidRPr="00840CFB" w:rsidRDefault="00E0574C" w:rsidP="00E0574C">
      <w:pPr>
        <w:pStyle w:val="Heading2"/>
        <w:numPr>
          <w:ilvl w:val="0"/>
          <w:numId w:val="18"/>
        </w:numPr>
        <w:ind w:left="360"/>
        <w:rPr>
          <w:rFonts w:ascii="Times New Roman" w:hAnsi="Times New Roman" w:cs="Times New Roman"/>
          <w:color w:val="auto"/>
          <w:sz w:val="22"/>
          <w:szCs w:val="22"/>
        </w:rPr>
      </w:pPr>
      <w:r w:rsidRPr="00840CFB">
        <w:rPr>
          <w:rFonts w:ascii="Times New Roman" w:hAnsi="Times New Roman" w:cs="Times New Roman"/>
          <w:sz w:val="22"/>
          <w:szCs w:val="22"/>
          <w:shd w:val="clear" w:color="auto" w:fill="FFFFFF"/>
        </w:rPr>
        <w:t>User Story 210021:</w:t>
      </w:r>
      <w:r w:rsidRPr="00840CFB">
        <w:rPr>
          <w:rFonts w:ascii="Times New Roman" w:hAnsi="Times New Roman" w:cs="Times New Roman"/>
          <w:color w:val="auto"/>
          <w:sz w:val="22"/>
          <w:szCs w:val="22"/>
        </w:rPr>
        <w:t>Map rules for all new OEL countries</w:t>
      </w:r>
    </w:p>
    <w:p w:rsidR="00E0574C" w:rsidRPr="00840CFB" w:rsidRDefault="00E0574C" w:rsidP="00E0574C">
      <w:pPr>
        <w:rPr>
          <w:rFonts w:cs="Times New Roman"/>
          <w:sz w:val="22"/>
        </w:rPr>
      </w:pPr>
      <w:r w:rsidRPr="00840CFB">
        <w:rPr>
          <w:rFonts w:cs="Times New Roman"/>
          <w:sz w:val="22"/>
          <w:u w:val="single"/>
        </w:rPr>
        <w:t>Detail</w:t>
      </w:r>
      <w:r w:rsidRPr="00840CFB">
        <w:rPr>
          <w:rFonts w:cs="Times New Roman"/>
          <w:sz w:val="22"/>
        </w:rPr>
        <w:t>: Add mapping for all country specific OEL rules that have been added,  phrase set for countries supported for OEL data entry., do change to WWI template or ruleset yet.</w:t>
      </w:r>
    </w:p>
    <w:p w:rsidR="00E0574C" w:rsidRPr="00840CFB" w:rsidRDefault="00E0574C" w:rsidP="00E0574C">
      <w:pPr>
        <w:rPr>
          <w:rFonts w:cs="Times New Roman"/>
          <w:sz w:val="22"/>
        </w:rPr>
      </w:pPr>
      <w:r w:rsidRPr="00840CFB">
        <w:rPr>
          <w:rFonts w:cs="Times New Roman"/>
          <w:sz w:val="22"/>
          <w:u w:val="single"/>
        </w:rPr>
        <w:t>Notes</w:t>
      </w:r>
      <w:r w:rsidRPr="00840CFB">
        <w:rPr>
          <w:rFonts w:cs="Times New Roman"/>
          <w:sz w:val="22"/>
        </w:rPr>
        <w:t>: Note to be validated against IA but countries added are Egypt, India, Israel, Lesotho, Nicaragua, Kazakhstan, Serbia, Belarus, Ukraine</w:t>
      </w:r>
    </w:p>
    <w:p w:rsidR="00E0574C" w:rsidRPr="00840CFB" w:rsidRDefault="00E0574C" w:rsidP="00E0574C">
      <w:pPr>
        <w:rPr>
          <w:rFonts w:cs="Times New Roman"/>
          <w:sz w:val="22"/>
        </w:rPr>
      </w:pPr>
      <w:r w:rsidRPr="00840CFB">
        <w:rPr>
          <w:rFonts w:cs="Times New Roman"/>
          <w:sz w:val="22"/>
          <w:u w:val="single"/>
        </w:rPr>
        <w:t>Reference</w:t>
      </w:r>
      <w:r w:rsidRPr="00840CFB">
        <w:rPr>
          <w:rFonts w:cs="Times New Roman"/>
          <w:sz w:val="22"/>
        </w:rPr>
        <w:t>: http://192.168.5.95/CEforEHS/WebHelp/CE_for_EHS_Help.htm#t=ZCE_GHS_OEL_CMR.htm&amp;rhsearch=ghs%20OEL&amp;rhsyns=%20&amp;rhhlterm=ghs%20OEL</w:t>
      </w:r>
    </w:p>
    <w:p w:rsidR="000D7A17" w:rsidRPr="00840CFB" w:rsidRDefault="000D7A17" w:rsidP="000D7A17">
      <w:pPr>
        <w:rPr>
          <w:rFonts w:cs="Times New Roman"/>
          <w:sz w:val="22"/>
        </w:rPr>
      </w:pPr>
    </w:p>
    <w:sectPr w:rsidR="000D7A17" w:rsidRPr="0084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E81"/>
    <w:multiLevelType w:val="hybridMultilevel"/>
    <w:tmpl w:val="449A4478"/>
    <w:lvl w:ilvl="0" w:tplc="68CE05D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42F59"/>
    <w:multiLevelType w:val="hybridMultilevel"/>
    <w:tmpl w:val="B860C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C7595"/>
    <w:multiLevelType w:val="multilevel"/>
    <w:tmpl w:val="6FA6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351A8"/>
    <w:multiLevelType w:val="hybridMultilevel"/>
    <w:tmpl w:val="8A82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574C4"/>
    <w:multiLevelType w:val="hybridMultilevel"/>
    <w:tmpl w:val="8F927A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707C4"/>
    <w:multiLevelType w:val="hybridMultilevel"/>
    <w:tmpl w:val="1E30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342D2"/>
    <w:multiLevelType w:val="hybridMultilevel"/>
    <w:tmpl w:val="4852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A1D7D"/>
    <w:multiLevelType w:val="hybridMultilevel"/>
    <w:tmpl w:val="8B9EB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B6DAA"/>
    <w:multiLevelType w:val="hybridMultilevel"/>
    <w:tmpl w:val="AC58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F256B"/>
    <w:multiLevelType w:val="hybridMultilevel"/>
    <w:tmpl w:val="6AA6E9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D2230"/>
    <w:multiLevelType w:val="hybridMultilevel"/>
    <w:tmpl w:val="913C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8698E"/>
    <w:multiLevelType w:val="hybridMultilevel"/>
    <w:tmpl w:val="8EEC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C3870"/>
    <w:multiLevelType w:val="hybridMultilevel"/>
    <w:tmpl w:val="EE969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819D7"/>
    <w:multiLevelType w:val="hybridMultilevel"/>
    <w:tmpl w:val="90AC9638"/>
    <w:lvl w:ilvl="0" w:tplc="E5687FF6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80474"/>
    <w:multiLevelType w:val="hybridMultilevel"/>
    <w:tmpl w:val="84985FF6"/>
    <w:lvl w:ilvl="0" w:tplc="4A2857D8">
      <w:start w:val="1"/>
      <w:numFmt w:val="decimal"/>
      <w:lvlText w:val="%1."/>
      <w:lvlJc w:val="left"/>
      <w:pPr>
        <w:ind w:left="720" w:hanging="360"/>
      </w:pPr>
      <w:rPr>
        <w:rFonts w:ascii="Segoe UI Light" w:eastAsiaTheme="majorEastAsia" w:hAnsi="Segoe UI Light" w:cs="Times New Roman" w:hint="default"/>
        <w:color w:val="auto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1007A"/>
    <w:multiLevelType w:val="hybridMultilevel"/>
    <w:tmpl w:val="0C5E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5276E"/>
    <w:multiLevelType w:val="hybridMultilevel"/>
    <w:tmpl w:val="18526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D4FAC"/>
    <w:multiLevelType w:val="hybridMultilevel"/>
    <w:tmpl w:val="9D288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7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14"/>
  </w:num>
  <w:num w:numId="10">
    <w:abstractNumId w:val="0"/>
  </w:num>
  <w:num w:numId="11">
    <w:abstractNumId w:val="17"/>
  </w:num>
  <w:num w:numId="12">
    <w:abstractNumId w:val="5"/>
  </w:num>
  <w:num w:numId="13">
    <w:abstractNumId w:val="10"/>
  </w:num>
  <w:num w:numId="14">
    <w:abstractNumId w:val="11"/>
  </w:num>
  <w:num w:numId="15">
    <w:abstractNumId w:val="2"/>
  </w:num>
  <w:num w:numId="16">
    <w:abstractNumId w:val="3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F8"/>
    <w:rsid w:val="000D7A17"/>
    <w:rsid w:val="0014610C"/>
    <w:rsid w:val="00154A18"/>
    <w:rsid w:val="00322F33"/>
    <w:rsid w:val="0032370E"/>
    <w:rsid w:val="00470931"/>
    <w:rsid w:val="00580BFA"/>
    <w:rsid w:val="007B69F8"/>
    <w:rsid w:val="00840CFB"/>
    <w:rsid w:val="009807BA"/>
    <w:rsid w:val="00AE5951"/>
    <w:rsid w:val="00B8039C"/>
    <w:rsid w:val="00D07AC5"/>
    <w:rsid w:val="00E0574C"/>
    <w:rsid w:val="00E0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C855"/>
  <w15:chartTrackingRefBased/>
  <w15:docId w15:val="{C95AAAB2-73BE-43D0-915E-2BF1C456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9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69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9F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69F8"/>
    <w:rPr>
      <w:color w:val="0000FF"/>
      <w:u w:val="single"/>
    </w:rPr>
  </w:style>
  <w:style w:type="character" w:customStyle="1" w:styleId="info-text">
    <w:name w:val="info-text"/>
    <w:basedOn w:val="DefaultParagraphFont"/>
    <w:rsid w:val="007B69F8"/>
  </w:style>
  <w:style w:type="paragraph" w:styleId="NormalWeb">
    <w:name w:val="Normal (Web)"/>
    <w:basedOn w:val="Normal"/>
    <w:uiPriority w:val="99"/>
    <w:semiHidden/>
    <w:unhideWhenUsed/>
    <w:rsid w:val="007B69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riage-details">
    <w:name w:val="triage-details"/>
    <w:basedOn w:val="DefaultParagraphFont"/>
    <w:rsid w:val="00580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08510">
          <w:marLeft w:val="150"/>
          <w:marRight w:val="150"/>
          <w:marTop w:val="0"/>
          <w:marBottom w:val="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2053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66024">
          <w:marLeft w:val="150"/>
          <w:marRight w:val="150"/>
          <w:marTop w:val="0"/>
          <w:marBottom w:val="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p-tfs-app-1.devapps.spherasolutions.com:8080/tfs/NA_OERM_Collection/Montreal_PCS/_workitems/edit/2028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13</cp:revision>
  <dcterms:created xsi:type="dcterms:W3CDTF">2018-02-12T03:10:00Z</dcterms:created>
  <dcterms:modified xsi:type="dcterms:W3CDTF">2018-02-12T11:02:00Z</dcterms:modified>
</cp:coreProperties>
</file>