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926F" w14:textId="029D70BC" w:rsidR="002B6905" w:rsidRPr="00A64088" w:rsidRDefault="008C2633" w:rsidP="008830EB">
      <w:pPr>
        <w:pStyle w:val="Heading1"/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Ứng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dụng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r w:rsidR="00516951" w:rsidRPr="00A64088">
        <w:rPr>
          <w:rFonts w:ascii="Times New Roman" w:hAnsi="Times New Roman" w:cs="Times New Roman"/>
          <w:lang w:val="en-US"/>
        </w:rPr>
        <w:t xml:space="preserve">phi </w:t>
      </w:r>
      <w:proofErr w:type="spellStart"/>
      <w:r w:rsidR="00516951" w:rsidRPr="00A64088">
        <w:rPr>
          <w:rFonts w:ascii="Times New Roman" w:hAnsi="Times New Roman" w:cs="Times New Roman"/>
          <w:lang w:val="en-US"/>
        </w:rPr>
        <w:t>tập</w:t>
      </w:r>
      <w:proofErr w:type="spellEnd"/>
      <w:r w:rsidR="00516951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16951" w:rsidRPr="00A64088">
        <w:rPr>
          <w:rFonts w:ascii="Times New Roman" w:hAnsi="Times New Roman" w:cs="Times New Roman"/>
          <w:lang w:val="en-US"/>
        </w:rPr>
        <w:t>trung</w:t>
      </w:r>
      <w:proofErr w:type="spellEnd"/>
      <w:r w:rsidR="00516951" w:rsidRPr="00A64088">
        <w:rPr>
          <w:rFonts w:ascii="Times New Roman" w:hAnsi="Times New Roman" w:cs="Times New Roman"/>
          <w:lang w:val="en-US"/>
        </w:rPr>
        <w:t xml:space="preserve"> </w:t>
      </w:r>
      <w:r w:rsidRPr="00A64088">
        <w:rPr>
          <w:rFonts w:ascii="Times New Roman" w:hAnsi="Times New Roman" w:cs="Times New Roman"/>
          <w:lang w:val="en-US"/>
        </w:rPr>
        <w:t xml:space="preserve">chia </w:t>
      </w:r>
      <w:proofErr w:type="spellStart"/>
      <w:r w:rsidRPr="00A64088">
        <w:rPr>
          <w:rFonts w:ascii="Times New Roman" w:hAnsi="Times New Roman" w:cs="Times New Roman"/>
          <w:lang w:val="en-US"/>
        </w:rPr>
        <w:t>sẻ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dữ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liệu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A64088">
        <w:rPr>
          <w:rFonts w:ascii="Times New Roman" w:hAnsi="Times New Roman" w:cs="Times New Roman"/>
          <w:lang w:val="en-US"/>
        </w:rPr>
        <w:t>sinh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bảo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mật</w:t>
      </w:r>
      <w:proofErr w:type="spellEnd"/>
    </w:p>
    <w:p w14:paraId="619305D0" w14:textId="77777777" w:rsidR="00723B83" w:rsidRPr="00A64088" w:rsidRDefault="00723B83" w:rsidP="008830EB">
      <w:pPr>
        <w:pStyle w:val="Heading2"/>
        <w:rPr>
          <w:rFonts w:ascii="Times New Roman" w:hAnsi="Times New Roman" w:cs="Times New Roman"/>
          <w:lang w:val="en-US"/>
        </w:rPr>
      </w:pPr>
      <w:r w:rsidRPr="00A64088">
        <w:rPr>
          <w:rFonts w:ascii="Times New Roman" w:hAnsi="Times New Roman" w:cs="Times New Roman"/>
          <w:lang w:val="en-US"/>
        </w:rPr>
        <w:t xml:space="preserve">Framework: </w:t>
      </w:r>
    </w:p>
    <w:p w14:paraId="6052DE58" w14:textId="77777777" w:rsidR="00723B83" w:rsidRPr="00A64088" w:rsidRDefault="00723B83" w:rsidP="00723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4088">
        <w:rPr>
          <w:rFonts w:ascii="Times New Roman" w:hAnsi="Times New Roman" w:cs="Times New Roman"/>
          <w:lang w:val="en-US"/>
        </w:rPr>
        <w:t>Frontend: React Native</w:t>
      </w:r>
    </w:p>
    <w:p w14:paraId="6628B161" w14:textId="77777777" w:rsidR="00723B83" w:rsidRPr="00A64088" w:rsidRDefault="00723B83" w:rsidP="00723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4088">
        <w:rPr>
          <w:rFonts w:ascii="Times New Roman" w:hAnsi="Times New Roman" w:cs="Times New Roman"/>
          <w:lang w:val="en-US"/>
        </w:rPr>
        <w:t>Backend: Golang</w:t>
      </w:r>
    </w:p>
    <w:p w14:paraId="6CFA837B" w14:textId="2425152F" w:rsidR="00723B83" w:rsidRPr="00A64088" w:rsidRDefault="00723B83" w:rsidP="008830EB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Sản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phẩm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: Web app, mobile app, </w:t>
      </w:r>
      <w:r w:rsidR="00293717" w:rsidRPr="00A64088">
        <w:rPr>
          <w:rFonts w:ascii="Times New Roman" w:hAnsi="Times New Roman" w:cs="Times New Roman"/>
          <w:lang w:val="en-US"/>
        </w:rPr>
        <w:t>node</w:t>
      </w:r>
      <w:r w:rsidRPr="00A64088">
        <w:rPr>
          <w:rFonts w:ascii="Times New Roman" w:hAnsi="Times New Roman" w:cs="Times New Roman"/>
          <w:lang w:val="en-US"/>
        </w:rPr>
        <w:t xml:space="preserve"> app</w:t>
      </w:r>
    </w:p>
    <w:p w14:paraId="43926456" w14:textId="77777777" w:rsidR="00D02D49" w:rsidRPr="00A64088" w:rsidRDefault="00AB511C">
      <w:pPr>
        <w:rPr>
          <w:rFonts w:ascii="Times New Roman" w:hAnsi="Times New Roman" w:cs="Times New Roman"/>
          <w:lang w:val="en-US"/>
        </w:rPr>
      </w:pPr>
      <w:r w:rsidRPr="00A64088">
        <w:rPr>
          <w:rFonts w:ascii="Times New Roman" w:hAnsi="Times New Roman" w:cs="Times New Roman"/>
          <w:lang w:val="en-US"/>
        </w:rPr>
        <w:t xml:space="preserve">Web app: </w:t>
      </w:r>
    </w:p>
    <w:p w14:paraId="2F5A4F5B" w14:textId="49A7F53C" w:rsidR="00AB511C" w:rsidRPr="00A64088" w:rsidRDefault="00AB511C" w:rsidP="00D0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Bệnh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nhân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có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thể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truy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cập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để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xem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4088">
        <w:rPr>
          <w:rFonts w:ascii="Times New Roman" w:hAnsi="Times New Roman" w:cs="Times New Roman"/>
          <w:lang w:val="en-US"/>
        </w:rPr>
        <w:t>sửa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, chia </w:t>
      </w:r>
      <w:proofErr w:type="spellStart"/>
      <w:r w:rsidRPr="00A64088">
        <w:rPr>
          <w:rFonts w:ascii="Times New Roman" w:hAnsi="Times New Roman" w:cs="Times New Roman"/>
          <w:lang w:val="en-US"/>
        </w:rPr>
        <w:t>sẻ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dữ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liệu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bệnh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án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cá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nhân</w:t>
      </w:r>
      <w:proofErr w:type="spellEnd"/>
    </w:p>
    <w:p w14:paraId="4B77D843" w14:textId="35C684F2" w:rsidR="00D02D49" w:rsidRPr="00A64088" w:rsidRDefault="00D02D49" w:rsidP="00D02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Nhân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viên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A64088">
        <w:rPr>
          <w:rFonts w:ascii="Times New Roman" w:hAnsi="Times New Roman" w:cs="Times New Roman"/>
          <w:lang w:val="en-US"/>
        </w:rPr>
        <w:t>tế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có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thê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yêu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cầu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truy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cập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xem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4088">
        <w:rPr>
          <w:rFonts w:ascii="Times New Roman" w:hAnsi="Times New Roman" w:cs="Times New Roman"/>
          <w:lang w:val="en-US"/>
        </w:rPr>
        <w:t>sửa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, chia </w:t>
      </w:r>
      <w:proofErr w:type="spellStart"/>
      <w:r w:rsidRPr="00A64088">
        <w:rPr>
          <w:rFonts w:ascii="Times New Roman" w:hAnsi="Times New Roman" w:cs="Times New Roman"/>
          <w:lang w:val="en-US"/>
        </w:rPr>
        <w:t>sẻ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dữ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liệu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bệnh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án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bệnh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nhân</w:t>
      </w:r>
      <w:proofErr w:type="spellEnd"/>
    </w:p>
    <w:p w14:paraId="1BE701CC" w14:textId="12CE36B4" w:rsidR="00293717" w:rsidRPr="00A64088" w:rsidRDefault="00293717" w:rsidP="00293717">
      <w:pPr>
        <w:rPr>
          <w:rFonts w:ascii="Times New Roman" w:hAnsi="Times New Roman" w:cs="Times New Roman"/>
          <w:lang w:val="en-US"/>
        </w:rPr>
      </w:pPr>
      <w:r w:rsidRPr="00A64088">
        <w:rPr>
          <w:rFonts w:ascii="Times New Roman" w:hAnsi="Times New Roman" w:cs="Times New Roman"/>
          <w:lang w:val="en-US"/>
        </w:rPr>
        <w:t>Mobile app:</w:t>
      </w:r>
    </w:p>
    <w:p w14:paraId="0C15653F" w14:textId="2882E041" w:rsidR="00293717" w:rsidRPr="00A64088" w:rsidRDefault="00293717" w:rsidP="00293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Tương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tự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web app</w:t>
      </w:r>
    </w:p>
    <w:p w14:paraId="3FE1D656" w14:textId="3D4F9E4B" w:rsidR="00293717" w:rsidRPr="00A64088" w:rsidRDefault="00293717" w:rsidP="00293717">
      <w:pPr>
        <w:rPr>
          <w:rFonts w:ascii="Times New Roman" w:hAnsi="Times New Roman" w:cs="Times New Roman"/>
          <w:lang w:val="en-US"/>
        </w:rPr>
      </w:pPr>
      <w:r w:rsidRPr="00A64088">
        <w:rPr>
          <w:rFonts w:ascii="Times New Roman" w:hAnsi="Times New Roman" w:cs="Times New Roman"/>
          <w:lang w:val="en-US"/>
        </w:rPr>
        <w:t>Node app:</w:t>
      </w:r>
    </w:p>
    <w:p w14:paraId="32787DB0" w14:textId="12B7E1DD" w:rsidR="00293717" w:rsidRPr="00A64088" w:rsidRDefault="005535F0" w:rsidP="00293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Ứng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dụng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để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các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node</w:t>
      </w:r>
      <w:r w:rsidR="00DB7C4B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C4B" w:rsidRPr="00A64088">
        <w:rPr>
          <w:rFonts w:ascii="Times New Roman" w:hAnsi="Times New Roman" w:cs="Times New Roman"/>
          <w:lang w:val="en-US"/>
        </w:rPr>
        <w:t>tham</w:t>
      </w:r>
      <w:proofErr w:type="spellEnd"/>
      <w:r w:rsidR="00DB7C4B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C4B" w:rsidRPr="00A64088">
        <w:rPr>
          <w:rFonts w:ascii="Times New Roman" w:hAnsi="Times New Roman" w:cs="Times New Roman"/>
          <w:lang w:val="en-US"/>
        </w:rPr>
        <w:t>gia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có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thể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duy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trì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C4B" w:rsidRPr="00A64088">
        <w:rPr>
          <w:rFonts w:ascii="Times New Roman" w:hAnsi="Times New Roman" w:cs="Times New Roman"/>
          <w:lang w:val="en-US"/>
        </w:rPr>
        <w:t>kết</w:t>
      </w:r>
      <w:proofErr w:type="spellEnd"/>
      <w:r w:rsidR="00DB7C4B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C4B" w:rsidRPr="00A64088">
        <w:rPr>
          <w:rFonts w:ascii="Times New Roman" w:hAnsi="Times New Roman" w:cs="Times New Roman"/>
          <w:lang w:val="en-US"/>
        </w:rPr>
        <w:t>nối</w:t>
      </w:r>
      <w:proofErr w:type="spellEnd"/>
      <w:r w:rsidR="00DB7C4B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C4B" w:rsidRPr="00A64088">
        <w:rPr>
          <w:rFonts w:ascii="Times New Roman" w:hAnsi="Times New Roman" w:cs="Times New Roman"/>
          <w:lang w:val="en-US"/>
        </w:rPr>
        <w:t>và</w:t>
      </w:r>
      <w:proofErr w:type="spellEnd"/>
      <w:r w:rsidR="00DB7C4B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C4B" w:rsidRPr="00A64088">
        <w:rPr>
          <w:rFonts w:ascii="Times New Roman" w:hAnsi="Times New Roman" w:cs="Times New Roman"/>
          <w:lang w:val="en-US"/>
        </w:rPr>
        <w:t>lưu</w:t>
      </w:r>
      <w:proofErr w:type="spellEnd"/>
      <w:r w:rsidR="00DB7C4B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C4B" w:rsidRPr="00A64088">
        <w:rPr>
          <w:rFonts w:ascii="Times New Roman" w:hAnsi="Times New Roman" w:cs="Times New Roman"/>
          <w:lang w:val="en-US"/>
        </w:rPr>
        <w:t>trữ</w:t>
      </w:r>
      <w:proofErr w:type="spellEnd"/>
      <w:r w:rsidR="008E1A2D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E1A2D" w:rsidRPr="00A64088">
        <w:rPr>
          <w:rFonts w:ascii="Times New Roman" w:hAnsi="Times New Roman" w:cs="Times New Roman"/>
          <w:lang w:val="en-US"/>
        </w:rPr>
        <w:t>dữ</w:t>
      </w:r>
      <w:proofErr w:type="spellEnd"/>
      <w:r w:rsidR="008E1A2D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E1A2D" w:rsidRPr="00A64088">
        <w:rPr>
          <w:rFonts w:ascii="Times New Roman" w:hAnsi="Times New Roman" w:cs="Times New Roman"/>
          <w:lang w:val="en-US"/>
        </w:rPr>
        <w:t>liệu</w:t>
      </w:r>
      <w:proofErr w:type="spellEnd"/>
      <w:r w:rsidR="008E1A2D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D6A68" w:rsidRPr="00A64088">
        <w:rPr>
          <w:rFonts w:ascii="Times New Roman" w:hAnsi="Times New Roman" w:cs="Times New Roman"/>
          <w:lang w:val="en-US"/>
        </w:rPr>
        <w:t>theo</w:t>
      </w:r>
      <w:proofErr w:type="spellEnd"/>
      <w:r w:rsidR="004D6A68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D6A68" w:rsidRPr="00A64088">
        <w:rPr>
          <w:rFonts w:ascii="Times New Roman" w:hAnsi="Times New Roman" w:cs="Times New Roman"/>
          <w:lang w:val="en-US"/>
        </w:rPr>
        <w:t>mô</w:t>
      </w:r>
      <w:proofErr w:type="spellEnd"/>
      <w:r w:rsidR="004D6A68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D6A68" w:rsidRPr="00A64088">
        <w:rPr>
          <w:rFonts w:ascii="Times New Roman" w:hAnsi="Times New Roman" w:cs="Times New Roman"/>
          <w:lang w:val="en-US"/>
        </w:rPr>
        <w:t>hình</w:t>
      </w:r>
      <w:proofErr w:type="spellEnd"/>
      <w:r w:rsidR="004D6A68" w:rsidRPr="00A64088">
        <w:rPr>
          <w:rFonts w:ascii="Times New Roman" w:hAnsi="Times New Roman" w:cs="Times New Roman"/>
          <w:lang w:val="en-US"/>
        </w:rPr>
        <w:t xml:space="preserve"> IPFS</w:t>
      </w:r>
    </w:p>
    <w:p w14:paraId="1C3DFCAF" w14:textId="6BD6537B" w:rsidR="008C2633" w:rsidRPr="00A64088" w:rsidRDefault="00AB7137" w:rsidP="008830EB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Danh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sách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các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yêu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cầu</w:t>
      </w:r>
      <w:proofErr w:type="spellEnd"/>
      <w:r w:rsidRPr="00A64088">
        <w:rPr>
          <w:rFonts w:ascii="Times New Roman" w:hAnsi="Times New Roman" w:cs="Times New Roman"/>
          <w:lang w:val="en-US"/>
        </w:rPr>
        <w:t>:</w:t>
      </w:r>
    </w:p>
    <w:p w14:paraId="184D8674" w14:textId="75BF4CAB" w:rsidR="00AB7137" w:rsidRPr="00A64088" w:rsidRDefault="00AB7137" w:rsidP="007E7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4088">
        <w:rPr>
          <w:rFonts w:ascii="Times New Roman" w:hAnsi="Times New Roman" w:cs="Times New Roman"/>
          <w:lang w:val="en-US"/>
        </w:rPr>
        <w:t xml:space="preserve">Chia </w:t>
      </w:r>
      <w:proofErr w:type="spellStart"/>
      <w:r w:rsidRPr="00A64088">
        <w:rPr>
          <w:rFonts w:ascii="Times New Roman" w:hAnsi="Times New Roman" w:cs="Times New Roman"/>
          <w:lang w:val="en-US"/>
        </w:rPr>
        <w:t>sẻ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dữ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liệu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bệnh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án</w:t>
      </w:r>
      <w:proofErr w:type="spellEnd"/>
    </w:p>
    <w:p w14:paraId="41C837D6" w14:textId="54E4CA98" w:rsidR="000B6032" w:rsidRPr="00A64088" w:rsidRDefault="000B6032" w:rsidP="007E7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Tra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cứu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dữ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liệu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bệnh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án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cá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nhân</w:t>
      </w:r>
      <w:proofErr w:type="spellEnd"/>
    </w:p>
    <w:p w14:paraId="013C96AF" w14:textId="34905FFE" w:rsidR="00D05F2F" w:rsidRDefault="00D05F2F" w:rsidP="007E7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Tra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cứu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dữ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liệu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bệnh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án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của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người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4867">
        <w:rPr>
          <w:rFonts w:ascii="Times New Roman" w:hAnsi="Times New Roman" w:cs="Times New Roman"/>
          <w:lang w:val="en-US"/>
        </w:rPr>
        <w:t>thân</w:t>
      </w:r>
      <w:proofErr w:type="spellEnd"/>
    </w:p>
    <w:p w14:paraId="295DFB55" w14:textId="3B443833" w:rsidR="00C75CB9" w:rsidRDefault="00C75CB9" w:rsidP="007E7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Tải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bệnh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</w:t>
      </w:r>
      <w:proofErr w:type="spellEnd"/>
    </w:p>
    <w:p w14:paraId="361E94D4" w14:textId="02D02ECD" w:rsidR="00AE7DB6" w:rsidRDefault="00AE7DB6" w:rsidP="007E7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bệnh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nhân</w:t>
      </w:r>
      <w:proofErr w:type="spellEnd"/>
    </w:p>
    <w:p w14:paraId="07A0312A" w14:textId="708047E8" w:rsidR="001063B9" w:rsidRDefault="00AD4936" w:rsidP="007E7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703B">
        <w:rPr>
          <w:rFonts w:ascii="Times New Roman" w:hAnsi="Times New Roman" w:cs="Times New Roman"/>
          <w:lang w:val="en-US"/>
        </w:rPr>
        <w:t>tài</w:t>
      </w:r>
      <w:proofErr w:type="spellEnd"/>
      <w:r w:rsidR="00F770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703B">
        <w:rPr>
          <w:rFonts w:ascii="Times New Roman" w:hAnsi="Times New Roman" w:cs="Times New Roman"/>
          <w:lang w:val="en-US"/>
        </w:rPr>
        <w:t>khoản</w:t>
      </w:r>
      <w:proofErr w:type="spellEnd"/>
      <w:r w:rsidR="00F770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703B">
        <w:rPr>
          <w:rFonts w:ascii="Times New Roman" w:hAnsi="Times New Roman" w:cs="Times New Roman"/>
          <w:lang w:val="en-US"/>
        </w:rPr>
        <w:t>bác</w:t>
      </w:r>
      <w:proofErr w:type="spellEnd"/>
      <w:r w:rsidR="00F7703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7703B">
        <w:rPr>
          <w:rFonts w:ascii="Times New Roman" w:hAnsi="Times New Roman" w:cs="Times New Roman"/>
          <w:lang w:val="en-US"/>
        </w:rPr>
        <w:t>sĩ</w:t>
      </w:r>
      <w:proofErr w:type="spellEnd"/>
    </w:p>
    <w:p w14:paraId="04538A18" w14:textId="10538687" w:rsidR="00F7703B" w:rsidRPr="00A64088" w:rsidRDefault="00F7703B" w:rsidP="007E7D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Yêu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quyền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truy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bệnh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</w:t>
      </w:r>
      <w:proofErr w:type="spellEnd"/>
    </w:p>
    <w:p w14:paraId="3FD8D31F" w14:textId="632CF56E" w:rsidR="007638A8" w:rsidRPr="00A64088" w:rsidRDefault="007638A8" w:rsidP="00E265A9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Các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ứng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dụng</w:t>
      </w:r>
      <w:proofErr w:type="spellEnd"/>
      <w:r w:rsidRPr="00A64088">
        <w:rPr>
          <w:rFonts w:ascii="Times New Roman" w:hAnsi="Times New Roman" w:cs="Times New Roman"/>
          <w:lang w:val="en-US"/>
        </w:rPr>
        <w:t>:</w:t>
      </w:r>
    </w:p>
    <w:p w14:paraId="64602352" w14:textId="12C17FD3" w:rsidR="007638A8" w:rsidRPr="00A64088" w:rsidRDefault="007638A8" w:rsidP="007638A8">
      <w:pPr>
        <w:rPr>
          <w:rFonts w:ascii="Times New Roman" w:hAnsi="Times New Roman" w:cs="Times New Roman"/>
          <w:lang w:val="en-US"/>
        </w:rPr>
      </w:pPr>
      <w:r w:rsidRPr="00A64088">
        <w:rPr>
          <w:rFonts w:ascii="Times New Roman" w:hAnsi="Times New Roman" w:cs="Times New Roman"/>
          <w:lang w:val="en-US"/>
        </w:rPr>
        <w:t>CLAS HEALTHCARE EMR</w:t>
      </w:r>
      <w:r w:rsidR="00324D7B" w:rsidRPr="00A64088">
        <w:rPr>
          <w:rFonts w:ascii="Times New Roman" w:hAnsi="Times New Roman" w:cs="Times New Roman"/>
          <w:lang w:val="en-US"/>
        </w:rPr>
        <w:t xml:space="preserve">: </w:t>
      </w:r>
    </w:p>
    <w:p w14:paraId="67990CEF" w14:textId="77777777" w:rsidR="00324D7B" w:rsidRPr="00A64088" w:rsidRDefault="00324D7B" w:rsidP="00324D7B">
      <w:pPr>
        <w:rPr>
          <w:rFonts w:ascii="Times New Roman" w:hAnsi="Times New Roman" w:cs="Times New Roman"/>
          <w:lang w:val="en-US"/>
        </w:rPr>
      </w:pPr>
      <w:r w:rsidRPr="00A64088">
        <w:rPr>
          <w:rFonts w:ascii="Times New Roman" w:hAnsi="Times New Roman" w:cs="Times New Roman"/>
          <w:lang w:val="en-US"/>
        </w:rPr>
        <w:t xml:space="preserve">CLAS Healthcare EMR là </w:t>
      </w:r>
      <w:proofErr w:type="spellStart"/>
      <w:r w:rsidRPr="00A64088">
        <w:rPr>
          <w:rFonts w:ascii="Times New Roman" w:hAnsi="Times New Roman" w:cs="Times New Roman"/>
          <w:lang w:val="en-US"/>
        </w:rPr>
        <w:t>giải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pháp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bệnh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án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điện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tử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được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cung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cấp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bởi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Công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ty </w:t>
      </w:r>
      <w:proofErr w:type="spellStart"/>
      <w:r w:rsidRPr="00A64088">
        <w:rPr>
          <w:rFonts w:ascii="Times New Roman" w:hAnsi="Times New Roman" w:cs="Times New Roman"/>
          <w:lang w:val="en-US"/>
        </w:rPr>
        <w:t>Cổ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phần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INFOMED </w:t>
      </w:r>
      <w:proofErr w:type="spellStart"/>
      <w:r w:rsidRPr="00A64088">
        <w:rPr>
          <w:rFonts w:ascii="Times New Roman" w:hAnsi="Times New Roman" w:cs="Times New Roman"/>
          <w:lang w:val="en-US"/>
        </w:rPr>
        <w:t>Việt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Nam - </w:t>
      </w:r>
      <w:proofErr w:type="spellStart"/>
      <w:r w:rsidRPr="00A64088">
        <w:rPr>
          <w:rFonts w:ascii="Times New Roman" w:hAnsi="Times New Roman" w:cs="Times New Roman"/>
          <w:lang w:val="en-US"/>
        </w:rPr>
        <w:t>Thành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viên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VMED Group. </w:t>
      </w:r>
      <w:proofErr w:type="spellStart"/>
      <w:r w:rsidRPr="00A64088">
        <w:rPr>
          <w:rFonts w:ascii="Times New Roman" w:hAnsi="Times New Roman" w:cs="Times New Roman"/>
          <w:lang w:val="en-US"/>
        </w:rPr>
        <w:t>Giải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pháp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có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cơ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sở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pháp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lý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và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chức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năng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tương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đương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với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bệnh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án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giấy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64088">
        <w:rPr>
          <w:rFonts w:ascii="Times New Roman" w:hAnsi="Times New Roman" w:cs="Times New Roman"/>
          <w:lang w:val="en-US"/>
        </w:rPr>
        <w:t>tuân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thủ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theo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các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tiêu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chí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tại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thông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tư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46/2018/TT-BYT </w:t>
      </w:r>
      <w:proofErr w:type="spellStart"/>
      <w:r w:rsidRPr="00A64088">
        <w:rPr>
          <w:rFonts w:ascii="Times New Roman" w:hAnsi="Times New Roman" w:cs="Times New Roman"/>
          <w:lang w:val="en-US"/>
        </w:rPr>
        <w:t>và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54/2017/TT-BYT </w:t>
      </w:r>
      <w:proofErr w:type="spellStart"/>
      <w:r w:rsidRPr="00A64088">
        <w:rPr>
          <w:rFonts w:ascii="Times New Roman" w:hAnsi="Times New Roman" w:cs="Times New Roman"/>
          <w:lang w:val="en-US"/>
        </w:rPr>
        <w:t>quy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định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về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Bệnh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án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điện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tử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mà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Bộ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Pr="00A64088">
        <w:rPr>
          <w:rFonts w:ascii="Times New Roman" w:hAnsi="Times New Roman" w:cs="Times New Roman"/>
          <w:lang w:val="en-US"/>
        </w:rPr>
        <w:t>tế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đã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ban </w:t>
      </w:r>
      <w:proofErr w:type="spellStart"/>
      <w:r w:rsidRPr="00A64088">
        <w:rPr>
          <w:rFonts w:ascii="Times New Roman" w:hAnsi="Times New Roman" w:cs="Times New Roman"/>
          <w:lang w:val="en-US"/>
        </w:rPr>
        <w:t>hành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64088">
        <w:rPr>
          <w:rFonts w:ascii="Times New Roman" w:hAnsi="Times New Roman" w:cs="Times New Roman"/>
          <w:lang w:val="en-US"/>
        </w:rPr>
        <w:t>Giải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pháp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được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xây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dựng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và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hỗ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trợ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công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nghệ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từ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các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chuyên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gia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kinh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nghiệm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hàng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đầu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Tập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đoàn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Microsoft </w:t>
      </w:r>
      <w:proofErr w:type="spellStart"/>
      <w:r w:rsidRPr="00A64088">
        <w:rPr>
          <w:rFonts w:ascii="Times New Roman" w:hAnsi="Times New Roman" w:cs="Times New Roman"/>
          <w:lang w:val="en-US"/>
        </w:rPr>
        <w:t>với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các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điểm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nổi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trội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64088">
        <w:rPr>
          <w:rFonts w:ascii="Times New Roman" w:hAnsi="Times New Roman" w:cs="Times New Roman"/>
          <w:lang w:val="en-US"/>
        </w:rPr>
        <w:t>khả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năng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linh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động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khi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thay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đổi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mẫu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biểu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dùng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công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nghệ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Microsoft Word, ký </w:t>
      </w:r>
      <w:proofErr w:type="spellStart"/>
      <w:r w:rsidRPr="00A64088">
        <w:rPr>
          <w:rFonts w:ascii="Times New Roman" w:hAnsi="Times New Roman" w:cs="Times New Roman"/>
          <w:lang w:val="en-US"/>
        </w:rPr>
        <w:t>điện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tử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và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ghi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vết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dữ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liệu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bằng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công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64088">
        <w:rPr>
          <w:rFonts w:ascii="Times New Roman" w:hAnsi="Times New Roman" w:cs="Times New Roman"/>
          <w:lang w:val="en-US"/>
        </w:rPr>
        <w:t>nghệ</w:t>
      </w:r>
      <w:proofErr w:type="spellEnd"/>
      <w:r w:rsidRPr="00A64088">
        <w:rPr>
          <w:rFonts w:ascii="Times New Roman" w:hAnsi="Times New Roman" w:cs="Times New Roman"/>
          <w:lang w:val="en-US"/>
        </w:rPr>
        <w:t xml:space="preserve"> Blockchain.</w:t>
      </w:r>
    </w:p>
    <w:p w14:paraId="24518910" w14:textId="44F29744" w:rsidR="00324D7B" w:rsidRDefault="000208E7" w:rsidP="007638A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Medicalchain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9A1DECD" w14:textId="3DDD3666" w:rsidR="000208E7" w:rsidRDefault="000208E7" w:rsidP="007638A8">
      <w:pPr>
        <w:rPr>
          <w:rFonts w:ascii="Times New Roman" w:hAnsi="Times New Roman" w:cs="Times New Roman"/>
          <w:lang w:val="en-US"/>
        </w:rPr>
      </w:pPr>
      <w:proofErr w:type="spellStart"/>
      <w:r w:rsidRPr="000208E7">
        <w:rPr>
          <w:rFonts w:ascii="Times New Roman" w:hAnsi="Times New Roman" w:cs="Times New Roman"/>
          <w:lang w:val="en-US"/>
        </w:rPr>
        <w:t>Medicalchain</w:t>
      </w:r>
      <w:proofErr w:type="spellEnd"/>
      <w:r w:rsidRPr="000208E7">
        <w:rPr>
          <w:rFonts w:ascii="Times New Roman" w:hAnsi="Times New Roman" w:cs="Times New Roman"/>
          <w:lang w:val="en-US"/>
        </w:rPr>
        <w:t xml:space="preserve"> is a </w:t>
      </w:r>
      <w:proofErr w:type="spellStart"/>
      <w:r w:rsidRPr="000208E7">
        <w:rPr>
          <w:rFonts w:ascii="Times New Roman" w:hAnsi="Times New Roman" w:cs="Times New Roman"/>
          <w:lang w:val="en-US"/>
        </w:rPr>
        <w:t>decentralised</w:t>
      </w:r>
      <w:proofErr w:type="spellEnd"/>
      <w:r w:rsidRPr="000208E7">
        <w:rPr>
          <w:rFonts w:ascii="Times New Roman" w:hAnsi="Times New Roman" w:cs="Times New Roman"/>
          <w:lang w:val="en-US"/>
        </w:rPr>
        <w:t xml:space="preserve"> platform that enables secure, fast and transparent exchange and usage of medical data</w:t>
      </w:r>
      <w:r w:rsidR="00BC659B">
        <w:rPr>
          <w:rFonts w:ascii="Times New Roman" w:hAnsi="Times New Roman" w:cs="Times New Roman"/>
          <w:lang w:val="en-US"/>
        </w:rPr>
        <w:t>.</w:t>
      </w:r>
    </w:p>
    <w:p w14:paraId="2351B976" w14:textId="77777777" w:rsidR="00AB581B" w:rsidRDefault="00FA2FD7" w:rsidP="00FA2FD7">
      <w:pPr>
        <w:rPr>
          <w:rFonts w:ascii="Times New Roman" w:hAnsi="Times New Roman" w:cs="Times New Roman"/>
          <w:lang w:val="en-US"/>
        </w:rPr>
      </w:pPr>
      <w:proofErr w:type="spellStart"/>
      <w:r w:rsidRPr="00FA2FD7">
        <w:rPr>
          <w:rFonts w:ascii="Times New Roman" w:hAnsi="Times New Roman" w:cs="Times New Roman"/>
          <w:lang w:val="en-US"/>
        </w:rPr>
        <w:t>MediLOT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: </w:t>
      </w:r>
    </w:p>
    <w:p w14:paraId="6A7CCBFB" w14:textId="1F799EED" w:rsidR="00FA2FD7" w:rsidRDefault="00FA2FD7" w:rsidP="00FA2FD7">
      <w:pPr>
        <w:rPr>
          <w:rFonts w:ascii="Times New Roman" w:hAnsi="Times New Roman" w:cs="Times New Roman"/>
          <w:lang w:val="en-US"/>
        </w:rPr>
      </w:pPr>
      <w:proofErr w:type="spellStart"/>
      <w:r w:rsidRPr="00FA2FD7">
        <w:rPr>
          <w:rFonts w:ascii="Times New Roman" w:hAnsi="Times New Roman" w:cs="Times New Roman"/>
          <w:lang w:val="en-US"/>
        </w:rPr>
        <w:t>Sử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dụng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giải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pháp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blockchain </w:t>
      </w:r>
      <w:proofErr w:type="spellStart"/>
      <w:r w:rsidRPr="00FA2FD7">
        <w:rPr>
          <w:rFonts w:ascii="Times New Roman" w:hAnsi="Times New Roman" w:cs="Times New Roman"/>
          <w:lang w:val="en-US"/>
        </w:rPr>
        <w:t>kép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(dual blockchain) </w:t>
      </w:r>
      <w:proofErr w:type="spellStart"/>
      <w:r w:rsidRPr="00FA2FD7">
        <w:rPr>
          <w:rFonts w:ascii="Times New Roman" w:hAnsi="Times New Roman" w:cs="Times New Roman"/>
          <w:lang w:val="en-US"/>
        </w:rPr>
        <w:t>với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thiết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kế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dạng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tầng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độc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đáo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A2FD7">
        <w:rPr>
          <w:rFonts w:ascii="Times New Roman" w:hAnsi="Times New Roman" w:cs="Times New Roman"/>
          <w:lang w:val="en-US"/>
        </w:rPr>
        <w:t>nền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tảng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MediLOT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có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khả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năng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tích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hợp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Trí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Tuệ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Nhân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Tạo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(Artificial Intelligence) </w:t>
      </w:r>
      <w:proofErr w:type="spellStart"/>
      <w:r w:rsidRPr="00FA2FD7">
        <w:rPr>
          <w:rFonts w:ascii="Times New Roman" w:hAnsi="Times New Roman" w:cs="Times New Roman"/>
          <w:lang w:val="en-US"/>
        </w:rPr>
        <w:t>và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khả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năng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phân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tích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dữ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liệu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trên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tầng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điều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khiển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và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tầng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dữ</w:t>
      </w:r>
      <w:proofErr w:type="spellEnd"/>
      <w:r w:rsidRPr="00FA2FD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A2FD7">
        <w:rPr>
          <w:rFonts w:ascii="Times New Roman" w:hAnsi="Times New Roman" w:cs="Times New Roman"/>
          <w:lang w:val="en-US"/>
        </w:rPr>
        <w:t>liệu</w:t>
      </w:r>
      <w:proofErr w:type="spellEnd"/>
      <w:r w:rsidRPr="00FA2FD7">
        <w:rPr>
          <w:rFonts w:ascii="Times New Roman" w:hAnsi="Times New Roman" w:cs="Times New Roman"/>
          <w:lang w:val="en-US"/>
        </w:rPr>
        <w:t>.</w:t>
      </w:r>
    </w:p>
    <w:p w14:paraId="17D2BFF8" w14:textId="7DF3FA28" w:rsidR="0036205C" w:rsidRPr="00A64088" w:rsidRDefault="0036205C" w:rsidP="00FA2FD7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54A42221" wp14:editId="6FB1401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D6A24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74A81C" w14:textId="49ACBDFB" w:rsidR="0036205C" w:rsidRDefault="00F978EB" w:rsidP="00E265A9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System Design</w:t>
      </w:r>
    </w:p>
    <w:p w14:paraId="15E8D005" w14:textId="0B1B46B8" w:rsidR="00C80119" w:rsidRPr="00A64088" w:rsidRDefault="00B61B6F" w:rsidP="00E265A9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A64088">
        <w:rPr>
          <w:rFonts w:ascii="Times New Roman" w:hAnsi="Times New Roman" w:cs="Times New Roman"/>
          <w:lang w:val="en-US"/>
        </w:rPr>
        <w:t>T</w:t>
      </w:r>
      <w:r w:rsidR="00F61F45" w:rsidRPr="00A64088">
        <w:rPr>
          <w:rFonts w:ascii="Times New Roman" w:hAnsi="Times New Roman" w:cs="Times New Roman"/>
          <w:lang w:val="en-US"/>
        </w:rPr>
        <w:t>ham</w:t>
      </w:r>
      <w:proofErr w:type="spellEnd"/>
      <w:r w:rsidR="00F61F45" w:rsidRPr="00A640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61F45" w:rsidRPr="00A64088">
        <w:rPr>
          <w:rFonts w:ascii="Times New Roman" w:hAnsi="Times New Roman" w:cs="Times New Roman"/>
          <w:lang w:val="en-US"/>
        </w:rPr>
        <w:t>khảo</w:t>
      </w:r>
      <w:proofErr w:type="spellEnd"/>
      <w:r w:rsidR="00F61F45" w:rsidRPr="00A64088">
        <w:rPr>
          <w:rFonts w:ascii="Times New Roman" w:hAnsi="Times New Roman" w:cs="Times New Roman"/>
          <w:lang w:val="en-US"/>
        </w:rPr>
        <w:t>:</w:t>
      </w:r>
    </w:p>
    <w:p w14:paraId="770143EA" w14:textId="31161B87" w:rsidR="00F61F45" w:rsidRPr="00A64088" w:rsidRDefault="00A81AE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Mô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hình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bệnh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điện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tử</w:t>
      </w:r>
      <w:proofErr w:type="spellEnd"/>
      <w:r>
        <w:rPr>
          <w:rFonts w:ascii="Times New Roman" w:hAnsi="Times New Roman" w:cs="Times New Roman"/>
          <w:lang w:val="en-US"/>
        </w:rPr>
        <w:t xml:space="preserve"> phi </w:t>
      </w:r>
      <w:proofErr w:type="spellStart"/>
      <w:r>
        <w:rPr>
          <w:rFonts w:ascii="Times New Roman" w:hAnsi="Times New Roman" w:cs="Times New Roman"/>
          <w:lang w:val="en-US"/>
        </w:rPr>
        <w:t>tập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trung</w:t>
      </w:r>
      <w:proofErr w:type="spellEnd"/>
      <w:r>
        <w:rPr>
          <w:rFonts w:ascii="Times New Roman" w:hAnsi="Times New Roman" w:cs="Times New Roman"/>
          <w:lang w:val="en-US"/>
        </w:rPr>
        <w:t xml:space="preserve"> MEDILOT: </w:t>
      </w:r>
      <w:hyperlink r:id="rId5" w:history="1">
        <w:r w:rsidRPr="0058630A">
          <w:rPr>
            <w:rStyle w:val="Hyperlink"/>
            <w:rFonts w:ascii="Times New Roman" w:hAnsi="Times New Roman" w:cs="Times New Roman"/>
            <w:lang w:val="en-US"/>
          </w:rPr>
          <w:t>https://medilot.com/wp/wp-content/uploads/2018/09/summary-vn.pdf</w:t>
        </w:r>
      </w:hyperlink>
      <w:r w:rsidR="00F61F45" w:rsidRPr="00A64088">
        <w:rPr>
          <w:rFonts w:ascii="Times New Roman" w:hAnsi="Times New Roman" w:cs="Times New Roman"/>
          <w:lang w:val="en-US"/>
        </w:rPr>
        <w:t xml:space="preserve"> </w:t>
      </w:r>
    </w:p>
    <w:p w14:paraId="31FFEC02" w14:textId="4553B813" w:rsidR="00B61B6F" w:rsidRDefault="005539D7">
      <w:pPr>
        <w:rPr>
          <w:rFonts w:ascii="Times New Roman" w:hAnsi="Times New Roman" w:cs="Times New Roman"/>
          <w:lang w:val="en-US"/>
        </w:rPr>
      </w:pPr>
      <w:proofErr w:type="spellStart"/>
      <w:r w:rsidRPr="005539D7">
        <w:rPr>
          <w:rFonts w:ascii="Times New Roman" w:hAnsi="Times New Roman" w:cs="Times New Roman"/>
        </w:rPr>
        <w:t>Decentralised</w:t>
      </w:r>
      <w:proofErr w:type="spellEnd"/>
      <w:r w:rsidRPr="005539D7">
        <w:rPr>
          <w:rFonts w:ascii="Times New Roman" w:hAnsi="Times New Roman" w:cs="Times New Roman"/>
        </w:rPr>
        <w:t xml:space="preserve"> </w:t>
      </w:r>
      <w:proofErr w:type="spellStart"/>
      <w:r w:rsidRPr="005539D7">
        <w:rPr>
          <w:rFonts w:ascii="Times New Roman" w:hAnsi="Times New Roman" w:cs="Times New Roman"/>
        </w:rPr>
        <w:t>versus</w:t>
      </w:r>
      <w:proofErr w:type="spellEnd"/>
      <w:r w:rsidRPr="005539D7">
        <w:rPr>
          <w:rFonts w:ascii="Times New Roman" w:hAnsi="Times New Roman" w:cs="Times New Roman"/>
        </w:rPr>
        <w:t xml:space="preserve"> </w:t>
      </w:r>
      <w:proofErr w:type="spellStart"/>
      <w:r w:rsidRPr="005539D7">
        <w:rPr>
          <w:rFonts w:ascii="Times New Roman" w:hAnsi="Times New Roman" w:cs="Times New Roman"/>
        </w:rPr>
        <w:t>centralised</w:t>
      </w:r>
      <w:proofErr w:type="spellEnd"/>
      <w:r w:rsidRPr="005539D7">
        <w:rPr>
          <w:rFonts w:ascii="Times New Roman" w:hAnsi="Times New Roman" w:cs="Times New Roman"/>
        </w:rPr>
        <w:t xml:space="preserve"> </w:t>
      </w:r>
      <w:proofErr w:type="spellStart"/>
      <w:r w:rsidRPr="005539D7">
        <w:rPr>
          <w:rFonts w:ascii="Times New Roman" w:hAnsi="Times New Roman" w:cs="Times New Roman"/>
        </w:rPr>
        <w:t>governance</w:t>
      </w:r>
      <w:proofErr w:type="spellEnd"/>
      <w:r w:rsidRPr="005539D7">
        <w:rPr>
          <w:rFonts w:ascii="Times New Roman" w:hAnsi="Times New Roman" w:cs="Times New Roman"/>
        </w:rPr>
        <w:t xml:space="preserve"> </w:t>
      </w:r>
      <w:proofErr w:type="spellStart"/>
      <w:r w:rsidRPr="005539D7">
        <w:rPr>
          <w:rFonts w:ascii="Times New Roman" w:hAnsi="Times New Roman" w:cs="Times New Roman"/>
        </w:rPr>
        <w:t>of</w:t>
      </w:r>
      <w:proofErr w:type="spellEnd"/>
      <w:r w:rsidRPr="005539D7">
        <w:rPr>
          <w:rFonts w:ascii="Times New Roman" w:hAnsi="Times New Roman" w:cs="Times New Roman"/>
        </w:rPr>
        <w:t xml:space="preserve"> </w:t>
      </w:r>
      <w:proofErr w:type="spellStart"/>
      <w:r w:rsidRPr="005539D7">
        <w:rPr>
          <w:rFonts w:ascii="Times New Roman" w:hAnsi="Times New Roman" w:cs="Times New Roman"/>
        </w:rPr>
        <w:t>health</w:t>
      </w:r>
      <w:proofErr w:type="spellEnd"/>
      <w:r w:rsidRPr="005539D7">
        <w:rPr>
          <w:rFonts w:ascii="Times New Roman" w:hAnsi="Times New Roman" w:cs="Times New Roman"/>
        </w:rPr>
        <w:t xml:space="preserve"> </w:t>
      </w:r>
      <w:proofErr w:type="spellStart"/>
      <w:r w:rsidRPr="005539D7">
        <w:rPr>
          <w:rFonts w:ascii="Times New Roman" w:hAnsi="Times New Roman" w:cs="Times New Roman"/>
        </w:rPr>
        <w:t>services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6" w:anchor=":~:text=Decentralisation%20of%20governance%20of%20health,from%20state%20to%20district%20authorities" w:history="1">
        <w:r w:rsidR="00B61B6F" w:rsidRPr="00A64088">
          <w:rPr>
            <w:rStyle w:val="Hyperlink"/>
            <w:rFonts w:ascii="Times New Roman" w:hAnsi="Times New Roman" w:cs="Times New Roman"/>
            <w:lang w:val="en-US"/>
          </w:rPr>
          <w:t>https://www.ncbi.nlm.nih.gov/pmc/articles/PMC6752685/#:~:text=Decentralisation%20of%20governance%20of%20health,from%20state%20to%20district%20authorities</w:t>
        </w:r>
      </w:hyperlink>
      <w:r w:rsidR="00B61B6F" w:rsidRPr="00A64088">
        <w:rPr>
          <w:rFonts w:ascii="Times New Roman" w:hAnsi="Times New Roman" w:cs="Times New Roman"/>
          <w:lang w:val="en-US"/>
        </w:rPr>
        <w:t xml:space="preserve">. </w:t>
      </w:r>
    </w:p>
    <w:p w14:paraId="0CDE543C" w14:textId="1B480369" w:rsidR="009F6CEC" w:rsidRDefault="00877396">
      <w:pPr>
        <w:rPr>
          <w:rFonts w:ascii="Times New Roman" w:hAnsi="Times New Roman" w:cs="Times New Roman"/>
          <w:lang w:val="en-US"/>
        </w:rPr>
      </w:pPr>
      <w:r w:rsidRPr="00877396">
        <w:rPr>
          <w:rFonts w:ascii="Times New Roman" w:hAnsi="Times New Roman" w:cs="Times New Roman"/>
          <w:lang w:val="en-US"/>
        </w:rPr>
        <w:t>Building an Immutable Ledger for Storing Medical Records</w:t>
      </w:r>
      <w:r>
        <w:rPr>
          <w:rFonts w:ascii="Times New Roman" w:hAnsi="Times New Roman" w:cs="Times New Roman"/>
          <w:lang w:val="en-US"/>
        </w:rPr>
        <w:t xml:space="preserve">: </w:t>
      </w:r>
      <w:hyperlink r:id="rId7" w:history="1">
        <w:r w:rsidR="00EA7F2E" w:rsidRPr="0058630A">
          <w:rPr>
            <w:rStyle w:val="Hyperlink"/>
            <w:rFonts w:ascii="Times New Roman" w:hAnsi="Times New Roman" w:cs="Times New Roman"/>
            <w:lang w:val="en-US"/>
          </w:rPr>
          <w:t>https://www.altoros.com/portfolio/building-an-immutable-ledger-for-storing-medical-records#</w:t>
        </w:r>
      </w:hyperlink>
    </w:p>
    <w:p w14:paraId="146E6D08" w14:textId="3FDD2F6A" w:rsidR="009F6CEC" w:rsidRDefault="00546B1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Medicalchain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Pr="008E292E">
          <w:rPr>
            <w:rStyle w:val="Hyperlink"/>
            <w:rFonts w:ascii="Times New Roman" w:hAnsi="Times New Roman" w:cs="Times New Roman"/>
            <w:lang w:val="en-US"/>
          </w:rPr>
          <w:t>https://medicalchain.com/en/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334ADA2" w14:textId="6E90311A" w:rsidR="004E6561" w:rsidRDefault="004E65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A64088">
        <w:rPr>
          <w:rFonts w:ascii="Times New Roman" w:hAnsi="Times New Roman" w:cs="Times New Roman"/>
          <w:lang w:val="en-US"/>
        </w:rPr>
        <w:t>LAS HEALTHCARE EMR:</w:t>
      </w:r>
      <w:r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="005D64A4" w:rsidRPr="008E292E">
          <w:rPr>
            <w:rStyle w:val="Hyperlink"/>
            <w:rFonts w:ascii="Times New Roman" w:hAnsi="Times New Roman" w:cs="Times New Roman"/>
            <w:lang w:val="en-US"/>
          </w:rPr>
          <w:t>https://infomed.com.vn/solutions-2/</w:t>
        </w:r>
      </w:hyperlink>
      <w:r w:rsidR="005D64A4">
        <w:rPr>
          <w:rFonts w:ascii="Times New Roman" w:hAnsi="Times New Roman" w:cs="Times New Roman"/>
          <w:lang w:val="en-US"/>
        </w:rPr>
        <w:t xml:space="preserve"> </w:t>
      </w:r>
    </w:p>
    <w:p w14:paraId="5EDB4979" w14:textId="77777777" w:rsidR="000D6657" w:rsidRDefault="00CC5F6B">
      <w:pPr>
        <w:rPr>
          <w:rStyle w:val="Hyperlink"/>
          <w:rFonts w:ascii="Times New Roman" w:hAnsi="Times New Roman" w:cs="Times New Roman"/>
          <w:lang w:val="en-US"/>
        </w:rPr>
      </w:pPr>
      <w:proofErr w:type="spellStart"/>
      <w:r w:rsidRPr="00FA2FD7">
        <w:rPr>
          <w:rFonts w:ascii="Times New Roman" w:hAnsi="Times New Roman" w:cs="Times New Roman"/>
          <w:lang w:val="en-US"/>
        </w:rPr>
        <w:t>MediLOT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  <w:hyperlink r:id="rId10" w:history="1">
        <w:r w:rsidRPr="008D415F">
          <w:rPr>
            <w:rStyle w:val="Hyperlink"/>
            <w:rFonts w:ascii="Times New Roman" w:hAnsi="Times New Roman" w:cs="Times New Roman"/>
            <w:lang w:val="en-US"/>
          </w:rPr>
          <w:t>https://medilot.com/</w:t>
        </w:r>
      </w:hyperlink>
    </w:p>
    <w:p w14:paraId="2CB89859" w14:textId="6E0911AE" w:rsidR="00CC5F6B" w:rsidRDefault="000D6657">
      <w:pPr>
        <w:rPr>
          <w:rFonts w:ascii="Times New Roman" w:hAnsi="Times New Roman" w:cs="Times New Roman"/>
          <w:lang w:val="en-US"/>
        </w:rPr>
      </w:pPr>
      <w:r w:rsidRPr="000D6657">
        <w:rPr>
          <w:rFonts w:ascii="Times New Roman" w:hAnsi="Times New Roman" w:cs="Times New Roman"/>
          <w:lang w:val="en-US"/>
        </w:rPr>
        <w:t>A blockchain-based architecture for securing electronic health record systems</w:t>
      </w:r>
      <w:r>
        <w:rPr>
          <w:rFonts w:ascii="Times New Roman" w:hAnsi="Times New Roman" w:cs="Times New Roman"/>
          <w:lang w:val="en-US"/>
        </w:rPr>
        <w:t xml:space="preserve">: </w:t>
      </w:r>
      <w:hyperlink r:id="rId11" w:history="1">
        <w:r w:rsidRPr="00A97932">
          <w:rPr>
            <w:rStyle w:val="Hyperlink"/>
            <w:rFonts w:ascii="Times New Roman" w:hAnsi="Times New Roman" w:cs="Times New Roman"/>
            <w:lang w:val="en-US"/>
          </w:rPr>
          <w:t>https://onlinelibrary.wiley.com/doi/full/10.1002/cpe.5479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="00CC5F6B">
        <w:rPr>
          <w:rFonts w:ascii="Times New Roman" w:hAnsi="Times New Roman" w:cs="Times New Roman"/>
          <w:lang w:val="en-US"/>
        </w:rPr>
        <w:t xml:space="preserve"> </w:t>
      </w:r>
    </w:p>
    <w:p w14:paraId="4B971D0C" w14:textId="77777777" w:rsidR="0036205C" w:rsidRDefault="00BB66A9">
      <w:pPr>
        <w:rPr>
          <w:rStyle w:val="Hyperlink"/>
          <w:rFonts w:ascii="Times New Roman" w:hAnsi="Times New Roman" w:cs="Times New Roman"/>
          <w:lang w:val="en-US"/>
        </w:rPr>
      </w:pPr>
      <w:r w:rsidRPr="00BB66A9">
        <w:rPr>
          <w:rFonts w:ascii="Times New Roman" w:hAnsi="Times New Roman" w:cs="Times New Roman"/>
          <w:lang w:val="en-US"/>
        </w:rPr>
        <w:t>A Blockchain-based Framework for Privacy Preservation of Electronic Health Records (EHRs)</w:t>
      </w:r>
      <w:r>
        <w:rPr>
          <w:rFonts w:ascii="Times New Roman" w:hAnsi="Times New Roman" w:cs="Times New Roman"/>
          <w:lang w:val="en-US"/>
        </w:rPr>
        <w:t xml:space="preserve">: </w:t>
      </w:r>
      <w:hyperlink r:id="rId12" w:history="1">
        <w:r w:rsidRPr="00FE3A16">
          <w:rPr>
            <w:rStyle w:val="Hyperlink"/>
            <w:rFonts w:ascii="Times New Roman" w:hAnsi="Times New Roman" w:cs="Times New Roman"/>
            <w:lang w:val="en-US"/>
          </w:rPr>
          <w:t>https://onlinelibrary.wiley.com/doi/abs/10.1002/ett.4507</w:t>
        </w:r>
      </w:hyperlink>
    </w:p>
    <w:p w14:paraId="6CF82224" w14:textId="1193EE22" w:rsidR="00BB66A9" w:rsidRPr="00A64088" w:rsidRDefault="00BB66A9">
      <w:pPr>
        <w:rPr>
          <w:rFonts w:ascii="Times New Roman" w:hAnsi="Times New Roman" w:cs="Times New Roman"/>
          <w:lang w:val="en-US"/>
        </w:rPr>
      </w:pPr>
    </w:p>
    <w:sectPr w:rsidR="00BB66A9" w:rsidRPr="00A64088" w:rsidSect="0013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547"/>
    <w:multiLevelType w:val="hybridMultilevel"/>
    <w:tmpl w:val="306C1920"/>
    <w:lvl w:ilvl="0" w:tplc="5DD07B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78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77"/>
    <w:rsid w:val="000208E7"/>
    <w:rsid w:val="00091122"/>
    <w:rsid w:val="000B6032"/>
    <w:rsid w:val="000B78F2"/>
    <w:rsid w:val="000D6657"/>
    <w:rsid w:val="001063B9"/>
    <w:rsid w:val="00134B45"/>
    <w:rsid w:val="001370D0"/>
    <w:rsid w:val="001C157E"/>
    <w:rsid w:val="00227EC2"/>
    <w:rsid w:val="0026793C"/>
    <w:rsid w:val="00293717"/>
    <w:rsid w:val="002B6905"/>
    <w:rsid w:val="00324D7B"/>
    <w:rsid w:val="0036205C"/>
    <w:rsid w:val="00433E48"/>
    <w:rsid w:val="004D6A68"/>
    <w:rsid w:val="004E6561"/>
    <w:rsid w:val="00516951"/>
    <w:rsid w:val="00546B13"/>
    <w:rsid w:val="0055189B"/>
    <w:rsid w:val="005535F0"/>
    <w:rsid w:val="005539D7"/>
    <w:rsid w:val="005A4867"/>
    <w:rsid w:val="005C575E"/>
    <w:rsid w:val="005D64A4"/>
    <w:rsid w:val="00723B83"/>
    <w:rsid w:val="007638A8"/>
    <w:rsid w:val="007C4B51"/>
    <w:rsid w:val="007E7DC7"/>
    <w:rsid w:val="007F7F73"/>
    <w:rsid w:val="00843FA3"/>
    <w:rsid w:val="00854277"/>
    <w:rsid w:val="00877396"/>
    <w:rsid w:val="008830EB"/>
    <w:rsid w:val="008C2633"/>
    <w:rsid w:val="008D6054"/>
    <w:rsid w:val="008E1A2D"/>
    <w:rsid w:val="009014E3"/>
    <w:rsid w:val="009F6CEC"/>
    <w:rsid w:val="00A64088"/>
    <w:rsid w:val="00A81AE2"/>
    <w:rsid w:val="00AB511C"/>
    <w:rsid w:val="00AB581B"/>
    <w:rsid w:val="00AB7137"/>
    <w:rsid w:val="00AD4936"/>
    <w:rsid w:val="00AE7DB6"/>
    <w:rsid w:val="00B52D24"/>
    <w:rsid w:val="00B61B6F"/>
    <w:rsid w:val="00B622BC"/>
    <w:rsid w:val="00B871C3"/>
    <w:rsid w:val="00BB66A9"/>
    <w:rsid w:val="00BC659B"/>
    <w:rsid w:val="00C66BED"/>
    <w:rsid w:val="00C75CB9"/>
    <w:rsid w:val="00C80119"/>
    <w:rsid w:val="00CC5F6B"/>
    <w:rsid w:val="00CE3CA2"/>
    <w:rsid w:val="00D02D49"/>
    <w:rsid w:val="00D05F2F"/>
    <w:rsid w:val="00D066BC"/>
    <w:rsid w:val="00DB728F"/>
    <w:rsid w:val="00DB7C4B"/>
    <w:rsid w:val="00E126C5"/>
    <w:rsid w:val="00E265A9"/>
    <w:rsid w:val="00EA6C48"/>
    <w:rsid w:val="00EA7F2E"/>
    <w:rsid w:val="00F2737D"/>
    <w:rsid w:val="00F61F45"/>
    <w:rsid w:val="00F7703B"/>
    <w:rsid w:val="00F978EB"/>
    <w:rsid w:val="00FA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35B7"/>
  <w15:chartTrackingRefBased/>
  <w15:docId w15:val="{403ED22C-3F8D-4E32-9FEA-76AA1E9D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F4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3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81A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199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calchain.com/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toros.com/portfolio/building-an-immutable-ledger-for-storing-medical-records" TargetMode="External"/><Relationship Id="rId12" Type="http://schemas.openxmlformats.org/officeDocument/2006/relationships/hyperlink" Target="https://onlinelibrary.wiley.com/doi/abs/10.1002/ett.450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6752685/" TargetMode="External"/><Relationship Id="rId11" Type="http://schemas.openxmlformats.org/officeDocument/2006/relationships/hyperlink" Target="https://onlinelibrary.wiley.com/doi/full/10.1002/cpe.5479" TargetMode="External"/><Relationship Id="rId5" Type="http://schemas.openxmlformats.org/officeDocument/2006/relationships/hyperlink" Target="https://medilot.com/wp/wp-content/uploads/2018/09/summary-vn.pdf" TargetMode="External"/><Relationship Id="rId10" Type="http://schemas.openxmlformats.org/officeDocument/2006/relationships/hyperlink" Target="https://medilo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med.com.vn/solutions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VĂN MINH</dc:creator>
  <cp:keywords/>
  <dc:description/>
  <cp:lastModifiedBy>DƯƠNG VĂN MINH</cp:lastModifiedBy>
  <cp:revision>66</cp:revision>
  <dcterms:created xsi:type="dcterms:W3CDTF">2023-02-13T03:42:00Z</dcterms:created>
  <dcterms:modified xsi:type="dcterms:W3CDTF">2023-02-19T03:59:00Z</dcterms:modified>
</cp:coreProperties>
</file>