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9D45" w14:textId="5E777EED" w:rsidR="00FC1BD0" w:rsidRDefault="00FC1BD0" w:rsidP="00FC1BD0">
      <w:pPr>
        <w:jc w:val="center"/>
        <w:rPr>
          <w:rFonts w:ascii="Tw Cen MT" w:hAnsi="Tw Cen MT"/>
          <w:b/>
          <w:bCs/>
          <w:sz w:val="32"/>
          <w:szCs w:val="32"/>
        </w:rPr>
      </w:pPr>
      <w:r w:rsidRPr="00FC1BD0">
        <w:rPr>
          <w:rFonts w:ascii="Tw Cen MT" w:hAnsi="Tw Cen MT"/>
          <w:b/>
          <w:bCs/>
          <w:sz w:val="32"/>
          <w:szCs w:val="32"/>
        </w:rPr>
        <w:t>FIND</w:t>
      </w:r>
      <w:r w:rsidR="00935C12">
        <w:rPr>
          <w:rFonts w:ascii="Tw Cen MT" w:hAnsi="Tw Cen MT"/>
          <w:b/>
          <w:bCs/>
          <w:sz w:val="32"/>
          <w:szCs w:val="32"/>
        </w:rPr>
        <w:t>ING</w:t>
      </w:r>
      <w:r w:rsidRPr="00FC1BD0">
        <w:rPr>
          <w:rFonts w:ascii="Tw Cen MT" w:hAnsi="Tw Cen MT"/>
          <w:b/>
          <w:bCs/>
          <w:sz w:val="32"/>
          <w:szCs w:val="32"/>
        </w:rPr>
        <w:t xml:space="preserve"> </w:t>
      </w:r>
      <w:r w:rsidR="005555D6">
        <w:rPr>
          <w:rFonts w:ascii="Tw Cen MT" w:hAnsi="Tw Cen MT"/>
          <w:b/>
          <w:bCs/>
          <w:sz w:val="32"/>
          <w:szCs w:val="32"/>
        </w:rPr>
        <w:t xml:space="preserve">THE </w:t>
      </w:r>
      <w:r w:rsidRPr="00FC1BD0">
        <w:rPr>
          <w:rFonts w:ascii="Tw Cen MT" w:hAnsi="Tw Cen MT"/>
          <w:b/>
          <w:bCs/>
          <w:sz w:val="32"/>
          <w:szCs w:val="32"/>
        </w:rPr>
        <w:t>BIGGEST NUMBER</w:t>
      </w:r>
    </w:p>
    <w:p w14:paraId="0FEAA9A6" w14:textId="5C866B51" w:rsidR="00FC1BD0" w:rsidRPr="00035BFD" w:rsidRDefault="00FC1BD0" w:rsidP="00FC1BD0">
      <w:pPr>
        <w:rPr>
          <w:rFonts w:ascii="Tw Cen MT" w:hAnsi="Tw Cen MT"/>
          <w:sz w:val="26"/>
          <w:szCs w:val="26"/>
          <w:u w:val="single"/>
        </w:rPr>
      </w:pPr>
      <w:r w:rsidRPr="00035BFD">
        <w:rPr>
          <w:rFonts w:ascii="Tw Cen MT" w:hAnsi="Tw Cen MT"/>
          <w:sz w:val="26"/>
          <w:szCs w:val="26"/>
          <w:u w:val="single"/>
        </w:rPr>
        <w:t>Pseudo-code:</w:t>
      </w:r>
    </w:p>
    <w:p w14:paraId="2BCFDF43" w14:textId="684E6905" w:rsidR="00FC1BD0" w:rsidRPr="00035BFD" w:rsidRDefault="00491A47" w:rsidP="00035BFD">
      <w:pPr>
        <w:spacing w:after="0" w:line="240" w:lineRule="auto"/>
        <w:rPr>
          <w:rFonts w:ascii="Tw Cen MT" w:hAnsi="Tw Cen MT"/>
          <w:color w:val="4472C4" w:themeColor="accent1"/>
          <w:sz w:val="26"/>
          <w:szCs w:val="26"/>
        </w:rPr>
      </w:pPr>
      <w:r w:rsidRPr="00035BFD">
        <w:rPr>
          <w:rFonts w:ascii="Tw Cen MT" w:hAnsi="Tw Cen MT"/>
          <w:color w:val="4472C4" w:themeColor="accent1"/>
          <w:sz w:val="26"/>
          <w:szCs w:val="26"/>
        </w:rPr>
        <w:t>Begin</w:t>
      </w:r>
    </w:p>
    <w:p w14:paraId="51E98360" w14:textId="5FD16923" w:rsidR="00035BFD" w:rsidRPr="007476A7" w:rsidRDefault="00035BFD" w:rsidP="007476A7">
      <w:pPr>
        <w:spacing w:after="0" w:line="240" w:lineRule="auto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ab/>
      </w:r>
      <w:r w:rsidRPr="00035BFD">
        <w:rPr>
          <w:rFonts w:ascii="Tw Cen MT" w:hAnsi="Tw Cen MT"/>
          <w:color w:val="7030A0"/>
          <w:sz w:val="26"/>
          <w:szCs w:val="26"/>
        </w:rPr>
        <w:t>Input</w:t>
      </w:r>
      <w:r>
        <w:rPr>
          <w:rFonts w:ascii="Tw Cen MT" w:hAnsi="Tw Cen MT"/>
          <w:sz w:val="26"/>
          <w:szCs w:val="26"/>
        </w:rPr>
        <w:t xml:space="preserve"> a</w:t>
      </w:r>
      <w:r w:rsidR="007476A7">
        <w:rPr>
          <w:rFonts w:ascii="Tw Cen MT" w:hAnsi="Tw Cen MT"/>
          <w:sz w:val="26"/>
          <w:szCs w:val="26"/>
        </w:rPr>
        <w:t>, b, c</w:t>
      </w:r>
    </w:p>
    <w:p w14:paraId="67871AAC" w14:textId="043D884D" w:rsidR="00035BFD" w:rsidRDefault="00035BFD" w:rsidP="00035BFD">
      <w:pPr>
        <w:spacing w:after="0" w:line="240" w:lineRule="auto"/>
        <w:ind w:firstLine="720"/>
        <w:rPr>
          <w:rFonts w:ascii="Calibri" w:hAnsi="Calibri"/>
          <w:sz w:val="26"/>
          <w:szCs w:val="26"/>
        </w:rPr>
      </w:pPr>
      <w:r w:rsidRPr="00035BFD">
        <w:rPr>
          <w:rFonts w:ascii="Calibri" w:hAnsi="Calibri"/>
          <w:color w:val="7030A0"/>
          <w:sz w:val="26"/>
          <w:szCs w:val="26"/>
        </w:rPr>
        <w:t>If</w:t>
      </w:r>
      <w:r>
        <w:rPr>
          <w:rFonts w:ascii="Calibri" w:hAnsi="Calibri"/>
          <w:sz w:val="26"/>
          <w:szCs w:val="26"/>
        </w:rPr>
        <w:t xml:space="preserve"> (a&gt;b) </w:t>
      </w:r>
      <w:r w:rsidRPr="00035BFD">
        <w:rPr>
          <w:rFonts w:ascii="Calibri" w:hAnsi="Calibri"/>
          <w:color w:val="FF0000"/>
          <w:sz w:val="26"/>
          <w:szCs w:val="26"/>
        </w:rPr>
        <w:t>and</w:t>
      </w:r>
      <w:r>
        <w:rPr>
          <w:rFonts w:ascii="Calibri" w:hAnsi="Calibri"/>
          <w:sz w:val="26"/>
          <w:szCs w:val="26"/>
        </w:rPr>
        <w:t xml:space="preserve"> (a&gt;c)</w:t>
      </w:r>
      <w:r w:rsidR="00BD63D5">
        <w:rPr>
          <w:rFonts w:ascii="Calibri" w:hAnsi="Calibri"/>
          <w:sz w:val="26"/>
          <w:szCs w:val="26"/>
        </w:rPr>
        <w:t xml:space="preserve"> </w:t>
      </w:r>
      <w:r w:rsidR="00BD63D5" w:rsidRPr="00BD63D5">
        <w:rPr>
          <w:rFonts w:ascii="Calibri" w:hAnsi="Calibri"/>
          <w:color w:val="00B050"/>
          <w:sz w:val="26"/>
          <w:szCs w:val="26"/>
        </w:rPr>
        <w:t>is (true)</w:t>
      </w:r>
      <w:r>
        <w:rPr>
          <w:rFonts w:ascii="Calibri" w:hAnsi="Calibri"/>
          <w:sz w:val="26"/>
          <w:szCs w:val="26"/>
        </w:rPr>
        <w:t xml:space="preserve"> </w:t>
      </w:r>
      <w:r w:rsidRPr="00035BFD">
        <w:rPr>
          <w:rFonts w:ascii="Calibri" w:hAnsi="Calibri"/>
          <w:color w:val="FF0000"/>
          <w:sz w:val="26"/>
          <w:szCs w:val="26"/>
        </w:rPr>
        <w:t>then</w:t>
      </w:r>
    </w:p>
    <w:p w14:paraId="52507566" w14:textId="55905BAF" w:rsidR="00035BFD" w:rsidRDefault="00035BFD" w:rsidP="00035BFD">
      <w:pPr>
        <w:spacing w:after="0" w:line="240" w:lineRule="auto"/>
        <w:ind w:firstLine="720"/>
        <w:rPr>
          <w:rFonts w:ascii="Calibri" w:hAnsi="Calibri"/>
          <w:sz w:val="26"/>
          <w:szCs w:val="26"/>
        </w:rPr>
      </w:pPr>
      <w:r w:rsidRPr="00035BFD">
        <w:rPr>
          <w:rFonts w:ascii="Calibri" w:hAnsi="Calibri"/>
          <w:color w:val="7030A0"/>
          <w:sz w:val="26"/>
          <w:szCs w:val="26"/>
        </w:rPr>
        <w:t xml:space="preserve">Display </w:t>
      </w:r>
      <w:r>
        <w:rPr>
          <w:rFonts w:ascii="Calibri" w:hAnsi="Calibri"/>
          <w:sz w:val="26"/>
          <w:szCs w:val="26"/>
        </w:rPr>
        <w:t>“a is the biggest number”</w:t>
      </w:r>
    </w:p>
    <w:p w14:paraId="1E1A3094" w14:textId="58D11E51" w:rsidR="00035BFD" w:rsidRPr="00035BFD" w:rsidRDefault="00035BFD" w:rsidP="00035BFD">
      <w:pPr>
        <w:spacing w:after="0" w:line="240" w:lineRule="auto"/>
        <w:ind w:firstLine="720"/>
        <w:rPr>
          <w:rFonts w:ascii="Calibri" w:hAnsi="Calibri"/>
          <w:color w:val="7030A0"/>
          <w:sz w:val="26"/>
          <w:szCs w:val="26"/>
        </w:rPr>
      </w:pPr>
      <w:r w:rsidRPr="00035BFD">
        <w:rPr>
          <w:rFonts w:ascii="Calibri" w:hAnsi="Calibri"/>
          <w:color w:val="7030A0"/>
          <w:sz w:val="26"/>
          <w:szCs w:val="26"/>
        </w:rPr>
        <w:t>Else</w:t>
      </w:r>
      <w:r w:rsidR="00BD63D5">
        <w:rPr>
          <w:rFonts w:ascii="Calibri" w:hAnsi="Calibri"/>
          <w:color w:val="7030A0"/>
          <w:sz w:val="26"/>
          <w:szCs w:val="26"/>
        </w:rPr>
        <w:t xml:space="preserve"> </w:t>
      </w:r>
      <w:r w:rsidR="00BD63D5" w:rsidRPr="00BD63D5">
        <w:rPr>
          <w:rFonts w:ascii="Calibri" w:hAnsi="Calibri"/>
          <w:color w:val="00B050"/>
          <w:sz w:val="26"/>
          <w:szCs w:val="26"/>
        </w:rPr>
        <w:t>(false)</w:t>
      </w:r>
    </w:p>
    <w:p w14:paraId="3B12D67A" w14:textId="43BD7067" w:rsidR="00035BFD" w:rsidRPr="00035BFD" w:rsidRDefault="00035BFD" w:rsidP="00035BFD">
      <w:pPr>
        <w:spacing w:after="0" w:line="240" w:lineRule="auto"/>
        <w:ind w:left="720" w:firstLine="720"/>
        <w:rPr>
          <w:rFonts w:ascii="Calibri" w:hAnsi="Calibri"/>
          <w:color w:val="FF0000"/>
          <w:sz w:val="26"/>
          <w:szCs w:val="26"/>
        </w:rPr>
      </w:pPr>
      <w:r w:rsidRPr="00035BFD">
        <w:rPr>
          <w:rFonts w:ascii="Calibri" w:hAnsi="Calibri"/>
          <w:color w:val="7030A0"/>
          <w:sz w:val="26"/>
          <w:szCs w:val="26"/>
        </w:rPr>
        <w:t>If</w:t>
      </w:r>
      <w:r>
        <w:rPr>
          <w:rFonts w:ascii="Calibri" w:hAnsi="Calibri"/>
          <w:sz w:val="26"/>
          <w:szCs w:val="26"/>
        </w:rPr>
        <w:t xml:space="preserve"> (b&gt;c) </w:t>
      </w:r>
      <w:r w:rsidR="00BD63D5" w:rsidRPr="00BD63D5">
        <w:rPr>
          <w:rFonts w:ascii="Calibri" w:hAnsi="Calibri"/>
          <w:color w:val="00B050"/>
          <w:sz w:val="26"/>
          <w:szCs w:val="26"/>
        </w:rPr>
        <w:t>is (true)</w:t>
      </w:r>
      <w:r w:rsidR="00BD63D5">
        <w:rPr>
          <w:rFonts w:ascii="Calibri" w:hAnsi="Calibri"/>
          <w:sz w:val="26"/>
          <w:szCs w:val="26"/>
        </w:rPr>
        <w:t xml:space="preserve"> </w:t>
      </w:r>
      <w:r w:rsidRPr="00035BFD">
        <w:rPr>
          <w:rFonts w:ascii="Calibri" w:hAnsi="Calibri"/>
          <w:color w:val="FF0000"/>
          <w:sz w:val="26"/>
          <w:szCs w:val="26"/>
        </w:rPr>
        <w:t>then</w:t>
      </w:r>
    </w:p>
    <w:p w14:paraId="52AC5A28" w14:textId="4894E70F" w:rsidR="00035BFD" w:rsidRDefault="00035BFD" w:rsidP="00035BFD">
      <w:pPr>
        <w:spacing w:after="0" w:line="240" w:lineRule="auto"/>
        <w:ind w:left="720" w:firstLine="720"/>
        <w:rPr>
          <w:rFonts w:ascii="Calibri" w:hAnsi="Calibri"/>
          <w:sz w:val="26"/>
          <w:szCs w:val="26"/>
        </w:rPr>
      </w:pPr>
      <w:r w:rsidRPr="00035BFD">
        <w:rPr>
          <w:rFonts w:ascii="Calibri" w:hAnsi="Calibri"/>
          <w:color w:val="7030A0"/>
          <w:sz w:val="26"/>
          <w:szCs w:val="26"/>
        </w:rPr>
        <w:t>Display</w:t>
      </w:r>
      <w:r>
        <w:rPr>
          <w:rFonts w:ascii="Calibri" w:hAnsi="Calibri"/>
          <w:sz w:val="26"/>
          <w:szCs w:val="26"/>
        </w:rPr>
        <w:t xml:space="preserve"> “b is the biggest number”</w:t>
      </w:r>
    </w:p>
    <w:p w14:paraId="137118E6" w14:textId="33B51CAA" w:rsidR="00035BFD" w:rsidRPr="00BD63D5" w:rsidRDefault="00035BFD" w:rsidP="00035BFD">
      <w:pPr>
        <w:spacing w:after="0" w:line="240" w:lineRule="auto"/>
        <w:ind w:left="720" w:firstLine="720"/>
        <w:rPr>
          <w:rFonts w:ascii="Calibri" w:hAnsi="Calibri"/>
          <w:color w:val="00B050"/>
          <w:sz w:val="26"/>
          <w:szCs w:val="26"/>
        </w:rPr>
      </w:pPr>
      <w:r w:rsidRPr="00035BFD">
        <w:rPr>
          <w:rFonts w:ascii="Calibri" w:hAnsi="Calibri"/>
          <w:color w:val="7030A0"/>
          <w:sz w:val="26"/>
          <w:szCs w:val="26"/>
        </w:rPr>
        <w:t>Else</w:t>
      </w:r>
      <w:r w:rsidR="00BD63D5">
        <w:rPr>
          <w:rFonts w:ascii="Calibri" w:hAnsi="Calibri"/>
          <w:color w:val="7030A0"/>
          <w:sz w:val="26"/>
          <w:szCs w:val="26"/>
        </w:rPr>
        <w:t xml:space="preserve"> </w:t>
      </w:r>
      <w:r w:rsidR="00BD63D5" w:rsidRPr="00BD63D5">
        <w:rPr>
          <w:rFonts w:ascii="Calibri" w:hAnsi="Calibri"/>
          <w:color w:val="00B050"/>
          <w:sz w:val="26"/>
          <w:szCs w:val="26"/>
        </w:rPr>
        <w:t>(false)</w:t>
      </w:r>
    </w:p>
    <w:p w14:paraId="4F14FDF2" w14:textId="77777777" w:rsidR="00035BFD" w:rsidRDefault="00035BFD" w:rsidP="00035BFD">
      <w:pPr>
        <w:spacing w:after="0" w:line="240" w:lineRule="auto"/>
        <w:ind w:left="720" w:firstLine="720"/>
        <w:rPr>
          <w:rFonts w:ascii="Calibri" w:hAnsi="Calibri"/>
          <w:sz w:val="26"/>
          <w:szCs w:val="26"/>
        </w:rPr>
      </w:pPr>
      <w:r w:rsidRPr="00035BFD">
        <w:rPr>
          <w:rFonts w:ascii="Calibri" w:hAnsi="Calibri"/>
          <w:color w:val="7030A0"/>
          <w:sz w:val="26"/>
          <w:szCs w:val="26"/>
        </w:rPr>
        <w:t xml:space="preserve">Display </w:t>
      </w:r>
      <w:r>
        <w:rPr>
          <w:rFonts w:ascii="Calibri" w:hAnsi="Calibri"/>
          <w:sz w:val="26"/>
          <w:szCs w:val="26"/>
        </w:rPr>
        <w:t>“b is the biggest number”</w:t>
      </w:r>
    </w:p>
    <w:p w14:paraId="569603B3" w14:textId="068ABA34" w:rsidR="00035BFD" w:rsidRPr="007476A7" w:rsidRDefault="00035BFD" w:rsidP="007476A7">
      <w:pPr>
        <w:rPr>
          <w:rFonts w:ascii="Tw Cen MT" w:hAnsi="Tw Cen MT"/>
          <w:color w:val="4472C4" w:themeColor="accent1"/>
          <w:sz w:val="26"/>
          <w:szCs w:val="26"/>
        </w:rPr>
      </w:pPr>
      <w:bookmarkStart w:id="0" w:name="_GoBack"/>
      <w:bookmarkEnd w:id="0"/>
      <w:r w:rsidRPr="007476A7">
        <w:rPr>
          <w:rFonts w:ascii="Tw Cen MT" w:hAnsi="Tw Cen MT"/>
          <w:color w:val="4472C4" w:themeColor="accent1"/>
          <w:sz w:val="26"/>
          <w:szCs w:val="26"/>
        </w:rPr>
        <w:t>End</w:t>
      </w:r>
    </w:p>
    <w:p w14:paraId="0606E99D" w14:textId="10EAC736" w:rsidR="00491A47" w:rsidRPr="007476A7" w:rsidRDefault="00035BFD" w:rsidP="00FC1BD0">
      <w:pPr>
        <w:rPr>
          <w:rFonts w:ascii="Tw Cen MT" w:hAnsi="Tw Cen MT"/>
          <w:sz w:val="26"/>
          <w:szCs w:val="26"/>
          <w:u w:val="single"/>
        </w:rPr>
      </w:pPr>
      <w:r w:rsidRPr="00035BFD">
        <w:rPr>
          <w:rFonts w:ascii="Tw Cen MT" w:hAnsi="Tw Cen MT"/>
          <w:sz w:val="26"/>
          <w:szCs w:val="26"/>
          <w:u w:val="single"/>
        </w:rPr>
        <w:t>Flowchart:</w:t>
      </w:r>
    </w:p>
    <w:p w14:paraId="677F9B2E" w14:textId="2DAF7B03" w:rsidR="00FC1BD0" w:rsidRPr="00FC1BD0" w:rsidRDefault="00BD63D5" w:rsidP="00FC1BD0">
      <w:pPr>
        <w:rPr>
          <w:rFonts w:ascii="Tw Cen MT" w:hAnsi="Tw Cen MT"/>
          <w:sz w:val="26"/>
          <w:szCs w:val="26"/>
        </w:rPr>
      </w:pPr>
      <w:r>
        <w:rPr>
          <w:noProof/>
        </w:rPr>
        <w:drawing>
          <wp:inline distT="0" distB="0" distL="0" distR="0" wp14:anchorId="6AD0BFB3" wp14:editId="309A4028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BD0" w:rsidRPr="00FC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0"/>
    <w:rsid w:val="00035BFD"/>
    <w:rsid w:val="00491A47"/>
    <w:rsid w:val="005555D6"/>
    <w:rsid w:val="007476A7"/>
    <w:rsid w:val="00935C12"/>
    <w:rsid w:val="00BD63D5"/>
    <w:rsid w:val="00E51BDD"/>
    <w:rsid w:val="00F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E548"/>
  <w15:chartTrackingRefBased/>
  <w15:docId w15:val="{BAEF09F9-2E4C-4A60-9D60-22F49C4A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Hương</dc:creator>
  <cp:keywords/>
  <dc:description/>
  <cp:lastModifiedBy>Nguyễn Xuân Hương</cp:lastModifiedBy>
  <cp:revision>5</cp:revision>
  <dcterms:created xsi:type="dcterms:W3CDTF">2019-09-10T15:02:00Z</dcterms:created>
  <dcterms:modified xsi:type="dcterms:W3CDTF">2019-09-11T07:56:00Z</dcterms:modified>
</cp:coreProperties>
</file>