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75A0B" w14:textId="77777777" w:rsidR="005F1644" w:rsidRPr="00BB1626" w:rsidRDefault="005F1644" w:rsidP="005F1644">
      <w:pPr>
        <w:tabs>
          <w:tab w:val="left" w:pos="3686"/>
          <w:tab w:val="left" w:pos="4820"/>
        </w:tabs>
        <w:spacing w:before="120" w:after="100" w:afterAutospacing="1"/>
        <w:jc w:val="center"/>
        <w:rPr>
          <w:lang w:val="vi-VN" w:eastAsia="en-GB"/>
        </w:rPr>
      </w:pPr>
      <w:r w:rsidRPr="00BB1626">
        <w:rPr>
          <w:lang w:val="vi-VN" w:eastAsia="en-GB"/>
        </w:rPr>
        <w:t>BỘ GIÁO DỤC VÀ ĐÀO TẠO</w:t>
      </w:r>
    </w:p>
    <w:p w14:paraId="3FC61F7A" w14:textId="77777777" w:rsidR="005F1644" w:rsidRPr="00BB1626" w:rsidRDefault="005F1644" w:rsidP="005F1644">
      <w:pPr>
        <w:tabs>
          <w:tab w:val="left" w:pos="3686"/>
          <w:tab w:val="left" w:pos="4820"/>
        </w:tabs>
        <w:spacing w:before="120" w:after="100" w:afterAutospacing="1"/>
        <w:jc w:val="center"/>
        <w:rPr>
          <w:lang w:val="vi-VN" w:eastAsia="en-GB"/>
        </w:rPr>
      </w:pPr>
      <w:r w:rsidRPr="00BB1626">
        <w:rPr>
          <w:b/>
          <w:bCs/>
          <w:lang w:val="vi-VN" w:eastAsia="en-GB"/>
        </w:rPr>
        <w:t>TRƯỜNG ĐẠI HỌC MỞ THÀNH PHỐ HỒ CHÍ MINH</w:t>
      </w:r>
    </w:p>
    <w:p w14:paraId="2EB2701A" w14:textId="77777777" w:rsidR="005F1644" w:rsidRPr="00BB1626" w:rsidRDefault="005F1644" w:rsidP="005F1644">
      <w:pPr>
        <w:tabs>
          <w:tab w:val="left" w:pos="3686"/>
          <w:tab w:val="left" w:pos="4820"/>
        </w:tabs>
        <w:jc w:val="center"/>
        <w:rPr>
          <w:lang w:val="vi-VN" w:eastAsia="en-GB"/>
        </w:rPr>
      </w:pPr>
    </w:p>
    <w:p w14:paraId="0E8354B0" w14:textId="13AAD565" w:rsidR="005F1644" w:rsidRPr="00BB1626" w:rsidRDefault="005F1644" w:rsidP="005F1644">
      <w:pPr>
        <w:tabs>
          <w:tab w:val="left" w:pos="3686"/>
          <w:tab w:val="left" w:pos="4820"/>
        </w:tabs>
        <w:jc w:val="center"/>
        <w:rPr>
          <w:lang w:val="vi-VN" w:eastAsia="en-GB"/>
        </w:rPr>
      </w:pPr>
    </w:p>
    <w:p w14:paraId="1BC93094" w14:textId="2CDB5208" w:rsidR="005F1644" w:rsidRPr="00BB1626" w:rsidRDefault="005F1644" w:rsidP="005F1644">
      <w:pPr>
        <w:tabs>
          <w:tab w:val="left" w:pos="3686"/>
          <w:tab w:val="left" w:pos="4820"/>
        </w:tabs>
        <w:jc w:val="center"/>
        <w:rPr>
          <w:lang w:val="vi-VN" w:eastAsia="en-GB"/>
        </w:rPr>
      </w:pPr>
    </w:p>
    <w:p w14:paraId="74E6CB94" w14:textId="77777777" w:rsidR="005F1644" w:rsidRPr="00BB1626" w:rsidRDefault="005F1644" w:rsidP="005F1644">
      <w:pPr>
        <w:tabs>
          <w:tab w:val="left" w:pos="3686"/>
          <w:tab w:val="left" w:pos="4820"/>
        </w:tabs>
        <w:jc w:val="center"/>
        <w:rPr>
          <w:lang w:val="vi-VN" w:eastAsia="en-GB"/>
        </w:rPr>
      </w:pPr>
    </w:p>
    <w:p w14:paraId="5F54A31A" w14:textId="77777777" w:rsidR="005F1644" w:rsidRPr="00BB1626" w:rsidRDefault="005F1644" w:rsidP="005F1644">
      <w:pPr>
        <w:tabs>
          <w:tab w:val="left" w:pos="3686"/>
          <w:tab w:val="left" w:pos="4820"/>
        </w:tabs>
        <w:jc w:val="center"/>
        <w:rPr>
          <w:b/>
          <w:sz w:val="36"/>
          <w:szCs w:val="36"/>
          <w:lang w:val="vi-VN" w:eastAsia="en-GB"/>
        </w:rPr>
      </w:pPr>
      <w:r w:rsidRPr="00BB1626">
        <w:rPr>
          <w:b/>
          <w:sz w:val="36"/>
          <w:szCs w:val="36"/>
          <w:lang w:val="vi-VN" w:eastAsia="en-GB"/>
        </w:rPr>
        <w:t xml:space="preserve">BÁO CÁO </w:t>
      </w:r>
    </w:p>
    <w:p w14:paraId="4D01FB01" w14:textId="77777777" w:rsidR="005F1644" w:rsidRPr="00BB1626" w:rsidRDefault="005F1644" w:rsidP="005F1644">
      <w:pPr>
        <w:tabs>
          <w:tab w:val="left" w:pos="3686"/>
          <w:tab w:val="left" w:pos="4820"/>
        </w:tabs>
        <w:jc w:val="center"/>
        <w:rPr>
          <w:sz w:val="28"/>
          <w:szCs w:val="28"/>
          <w:lang w:val="vi-VN" w:eastAsia="en-GB"/>
        </w:rPr>
      </w:pPr>
    </w:p>
    <w:p w14:paraId="6007380B" w14:textId="77777777" w:rsidR="005F1644" w:rsidRPr="00BB1626" w:rsidRDefault="005F1644" w:rsidP="005F1644">
      <w:pPr>
        <w:tabs>
          <w:tab w:val="left" w:pos="3686"/>
          <w:tab w:val="left" w:pos="4820"/>
        </w:tabs>
        <w:jc w:val="center"/>
        <w:rPr>
          <w:b/>
          <w:szCs w:val="24"/>
          <w:lang w:val="vi-VN" w:eastAsia="en-GB"/>
        </w:rPr>
      </w:pPr>
      <w:r w:rsidRPr="00BB1626">
        <w:rPr>
          <w:b/>
          <w:szCs w:val="24"/>
          <w:lang w:val="vi-VN" w:eastAsia="en-GB"/>
        </w:rPr>
        <w:t>THỰC HÀNH NHẬP MÔN TIN HỌC</w:t>
      </w:r>
    </w:p>
    <w:p w14:paraId="0FFDE04E" w14:textId="551CE254" w:rsidR="005F1644" w:rsidRPr="00BB1626" w:rsidRDefault="005F1644" w:rsidP="005F1644">
      <w:pPr>
        <w:tabs>
          <w:tab w:val="left" w:pos="3686"/>
          <w:tab w:val="left" w:pos="4820"/>
        </w:tabs>
        <w:jc w:val="center"/>
        <w:rPr>
          <w:lang w:val="vi-VN" w:eastAsia="en-GB"/>
        </w:rPr>
      </w:pPr>
    </w:p>
    <w:p w14:paraId="50238A34" w14:textId="7E79D6FC" w:rsidR="005F1644" w:rsidRPr="00BB1626" w:rsidRDefault="005F1644" w:rsidP="005F1644">
      <w:pPr>
        <w:tabs>
          <w:tab w:val="left" w:pos="3686"/>
          <w:tab w:val="left" w:pos="4820"/>
        </w:tabs>
        <w:jc w:val="center"/>
        <w:rPr>
          <w:lang w:val="vi-VN" w:eastAsia="en-GB"/>
        </w:rPr>
      </w:pPr>
    </w:p>
    <w:p w14:paraId="2339898B" w14:textId="715E670B" w:rsidR="005F1644" w:rsidRPr="00BB1626" w:rsidRDefault="005F1644" w:rsidP="005F1644">
      <w:pPr>
        <w:tabs>
          <w:tab w:val="left" w:pos="3686"/>
          <w:tab w:val="left" w:pos="4820"/>
        </w:tabs>
        <w:jc w:val="center"/>
        <w:rPr>
          <w:lang w:val="vi-VN" w:eastAsia="en-GB"/>
        </w:rPr>
      </w:pPr>
    </w:p>
    <w:p w14:paraId="4DA4111F" w14:textId="2A31C37B" w:rsidR="005F1644" w:rsidRPr="00BB1626" w:rsidRDefault="005F1644" w:rsidP="005F1644">
      <w:pPr>
        <w:tabs>
          <w:tab w:val="left" w:pos="3686"/>
          <w:tab w:val="left" w:pos="4820"/>
        </w:tabs>
        <w:jc w:val="center"/>
        <w:rPr>
          <w:lang w:val="vi-VN" w:eastAsia="en-GB"/>
        </w:rPr>
      </w:pPr>
    </w:p>
    <w:p w14:paraId="52250AC4" w14:textId="77777777" w:rsidR="005F1644" w:rsidRPr="00BB1626" w:rsidRDefault="005F1644" w:rsidP="005F1644">
      <w:pPr>
        <w:tabs>
          <w:tab w:val="left" w:pos="3686"/>
          <w:tab w:val="left" w:pos="4820"/>
        </w:tabs>
        <w:jc w:val="center"/>
        <w:rPr>
          <w:lang w:val="vi-VN" w:eastAsia="en-GB"/>
        </w:rPr>
      </w:pPr>
    </w:p>
    <w:p w14:paraId="1992CFCE" w14:textId="77777777" w:rsidR="005F1644" w:rsidRPr="00BB1626" w:rsidRDefault="005F1644" w:rsidP="005F1644">
      <w:pPr>
        <w:tabs>
          <w:tab w:val="left" w:pos="3686"/>
          <w:tab w:val="left" w:pos="4820"/>
        </w:tabs>
        <w:jc w:val="center"/>
        <w:rPr>
          <w:lang w:val="vi-VN" w:eastAsia="en-GB"/>
        </w:rPr>
      </w:pPr>
    </w:p>
    <w:p w14:paraId="303ABF8B" w14:textId="77777777" w:rsidR="005F1644" w:rsidRPr="00BB1626" w:rsidRDefault="005F1644" w:rsidP="005F1644">
      <w:pPr>
        <w:ind w:firstLine="2490"/>
        <w:jc w:val="left"/>
        <w:rPr>
          <w:lang w:val="vi-VN" w:eastAsia="en-GB"/>
        </w:rPr>
      </w:pPr>
      <w:r w:rsidRPr="00BB1626">
        <w:rPr>
          <w:lang w:val="vi-VN" w:eastAsia="en-GB"/>
        </w:rPr>
        <w:t xml:space="preserve">Sinh viên trình bày: </w:t>
      </w:r>
      <w:r w:rsidRPr="00BB1626">
        <w:rPr>
          <w:lang w:val="vi-VN" w:eastAsia="en-GB"/>
        </w:rPr>
        <w:tab/>
        <w:t>Họ tên sinh viên</w:t>
      </w:r>
    </w:p>
    <w:p w14:paraId="58D309B1" w14:textId="77777777" w:rsidR="005F1644" w:rsidRPr="00BB1626" w:rsidRDefault="005F1644" w:rsidP="005F1644">
      <w:pPr>
        <w:tabs>
          <w:tab w:val="left" w:pos="5190"/>
        </w:tabs>
        <w:ind w:firstLine="2490"/>
        <w:jc w:val="left"/>
        <w:rPr>
          <w:lang w:val="vi-VN" w:eastAsia="en-GB"/>
        </w:rPr>
      </w:pPr>
      <w:r w:rsidRPr="00BB1626">
        <w:rPr>
          <w:lang w:val="vi-VN" w:eastAsia="en-GB"/>
        </w:rPr>
        <w:t xml:space="preserve">Giảng viên hướng dẫn: </w:t>
      </w:r>
      <w:r w:rsidRPr="00BB1626">
        <w:rPr>
          <w:lang w:val="vi-VN" w:eastAsia="en-GB"/>
        </w:rPr>
        <w:tab/>
        <w:t>Ths Nguyễn Thị Phương Trang</w:t>
      </w:r>
    </w:p>
    <w:p w14:paraId="3327AF1B" w14:textId="77777777" w:rsidR="005F1644" w:rsidRPr="00BB1626" w:rsidRDefault="005F1644" w:rsidP="005F1644">
      <w:pPr>
        <w:tabs>
          <w:tab w:val="left" w:pos="3686"/>
          <w:tab w:val="left" w:pos="4820"/>
        </w:tabs>
        <w:jc w:val="center"/>
        <w:rPr>
          <w:lang w:val="vi-VN" w:eastAsia="en-GB"/>
        </w:rPr>
      </w:pPr>
    </w:p>
    <w:p w14:paraId="1475768D" w14:textId="721AED2C" w:rsidR="005F1644" w:rsidRPr="00BB1626" w:rsidRDefault="005F1644" w:rsidP="005F1644">
      <w:pPr>
        <w:tabs>
          <w:tab w:val="left" w:pos="3686"/>
          <w:tab w:val="left" w:pos="4820"/>
        </w:tabs>
        <w:ind w:firstLine="720"/>
        <w:rPr>
          <w:lang w:val="vi-VN" w:eastAsia="en-GB"/>
        </w:rPr>
      </w:pPr>
    </w:p>
    <w:p w14:paraId="0E09A760" w14:textId="77777777" w:rsidR="005F1644" w:rsidRPr="00BB1626" w:rsidRDefault="005F1644" w:rsidP="005F1644">
      <w:pPr>
        <w:tabs>
          <w:tab w:val="left" w:pos="3686"/>
          <w:tab w:val="left" w:pos="4820"/>
        </w:tabs>
        <w:ind w:firstLine="720"/>
        <w:rPr>
          <w:lang w:val="vi-VN" w:eastAsia="en-GB"/>
        </w:rPr>
      </w:pPr>
    </w:p>
    <w:p w14:paraId="7951CD98" w14:textId="77777777" w:rsidR="005F1644" w:rsidRPr="00BB1626" w:rsidRDefault="005F1644" w:rsidP="005F1644">
      <w:pPr>
        <w:tabs>
          <w:tab w:val="left" w:pos="3686"/>
          <w:tab w:val="left" w:pos="4820"/>
        </w:tabs>
        <w:ind w:firstLine="720"/>
        <w:rPr>
          <w:lang w:val="vi-VN" w:eastAsia="en-GB"/>
        </w:rPr>
      </w:pPr>
    </w:p>
    <w:p w14:paraId="52494045" w14:textId="77777777" w:rsidR="005F1644" w:rsidRPr="00BB1626" w:rsidRDefault="005F1644" w:rsidP="005F1644">
      <w:pPr>
        <w:tabs>
          <w:tab w:val="left" w:pos="3686"/>
          <w:tab w:val="left" w:pos="4820"/>
        </w:tabs>
        <w:rPr>
          <w:lang w:val="vi-VN" w:eastAsia="en-GB"/>
        </w:rPr>
      </w:pPr>
    </w:p>
    <w:p w14:paraId="7F91F500" w14:textId="21AE8E39" w:rsidR="004B1B7D" w:rsidRPr="00BB1626" w:rsidRDefault="005F1644" w:rsidP="005F1644">
      <w:pPr>
        <w:tabs>
          <w:tab w:val="right" w:pos="8730"/>
        </w:tabs>
        <w:spacing w:line="240" w:lineRule="auto"/>
        <w:jc w:val="left"/>
        <w:rPr>
          <w:lang w:val="vi-VN"/>
        </w:rPr>
      </w:pPr>
      <w:r w:rsidRPr="00BB1626">
        <w:rPr>
          <w:b/>
          <w:sz w:val="28"/>
          <w:szCs w:val="28"/>
          <w:lang w:val="vi-VN" w:eastAsia="en-GB"/>
        </w:rPr>
        <w:tab/>
        <w:t>TP. Hồ Chí Minh, tháng 12 năm 2020</w:t>
      </w:r>
      <w:r w:rsidR="004B1B7D" w:rsidRPr="00BB1626">
        <w:rPr>
          <w:noProof/>
          <w:lang w:val="vi-VN"/>
        </w:rPr>
        <w:object w:dxaOrig="180" w:dyaOrig="279" w14:anchorId="65C63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5pt;height:14.25pt;mso-width-percent:0;mso-height-percent:0;mso-width-percent:0;mso-height-percent:0" o:ole="">
            <v:imagedata r:id="rId9" o:title=""/>
          </v:shape>
          <o:OLEObject Type="Embed" ProgID="Equation.DSMT4" ShapeID="_x0000_i1025" DrawAspect="Content" ObjectID="_1730289117" r:id="rId10"/>
        </w:object>
      </w:r>
    </w:p>
    <w:p w14:paraId="6B7A1290" w14:textId="77777777" w:rsidR="004B1B7D" w:rsidRPr="00BB1626" w:rsidRDefault="004B1B7D" w:rsidP="004B1B7D">
      <w:pPr>
        <w:spacing w:line="240" w:lineRule="auto"/>
        <w:jc w:val="left"/>
        <w:rPr>
          <w:lang w:val="vi-VN"/>
        </w:rPr>
      </w:pPr>
    </w:p>
    <w:p w14:paraId="5D7684CC" w14:textId="2097FC56" w:rsidR="005F1644" w:rsidRPr="00BB1626" w:rsidRDefault="005F1644">
      <w:pPr>
        <w:spacing w:after="160" w:line="259" w:lineRule="auto"/>
        <w:jc w:val="left"/>
        <w:rPr>
          <w:szCs w:val="26"/>
          <w:lang w:val="vi-VN"/>
        </w:rPr>
      </w:pPr>
      <w:r w:rsidRPr="00BB1626">
        <w:rPr>
          <w:szCs w:val="26"/>
          <w:lang w:val="vi-VN"/>
        </w:rPr>
        <w:br w:type="page"/>
      </w:r>
    </w:p>
    <w:p w14:paraId="01B83A8D" w14:textId="77777777" w:rsidR="004B1B7D" w:rsidRPr="00BB1626" w:rsidRDefault="004B1B7D" w:rsidP="004B1B7D">
      <w:pPr>
        <w:spacing w:line="240" w:lineRule="auto"/>
        <w:jc w:val="left"/>
        <w:rPr>
          <w:szCs w:val="26"/>
          <w:lang w:val="vi-VN"/>
        </w:rPr>
      </w:pPr>
    </w:p>
    <w:p w14:paraId="26D15F80" w14:textId="77777777" w:rsidR="004B1B7D" w:rsidRPr="00BB1626" w:rsidRDefault="004B1B7D" w:rsidP="002E00B1">
      <w:pPr>
        <w:pStyle w:val="Heading1"/>
        <w:rPr>
          <w:lang w:val="vi-VN"/>
        </w:rPr>
      </w:pPr>
      <w:bookmarkStart w:id="0" w:name="_Toc36304874"/>
      <w:bookmarkStart w:id="1" w:name="_Toc57292317"/>
      <w:bookmarkStart w:id="2" w:name="_Toc119675438"/>
      <w:r w:rsidRPr="00BB1626">
        <w:rPr>
          <w:lang w:val="vi-VN"/>
        </w:rPr>
        <w:t>GIỚI THIỆU</w:t>
      </w:r>
      <w:bookmarkEnd w:id="0"/>
      <w:bookmarkEnd w:id="1"/>
      <w:bookmarkEnd w:id="2"/>
    </w:p>
    <w:p w14:paraId="49497FBA" w14:textId="77777777" w:rsidR="004B1B7D" w:rsidRPr="00BB1626" w:rsidRDefault="004B1B7D" w:rsidP="002E00B1">
      <w:pPr>
        <w:pStyle w:val="Heading2"/>
        <w:rPr>
          <w:lang w:val="vi-VN"/>
        </w:rPr>
      </w:pPr>
      <w:bookmarkStart w:id="3" w:name="_Toc3363917"/>
      <w:bookmarkStart w:id="4" w:name="_Toc36304875"/>
      <w:bookmarkStart w:id="5" w:name="_Toc57292318"/>
      <w:bookmarkStart w:id="6" w:name="_Toc119675439"/>
      <w:r w:rsidRPr="00BB1626">
        <w:rPr>
          <w:lang w:val="vi-VN"/>
        </w:rPr>
        <w:t>Giới thiệu đề tài</w:t>
      </w:r>
      <w:bookmarkEnd w:id="3"/>
      <w:bookmarkEnd w:id="4"/>
      <w:bookmarkEnd w:id="5"/>
      <w:bookmarkEnd w:id="6"/>
    </w:p>
    <w:p w14:paraId="23B5CE53" w14:textId="77777777" w:rsidR="004B1B7D" w:rsidRPr="00BB1626" w:rsidRDefault="004B1B7D" w:rsidP="00F84697">
      <w:pPr>
        <w:pStyle w:val="Heading2"/>
        <w:rPr>
          <w:lang w:val="vi-VN"/>
        </w:rPr>
      </w:pPr>
      <w:bookmarkStart w:id="7" w:name="_Toc3363920"/>
      <w:bookmarkStart w:id="8" w:name="_Toc36304880"/>
      <w:bookmarkStart w:id="9" w:name="_Toc57292319"/>
      <w:bookmarkStart w:id="10" w:name="_Toc119675440"/>
      <w:r w:rsidRPr="00BB1626">
        <w:rPr>
          <w:lang w:val="vi-VN"/>
        </w:rPr>
        <w:t>Bố cục bài báo cáo</w:t>
      </w:r>
      <w:bookmarkEnd w:id="7"/>
      <w:bookmarkEnd w:id="8"/>
      <w:bookmarkEnd w:id="9"/>
      <w:bookmarkEnd w:id="10"/>
    </w:p>
    <w:p w14:paraId="10B91222" w14:textId="77777777" w:rsidR="004B1B7D" w:rsidRPr="00BB1626" w:rsidRDefault="004B1B7D" w:rsidP="002872F5">
      <w:pPr>
        <w:rPr>
          <w:szCs w:val="26"/>
          <w:lang w:val="vi-VN"/>
        </w:rPr>
      </w:pPr>
      <w:r w:rsidRPr="00BB1626">
        <w:rPr>
          <w:szCs w:val="26"/>
          <w:lang w:val="vi-VN"/>
        </w:rPr>
        <w:t xml:space="preserve">Bài báo cáo được chia làm năm chương: </w:t>
      </w:r>
    </w:p>
    <w:p w14:paraId="26F95CDF" w14:textId="77777777" w:rsidR="004B1B7D" w:rsidRPr="00BB1626" w:rsidRDefault="004B1B7D" w:rsidP="002872F5">
      <w:pPr>
        <w:rPr>
          <w:szCs w:val="26"/>
          <w:lang w:val="vi-VN"/>
        </w:rPr>
      </w:pPr>
      <w:r w:rsidRPr="00BB1626">
        <w:rPr>
          <w:szCs w:val="26"/>
          <w:lang w:val="vi-VN"/>
        </w:rPr>
        <w:t>Ở chương 1 sẽ là phần giới thiệu đề tài khái quát về các nội dung, mục tiêu và phương pháp nghiên cứu.</w:t>
      </w:r>
    </w:p>
    <w:p w14:paraId="476CAB88" w14:textId="77777777" w:rsidR="004B1B7D" w:rsidRPr="00BB1626" w:rsidRDefault="004B1B7D" w:rsidP="002872F5">
      <w:pPr>
        <w:rPr>
          <w:szCs w:val="26"/>
          <w:lang w:val="vi-VN"/>
        </w:rPr>
      </w:pPr>
      <w:r w:rsidRPr="00BB1626">
        <w:rPr>
          <w:szCs w:val="26"/>
          <w:lang w:val="vi-VN"/>
        </w:rPr>
        <w:t xml:space="preserve">Chương 2 là cơ sở lý thuyết để nghiên cứu. Ở chương này các khái niệm về các mô hình máy học và các mô hình làm lại mẫu sẽ được nêu rõ. </w:t>
      </w:r>
    </w:p>
    <w:p w14:paraId="2EFD560D" w14:textId="77777777" w:rsidR="004B1B7D" w:rsidRPr="00BB1626" w:rsidRDefault="004B1B7D" w:rsidP="002872F5">
      <w:pPr>
        <w:rPr>
          <w:szCs w:val="26"/>
          <w:lang w:val="vi-VN"/>
        </w:rPr>
      </w:pPr>
      <w:r w:rsidRPr="00BB1626">
        <w:rPr>
          <w:szCs w:val="26"/>
          <w:lang w:val="vi-VN"/>
        </w:rPr>
        <w:t>Chương 3 trình bày về giới thiệu mô hình.</w:t>
      </w:r>
    </w:p>
    <w:p w14:paraId="47DAFBCD" w14:textId="77777777" w:rsidR="004B1B7D" w:rsidRPr="00BB1626" w:rsidRDefault="004B1B7D" w:rsidP="002872F5">
      <w:pPr>
        <w:rPr>
          <w:szCs w:val="26"/>
          <w:lang w:val="vi-VN"/>
        </w:rPr>
      </w:pPr>
      <w:r w:rsidRPr="00BB1626">
        <w:rPr>
          <w:szCs w:val="26"/>
          <w:lang w:val="vi-VN"/>
        </w:rPr>
        <w:t xml:space="preserve">Chương 4 trình bày về kết quả thực nghiệm </w:t>
      </w:r>
    </w:p>
    <w:p w14:paraId="36FAC176" w14:textId="77777777" w:rsidR="004B1B7D" w:rsidRPr="00BB1626" w:rsidRDefault="004B1B7D" w:rsidP="002872F5">
      <w:pPr>
        <w:rPr>
          <w:szCs w:val="26"/>
          <w:lang w:val="vi-VN"/>
        </w:rPr>
      </w:pPr>
      <w:r w:rsidRPr="00BB1626">
        <w:rPr>
          <w:szCs w:val="26"/>
          <w:lang w:val="vi-VN"/>
        </w:rPr>
        <w:t>Chương cuối cùng là phần kết luận, ở đây sẽ là phần đánh giá về phương pháp, kết quả thực nghiệm, nêu lên những ưu, khuyết điềm cùng với hướng giải quyết cho tương lai.</w:t>
      </w:r>
    </w:p>
    <w:p w14:paraId="4CDCAB7A" w14:textId="7B9F8D4A" w:rsidR="004B1B7D" w:rsidRPr="00BB1626" w:rsidRDefault="004B1B7D" w:rsidP="002872F5">
      <w:pPr>
        <w:rPr>
          <w:szCs w:val="26"/>
          <w:lang w:val="vi-VN"/>
        </w:rPr>
      </w:pPr>
    </w:p>
    <w:p w14:paraId="48AB3878" w14:textId="77777777" w:rsidR="004B1B7D" w:rsidRPr="00BB1626" w:rsidRDefault="004B1B7D" w:rsidP="002E00B1">
      <w:pPr>
        <w:pStyle w:val="Heading1"/>
        <w:rPr>
          <w:lang w:val="vi-VN"/>
        </w:rPr>
      </w:pPr>
      <w:bookmarkStart w:id="11" w:name="_Toc36304881"/>
      <w:bookmarkStart w:id="12" w:name="_Toc57292320"/>
      <w:bookmarkStart w:id="13" w:name="_Toc119675441"/>
      <w:r w:rsidRPr="00BB1626">
        <w:rPr>
          <w:lang w:val="vi-VN"/>
        </w:rPr>
        <w:t>CƠ SỞ LÝ THUYẾT</w:t>
      </w:r>
      <w:bookmarkEnd w:id="11"/>
      <w:bookmarkEnd w:id="12"/>
      <w:bookmarkEnd w:id="13"/>
    </w:p>
    <w:p w14:paraId="6BA22291" w14:textId="77777777" w:rsidR="004B1B7D" w:rsidRPr="00BB1626" w:rsidRDefault="004B1B7D" w:rsidP="00F84697">
      <w:pPr>
        <w:pStyle w:val="Heading2"/>
        <w:rPr>
          <w:lang w:val="vi-VN"/>
        </w:rPr>
      </w:pPr>
      <w:bookmarkStart w:id="14" w:name="_Toc36304882"/>
      <w:bookmarkStart w:id="15" w:name="_Toc57292321"/>
      <w:bookmarkStart w:id="16" w:name="_Toc119675442"/>
      <w:r w:rsidRPr="00BB1626">
        <w:rPr>
          <w:lang w:val="vi-VN"/>
        </w:rPr>
        <w:t>Linear Regression</w:t>
      </w:r>
      <w:bookmarkEnd w:id="14"/>
      <w:bookmarkEnd w:id="15"/>
      <w:bookmarkEnd w:id="16"/>
      <w:r w:rsidRPr="00BB1626">
        <w:rPr>
          <w:lang w:val="vi-VN"/>
        </w:rPr>
        <w:t xml:space="preserve"> </w:t>
      </w:r>
    </w:p>
    <w:p w14:paraId="4614FFC0" w14:textId="77777777" w:rsidR="004B1B7D" w:rsidRPr="00BB1626" w:rsidRDefault="004B1B7D" w:rsidP="002872F5">
      <w:pPr>
        <w:rPr>
          <w:color w:val="212529"/>
          <w:szCs w:val="26"/>
          <w:lang w:val="vi-VN"/>
        </w:rPr>
      </w:pPr>
      <w:r w:rsidRPr="00BB1626">
        <w:rPr>
          <w:color w:val="212529"/>
          <w:szCs w:val="26"/>
          <w:lang w:val="vi-VN"/>
        </w:rPr>
        <w:t xml:space="preserve">Linear regression (hồi quy tuyến tính) là một thuật toán học có giám sát (supervised learning). Mục đích của thuật toán là từ một vector </w:t>
      </w:r>
      <m:oMath>
        <m:r>
          <w:rPr>
            <w:rFonts w:ascii="Cambria Math" w:hAnsi="Cambria Math"/>
            <w:color w:val="212529"/>
            <w:szCs w:val="26"/>
            <w:lang w:val="vi-VN"/>
          </w:rPr>
          <m:t>x</m:t>
        </m:r>
        <m:r>
          <m:rPr>
            <m:sty m:val="p"/>
          </m:rPr>
          <w:rPr>
            <w:rFonts w:ascii="Cambria Math" w:hAnsi="Cambria Math" w:cs="Cambria Math"/>
            <w:color w:val="212529"/>
            <w:szCs w:val="26"/>
            <w:lang w:val="vi-VN"/>
          </w:rPr>
          <m:t>∈</m:t>
        </m:r>
        <m:sSup>
          <m:sSupPr>
            <m:ctrlPr>
              <w:rPr>
                <w:rFonts w:ascii="Cambria Math" w:hAnsi="Cambria Math"/>
                <w:i/>
                <w:color w:val="212529"/>
                <w:szCs w:val="26"/>
                <w:lang w:val="vi-VN"/>
              </w:rPr>
            </m:ctrlPr>
          </m:sSupPr>
          <m:e>
            <m:r>
              <w:rPr>
                <w:rFonts w:ascii="Cambria Math" w:hAnsi="Cambria Math"/>
                <w:color w:val="212529"/>
                <w:szCs w:val="26"/>
                <w:lang w:val="vi-VN"/>
              </w:rPr>
              <m:t>R</m:t>
            </m:r>
          </m:e>
          <m:sup>
            <m:r>
              <w:rPr>
                <w:rFonts w:ascii="Cambria Math" w:hAnsi="Cambria Math"/>
                <w:color w:val="212529"/>
                <w:szCs w:val="26"/>
                <w:lang w:val="vi-VN"/>
              </w:rPr>
              <m:t>n</m:t>
            </m:r>
          </m:sup>
        </m:sSup>
      </m:oMath>
      <w:r w:rsidRPr="00BB1626">
        <w:rPr>
          <w:color w:val="212529"/>
          <w:szCs w:val="26"/>
          <w:lang w:val="vi-VN"/>
        </w:rPr>
        <w:t xml:space="preserve"> (đầu vào) sẽ dự đoán được một giá trị vô hướng </w:t>
      </w:r>
      <m:oMath>
        <m:r>
          <w:rPr>
            <w:rFonts w:ascii="Cambria Math" w:hAnsi="Cambria Math"/>
            <w:color w:val="212529"/>
            <w:szCs w:val="26"/>
            <w:lang w:val="vi-VN"/>
          </w:rPr>
          <m:t>y</m:t>
        </m:r>
        <m:r>
          <m:rPr>
            <m:sty m:val="p"/>
          </m:rPr>
          <w:rPr>
            <w:rFonts w:ascii="Cambria Math" w:hAnsi="Cambria Math" w:cs="Cambria Math"/>
            <w:color w:val="212529"/>
            <w:szCs w:val="26"/>
            <w:lang w:val="vi-VN"/>
          </w:rPr>
          <m:t>∈</m:t>
        </m:r>
        <m:r>
          <w:rPr>
            <w:rFonts w:ascii="Cambria Math" w:hAnsi="Cambria Math"/>
            <w:color w:val="212529"/>
            <w:szCs w:val="26"/>
            <w:lang w:val="vi-VN"/>
          </w:rPr>
          <m:t>R</m:t>
        </m:r>
      </m:oMath>
      <w:r w:rsidRPr="00BB1626">
        <w:rPr>
          <w:color w:val="212529"/>
          <w:szCs w:val="26"/>
          <w:lang w:val="vi-VN"/>
        </w:rPr>
        <w:t xml:space="preserve"> (đầu ra). Trong hồi quy tuyến tính thì đầu ra đó sẽ là một hàm tuyến tính của đầu vào. Đặt </w:t>
      </w:r>
      <m:oMath>
        <m:acc>
          <m:accPr>
            <m:ctrlPr>
              <w:rPr>
                <w:rFonts w:ascii="Cambria Math" w:hAnsi="Cambria Math"/>
                <w:i/>
                <w:color w:val="212529"/>
                <w:szCs w:val="26"/>
                <w:lang w:val="vi-VN"/>
              </w:rPr>
            </m:ctrlPr>
          </m:accPr>
          <m:e>
            <m:r>
              <w:rPr>
                <w:rFonts w:ascii="Cambria Math" w:hAnsi="Cambria Math"/>
                <w:color w:val="212529"/>
                <w:szCs w:val="26"/>
                <w:lang w:val="vi-VN"/>
              </w:rPr>
              <m:t>y</m:t>
            </m:r>
          </m:e>
        </m:acc>
      </m:oMath>
      <w:r w:rsidRPr="00BB1626">
        <w:rPr>
          <w:color w:val="212529"/>
          <w:szCs w:val="26"/>
          <w:lang w:val="vi-VN"/>
        </w:rPr>
        <w:t xml:space="preserve"> là giá trị dự đoán của mô hình ta có:</w:t>
      </w:r>
    </w:p>
    <w:p w14:paraId="2EA431F5" w14:textId="77777777" w:rsidR="004B1B7D" w:rsidRPr="00BB1626" w:rsidRDefault="00F84697" w:rsidP="002872F5">
      <w:pPr>
        <w:rPr>
          <w:color w:val="212529"/>
          <w:sz w:val="44"/>
          <w:szCs w:val="44"/>
          <w:lang w:val="vi-VN"/>
        </w:rPr>
      </w:pPr>
      <m:oMath>
        <m:acc>
          <m:accPr>
            <m:ctrlPr>
              <w:rPr>
                <w:rFonts w:ascii="Cambria Math" w:hAnsi="Cambria Math"/>
                <w:i/>
                <w:color w:val="212529"/>
                <w:sz w:val="44"/>
                <w:szCs w:val="44"/>
                <w:lang w:val="vi-VN"/>
              </w:rPr>
            </m:ctrlPr>
          </m:accPr>
          <m:e>
            <m:r>
              <w:rPr>
                <w:rFonts w:ascii="Cambria Math" w:hAnsi="Cambria Math"/>
                <w:color w:val="212529"/>
                <w:sz w:val="44"/>
                <w:szCs w:val="44"/>
                <w:lang w:val="vi-VN"/>
              </w:rPr>
              <m:t>y</m:t>
            </m:r>
          </m:e>
        </m:acc>
        <m:r>
          <w:rPr>
            <w:rFonts w:ascii="Cambria Math" w:hAnsi="Cambria Math"/>
            <w:color w:val="212529"/>
            <w:sz w:val="44"/>
            <w:szCs w:val="44"/>
            <w:lang w:val="vi-VN"/>
          </w:rPr>
          <m:t>=</m:t>
        </m:r>
        <m:sSup>
          <m:sSupPr>
            <m:ctrlPr>
              <w:rPr>
                <w:rFonts w:ascii="Cambria Math" w:hAnsi="Cambria Math"/>
                <w:i/>
                <w:color w:val="212529"/>
                <w:sz w:val="44"/>
                <w:szCs w:val="44"/>
                <w:lang w:val="vi-VN"/>
              </w:rPr>
            </m:ctrlPr>
          </m:sSupPr>
          <m:e>
            <m:r>
              <w:rPr>
                <w:rFonts w:ascii="Cambria Math" w:hAnsi="Cambria Math"/>
                <w:color w:val="212529"/>
                <w:sz w:val="44"/>
                <w:szCs w:val="44"/>
                <w:lang w:val="vi-VN"/>
              </w:rPr>
              <m:t>w</m:t>
            </m:r>
          </m:e>
          <m:sup>
            <m:r>
              <w:rPr>
                <w:rFonts w:ascii="Cambria Math" w:hAnsi="Cambria Math"/>
                <w:color w:val="212529"/>
                <w:sz w:val="44"/>
                <w:szCs w:val="44"/>
                <w:lang w:val="vi-VN"/>
              </w:rPr>
              <m:t>T</m:t>
            </m:r>
          </m:sup>
        </m:sSup>
        <m:r>
          <w:rPr>
            <w:rFonts w:ascii="Cambria Math" w:hAnsi="Cambria Math"/>
            <w:color w:val="212529"/>
            <w:sz w:val="44"/>
            <w:szCs w:val="44"/>
            <w:lang w:val="vi-VN"/>
          </w:rPr>
          <m:t>x+e</m:t>
        </m:r>
      </m:oMath>
      <w:r w:rsidR="004B1B7D" w:rsidRPr="00BB1626">
        <w:rPr>
          <w:color w:val="212529"/>
          <w:sz w:val="44"/>
          <w:szCs w:val="44"/>
          <w:lang w:val="vi-VN"/>
        </w:rPr>
        <w:t xml:space="preserve"> </w:t>
      </w:r>
      <w:r w:rsidR="004B1B7D" w:rsidRPr="00BB1626">
        <w:rPr>
          <w:color w:val="212529"/>
          <w:szCs w:val="26"/>
          <w:lang w:val="vi-VN"/>
        </w:rPr>
        <w:t>(1)</w:t>
      </w:r>
    </w:p>
    <w:p w14:paraId="6C1D493C" w14:textId="77777777" w:rsidR="004B1B7D" w:rsidRPr="00BB1626" w:rsidRDefault="004B1B7D" w:rsidP="002872F5">
      <w:pPr>
        <w:rPr>
          <w:lang w:val="vi-VN"/>
        </w:rPr>
      </w:pPr>
      <w:r w:rsidRPr="00BB1626">
        <w:rPr>
          <w:color w:val="212529"/>
          <w:szCs w:val="26"/>
          <w:lang w:val="vi-VN"/>
        </w:rPr>
        <w:t>Trong đó:</w:t>
      </w:r>
    </w:p>
    <w:p w14:paraId="3A8F7CB5" w14:textId="77777777" w:rsidR="004B1B7D" w:rsidRPr="00BB1626" w:rsidRDefault="004B1B7D" w:rsidP="002872F5">
      <w:pPr>
        <w:rPr>
          <w:color w:val="212529"/>
          <w:szCs w:val="26"/>
          <w:lang w:val="vi-VN"/>
        </w:rPr>
      </w:pPr>
      <m:oMath>
        <m:r>
          <w:rPr>
            <w:rFonts w:ascii="Cambria Math" w:hAnsi="Cambria Math"/>
            <w:color w:val="212529"/>
            <w:szCs w:val="26"/>
            <w:lang w:val="vi-VN"/>
          </w:rPr>
          <m:t>w</m:t>
        </m:r>
      </m:oMath>
      <w:r w:rsidRPr="00BB1626">
        <w:rPr>
          <w:color w:val="212529"/>
          <w:szCs w:val="26"/>
          <w:lang w:val="vi-VN"/>
        </w:rPr>
        <w:t xml:space="preserve"> là một vector tham số (trọng số)</w:t>
      </w:r>
    </w:p>
    <w:p w14:paraId="2DAFF39D" w14:textId="77777777" w:rsidR="004B1B7D" w:rsidRPr="00BB1626" w:rsidRDefault="00F84697" w:rsidP="002872F5">
      <w:pPr>
        <w:rPr>
          <w:color w:val="212529"/>
          <w:szCs w:val="26"/>
          <w:lang w:val="vi-VN"/>
        </w:rPr>
      </w:pPr>
      <m:oMath>
        <m:sSup>
          <m:sSupPr>
            <m:ctrlPr>
              <w:rPr>
                <w:rFonts w:ascii="Cambria Math" w:hAnsi="Cambria Math"/>
                <w:i/>
                <w:color w:val="212529"/>
                <w:szCs w:val="26"/>
                <w:lang w:val="vi-VN"/>
              </w:rPr>
            </m:ctrlPr>
          </m:sSupPr>
          <m:e>
            <m:r>
              <w:rPr>
                <w:rFonts w:ascii="Cambria Math" w:hAnsi="Cambria Math"/>
                <w:color w:val="212529"/>
                <w:szCs w:val="26"/>
                <w:lang w:val="vi-VN"/>
              </w:rPr>
              <m:t>w</m:t>
            </m:r>
          </m:e>
          <m:sup>
            <m:r>
              <w:rPr>
                <w:rFonts w:ascii="Cambria Math" w:hAnsi="Cambria Math"/>
                <w:color w:val="212529"/>
                <w:szCs w:val="26"/>
                <w:lang w:val="vi-VN"/>
              </w:rPr>
              <m:t>T</m:t>
            </m:r>
          </m:sup>
        </m:sSup>
        <m:r>
          <w:rPr>
            <w:rFonts w:ascii="Cambria Math" w:hAnsi="Cambria Math"/>
            <w:color w:val="212529"/>
            <w:szCs w:val="26"/>
            <w:lang w:val="vi-VN"/>
          </w:rPr>
          <m:t>x=y</m:t>
        </m:r>
      </m:oMath>
      <w:r w:rsidR="004B1B7D" w:rsidRPr="00BB1626">
        <w:rPr>
          <w:color w:val="212529"/>
          <w:szCs w:val="26"/>
          <w:lang w:val="vi-VN"/>
        </w:rPr>
        <w:t xml:space="preserve"> </w:t>
      </w:r>
    </w:p>
    <w:p w14:paraId="522188EE" w14:textId="77777777" w:rsidR="004B1B7D" w:rsidRPr="00BB1626" w:rsidRDefault="004B1B7D" w:rsidP="002872F5">
      <w:pPr>
        <w:rPr>
          <w:szCs w:val="26"/>
          <w:lang w:val="vi-VN"/>
        </w:rPr>
      </w:pPr>
      <m:oMath>
        <m:r>
          <w:rPr>
            <w:rFonts w:ascii="Cambria Math" w:hAnsi="Cambria Math"/>
            <w:color w:val="212529"/>
            <w:szCs w:val="26"/>
            <w:lang w:val="vi-VN"/>
          </w:rPr>
          <m:t>e</m:t>
        </m:r>
      </m:oMath>
      <w:r w:rsidRPr="00BB1626">
        <w:rPr>
          <w:rFonts w:eastAsiaTheme="minorEastAsia"/>
          <w:color w:val="212529"/>
          <w:szCs w:val="26"/>
          <w:lang w:val="vi-VN"/>
        </w:rPr>
        <w:t xml:space="preserve"> là sự chênh lệch giữa giá trị đầu ra (y) và giá trị dự đoán (</w:t>
      </w:r>
      <m:oMath>
        <m:r>
          <w:rPr>
            <w:rFonts w:ascii="Cambria Math" w:eastAsiaTheme="minorEastAsia" w:hAnsi="Cambria Math"/>
            <w:color w:val="212529"/>
            <w:szCs w:val="26"/>
            <w:lang w:val="vi-VN"/>
          </w:rPr>
          <m:t xml:space="preserve"> </m:t>
        </m:r>
        <m:acc>
          <m:accPr>
            <m:ctrlPr>
              <w:rPr>
                <w:rFonts w:ascii="Cambria Math" w:hAnsi="Cambria Math"/>
                <w:i/>
                <w:color w:val="212529"/>
                <w:szCs w:val="26"/>
                <w:lang w:val="vi-VN"/>
              </w:rPr>
            </m:ctrlPr>
          </m:accPr>
          <m:e>
            <m:r>
              <w:rPr>
                <w:rFonts w:ascii="Cambria Math" w:hAnsi="Cambria Math"/>
                <w:color w:val="212529"/>
                <w:szCs w:val="26"/>
                <w:lang w:val="vi-VN"/>
              </w:rPr>
              <m:t>y</m:t>
            </m:r>
          </m:e>
        </m:acc>
      </m:oMath>
      <w:r w:rsidRPr="00BB1626">
        <w:rPr>
          <w:rFonts w:eastAsiaTheme="minorEastAsia"/>
          <w:color w:val="212529"/>
          <w:szCs w:val="26"/>
          <w:lang w:val="vi-VN"/>
        </w:rPr>
        <w:t>)</w:t>
      </w:r>
    </w:p>
    <w:p w14:paraId="6B8EE375" w14:textId="77777777" w:rsidR="004B1B7D" w:rsidRPr="00BB1626" w:rsidRDefault="004B1B7D" w:rsidP="002872F5">
      <w:pPr>
        <w:rPr>
          <w:rFonts w:eastAsiaTheme="minorEastAsia"/>
          <w:color w:val="212529"/>
          <w:szCs w:val="26"/>
          <w:lang w:val="vi-VN"/>
        </w:rPr>
      </w:pPr>
      <w:r w:rsidRPr="00BB1626">
        <w:rPr>
          <w:szCs w:val="26"/>
          <w:lang w:val="vi-VN"/>
        </w:rPr>
        <w:lastRenderedPageBreak/>
        <w:t xml:space="preserve">Như vậy, giá trị dự đoán </w:t>
      </w:r>
      <m:oMath>
        <m:acc>
          <m:accPr>
            <m:ctrlPr>
              <w:rPr>
                <w:rFonts w:ascii="Cambria Math" w:hAnsi="Cambria Math"/>
                <w:i/>
                <w:color w:val="212529"/>
                <w:szCs w:val="26"/>
                <w:lang w:val="vi-VN"/>
              </w:rPr>
            </m:ctrlPr>
          </m:accPr>
          <m:e>
            <m:r>
              <w:rPr>
                <w:rFonts w:ascii="Cambria Math" w:hAnsi="Cambria Math"/>
                <w:color w:val="212529"/>
                <w:szCs w:val="26"/>
                <w:lang w:val="vi-VN"/>
              </w:rPr>
              <m:t>y</m:t>
            </m:r>
          </m:e>
        </m:acc>
      </m:oMath>
      <w:r w:rsidRPr="00BB1626">
        <w:rPr>
          <w:rFonts w:eastAsiaTheme="minorEastAsia"/>
          <w:color w:val="212529"/>
          <w:szCs w:val="26"/>
          <w:lang w:val="vi-VN"/>
        </w:rPr>
        <w:t xml:space="preserve"> là chính xác nhất thì </w:t>
      </w:r>
      <m:oMath>
        <m:r>
          <w:rPr>
            <w:rFonts w:ascii="Cambria Math" w:hAnsi="Cambria Math"/>
            <w:color w:val="212529"/>
            <w:szCs w:val="26"/>
            <w:lang w:val="vi-VN"/>
          </w:rPr>
          <m:t>e</m:t>
        </m:r>
      </m:oMath>
      <w:r w:rsidRPr="00BB1626">
        <w:rPr>
          <w:rFonts w:eastAsiaTheme="minorEastAsia"/>
          <w:color w:val="212529"/>
          <w:szCs w:val="26"/>
          <w:lang w:val="vi-VN"/>
        </w:rPr>
        <w:t xml:space="preserve"> sẽ đạt giá trị nhỏ nhất. Giá trị dự đoán nằm trong khoàng (</w:t>
      </w:r>
      <m:oMath>
        <m:r>
          <w:rPr>
            <w:rFonts w:ascii="Cambria Math" w:eastAsiaTheme="minorEastAsia" w:hAnsi="Cambria Math"/>
            <w:color w:val="212529"/>
            <w:szCs w:val="26"/>
            <w:lang w:val="vi-VN"/>
          </w:rPr>
          <m:t xml:space="preserve"> -∞,  +∞)</m:t>
        </m:r>
      </m:oMath>
    </w:p>
    <w:p w14:paraId="63B8E6E7" w14:textId="77777777" w:rsidR="004B1B7D" w:rsidRPr="00BB1626" w:rsidRDefault="004B1B7D" w:rsidP="002872F5">
      <w:pPr>
        <w:rPr>
          <w:rFonts w:eastAsiaTheme="minorEastAsia"/>
          <w:color w:val="212529"/>
          <w:szCs w:val="26"/>
          <w:lang w:val="vi-VN"/>
        </w:rPr>
      </w:pPr>
      <w:r w:rsidRPr="00BB1626">
        <w:rPr>
          <w:rFonts w:ascii="Cambria Math" w:eastAsiaTheme="minorEastAsia" w:hAnsi="Cambria Math"/>
          <w:noProof/>
          <w:color w:val="212529"/>
          <w:szCs w:val="26"/>
          <w:lang w:val="vi-VN"/>
        </w:rPr>
        <w:drawing>
          <wp:anchor distT="0" distB="0" distL="114300" distR="114300" simplePos="0" relativeHeight="251659264" behindDoc="0" locked="0" layoutInCell="1" allowOverlap="1" wp14:anchorId="0A117C0D" wp14:editId="5BD0A4DC">
            <wp:simplePos x="0" y="0"/>
            <wp:positionH relativeFrom="column">
              <wp:posOffset>352425</wp:posOffset>
            </wp:positionH>
            <wp:positionV relativeFrom="paragraph">
              <wp:posOffset>683260</wp:posOffset>
            </wp:positionV>
            <wp:extent cx="4732020" cy="32854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3285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626">
        <w:rPr>
          <w:szCs w:val="26"/>
          <w:lang w:val="vi-VN"/>
        </w:rPr>
        <w:t xml:space="preserve">Hồi tuyến tính thường được sử dụng trong các bài toàn hồi quy như:  dự doán giá nhà, dự đoán cân nặng, …. </w:t>
      </w:r>
    </w:p>
    <w:p w14:paraId="477F1F3C" w14:textId="77777777" w:rsidR="004B1B7D" w:rsidRPr="00BB1626" w:rsidRDefault="004B1B7D" w:rsidP="00CE0497">
      <w:pPr>
        <w:keepNext/>
        <w:rPr>
          <w:szCs w:val="26"/>
          <w:lang w:val="vi-VN"/>
        </w:rPr>
      </w:pPr>
      <w:r w:rsidRPr="00BB1626">
        <w:rPr>
          <w:i/>
          <w:iCs/>
          <w:szCs w:val="26"/>
          <w:highlight w:val="yellow"/>
          <w:lang w:val="vi-VN"/>
        </w:rPr>
        <w:t>Biểu đồ quan hệ giữa cân nặng và chiều cao và đường dự đoán [1]</w:t>
      </w:r>
      <w:r w:rsidRPr="00BB1626">
        <w:rPr>
          <w:szCs w:val="26"/>
          <w:lang w:val="vi-VN"/>
        </w:rPr>
        <w:tab/>
      </w:r>
    </w:p>
    <w:bookmarkStart w:id="17" w:name="_Toc36304883"/>
    <w:bookmarkStart w:id="18" w:name="_Toc57292322"/>
    <w:bookmarkStart w:id="19" w:name="_Toc119675443"/>
    <w:p w14:paraId="12077A62" w14:textId="17EE6D6F" w:rsidR="00F84697" w:rsidRPr="00BB1626" w:rsidRDefault="00CE0497" w:rsidP="00CE0497">
      <w:pPr>
        <w:pStyle w:val="Caption"/>
        <w:rPr>
          <w:lang w:val="vi-VN"/>
        </w:rPr>
      </w:pPr>
      <w:r w:rsidRPr="00BB1626">
        <w:rPr>
          <w:lang w:val="vi-VN"/>
        </w:rPr>
        <w:fldChar w:fldCharType="begin"/>
      </w:r>
      <w:r w:rsidRPr="00BB1626">
        <w:rPr>
          <w:lang w:val="vi-VN"/>
        </w:rPr>
        <w:instrText xml:space="preserve"> SEQ Equation \* ARABIC </w:instrText>
      </w:r>
      <w:r w:rsidRPr="00BB1626">
        <w:rPr>
          <w:lang w:val="vi-VN"/>
        </w:rPr>
        <w:fldChar w:fldCharType="separate"/>
      </w:r>
      <w:bookmarkStart w:id="20" w:name="_Toc119676182"/>
      <w:r w:rsidRPr="00BB1626">
        <w:rPr>
          <w:noProof/>
          <w:lang w:val="vi-VN"/>
        </w:rPr>
        <w:t>1</w:t>
      </w:r>
      <w:r w:rsidRPr="00BB1626">
        <w:rPr>
          <w:lang w:val="vi-VN"/>
        </w:rPr>
        <w:fldChar w:fldCharType="end"/>
      </w:r>
      <w:r w:rsidRPr="00BB1626">
        <w:rPr>
          <w:lang w:val="vi-VN"/>
        </w:rPr>
        <w:t>Hình 2.1-1</w:t>
      </w:r>
      <w:bookmarkEnd w:id="20"/>
    </w:p>
    <w:p w14:paraId="72DE092D" w14:textId="77777777" w:rsidR="004B1B7D" w:rsidRPr="00BB1626" w:rsidRDefault="004B1B7D" w:rsidP="002E00B1">
      <w:pPr>
        <w:pStyle w:val="Heading2"/>
        <w:rPr>
          <w:lang w:val="vi-VN"/>
        </w:rPr>
      </w:pPr>
      <w:r w:rsidRPr="00BB1626">
        <w:rPr>
          <w:lang w:val="vi-VN"/>
        </w:rPr>
        <w:t>Logistic Regression</w:t>
      </w:r>
      <w:bookmarkEnd w:id="17"/>
      <w:bookmarkEnd w:id="18"/>
      <w:bookmarkEnd w:id="19"/>
    </w:p>
    <w:p w14:paraId="4B12EF05" w14:textId="77777777" w:rsidR="004B1B7D" w:rsidRPr="00BB1626" w:rsidRDefault="004B1B7D" w:rsidP="002872F5">
      <w:pPr>
        <w:rPr>
          <w:rFonts w:eastAsiaTheme="minorEastAsia"/>
          <w:color w:val="212529"/>
          <w:szCs w:val="26"/>
          <w:lang w:val="vi-VN"/>
        </w:rPr>
      </w:pPr>
      <w:r w:rsidRPr="00BB1626">
        <w:rPr>
          <w:szCs w:val="26"/>
          <w:lang w:val="vi-VN"/>
        </w:rPr>
        <w:t xml:space="preserve">Như đã thấy mô hình hồi quy tuyến tính có giá trị đầu ra </w:t>
      </w:r>
      <w:r w:rsidRPr="00BB1626">
        <w:rPr>
          <w:rFonts w:eastAsiaTheme="minorEastAsia"/>
          <w:color w:val="212529"/>
          <w:szCs w:val="26"/>
          <w:lang w:val="vi-VN"/>
        </w:rPr>
        <w:t>nằm trong khoàng (</w:t>
      </w:r>
      <m:oMath>
        <m:r>
          <w:rPr>
            <w:rFonts w:ascii="Cambria Math" w:eastAsiaTheme="minorEastAsia" w:hAnsi="Cambria Math"/>
            <w:color w:val="212529"/>
            <w:szCs w:val="26"/>
            <w:lang w:val="vi-VN"/>
          </w:rPr>
          <m:t xml:space="preserve"> -∞,  +∞)</m:t>
        </m:r>
      </m:oMath>
      <w:r w:rsidRPr="00BB1626">
        <w:rPr>
          <w:rFonts w:eastAsiaTheme="minorEastAsia"/>
          <w:color w:val="212529"/>
          <w:szCs w:val="26"/>
          <w:lang w:val="vi-VN"/>
        </w:rPr>
        <w:t xml:space="preserve">, thì Logistic Regression lại có giá trị đầu ra nằm trong khoảng [0,1]. Mục đích của việc này là để giá trị đầu ra của mô hình là một xác suất. Để thực hiện được việc này, giá trị dự đoán của mô hình hồi quy tuyến tính sẽ là đầu vào của hàm Sigmoid </w:t>
      </w:r>
      <w:r w:rsidRPr="00BB1626">
        <w:rPr>
          <w:rFonts w:eastAsiaTheme="minorEastAsia"/>
          <w:i/>
          <w:iCs/>
          <w:color w:val="212529"/>
          <w:szCs w:val="26"/>
          <w:lang w:val="vi-VN"/>
        </w:rPr>
        <w:t>(Hình 2.2):</w:t>
      </w:r>
    </w:p>
    <w:p w14:paraId="30686D68" w14:textId="77777777" w:rsidR="004B1B7D" w:rsidRPr="00BB1626" w:rsidRDefault="00F84697" w:rsidP="002872F5">
      <w:pPr>
        <w:rPr>
          <w:rFonts w:eastAsiaTheme="minorEastAsia"/>
          <w:color w:val="212529"/>
          <w:sz w:val="44"/>
          <w:szCs w:val="44"/>
          <w:lang w:val="vi-VN"/>
        </w:rPr>
      </w:pPr>
      <m:oMath>
        <m:acc>
          <m:accPr>
            <m:ctrlPr>
              <w:rPr>
                <w:rFonts w:ascii="Cambria Math" w:eastAsiaTheme="minorEastAsia" w:hAnsi="Cambria Math"/>
                <w:i/>
                <w:color w:val="212529"/>
                <w:sz w:val="44"/>
                <w:szCs w:val="44"/>
                <w:lang w:val="vi-VN"/>
              </w:rPr>
            </m:ctrlPr>
          </m:accPr>
          <m:e>
            <m:r>
              <w:rPr>
                <w:rFonts w:ascii="Cambria Math" w:eastAsiaTheme="minorEastAsia" w:hAnsi="Cambria Math"/>
                <w:color w:val="212529"/>
                <w:sz w:val="44"/>
                <w:szCs w:val="44"/>
                <w:lang w:val="vi-VN"/>
              </w:rPr>
              <m:t>y</m:t>
            </m:r>
          </m:e>
        </m:acc>
        <m:r>
          <w:rPr>
            <w:rFonts w:ascii="Cambria Math" w:eastAsiaTheme="minorEastAsia" w:hAnsi="Cambria Math"/>
            <w:color w:val="212529"/>
            <w:sz w:val="44"/>
            <w:szCs w:val="44"/>
            <w:lang w:val="vi-VN"/>
          </w:rPr>
          <m:t>=σ</m:t>
        </m:r>
        <m:d>
          <m:dPr>
            <m:ctrlPr>
              <w:rPr>
                <w:rFonts w:ascii="Cambria Math" w:eastAsiaTheme="minorEastAsia" w:hAnsi="Cambria Math"/>
                <w:i/>
                <w:color w:val="212529"/>
                <w:sz w:val="44"/>
                <w:szCs w:val="44"/>
                <w:lang w:val="vi-VN"/>
              </w:rPr>
            </m:ctrlPr>
          </m:dPr>
          <m:e>
            <m:r>
              <w:rPr>
                <w:rFonts w:ascii="Cambria Math" w:eastAsiaTheme="minorEastAsia" w:hAnsi="Cambria Math"/>
                <w:color w:val="212529"/>
                <w:sz w:val="44"/>
                <w:szCs w:val="44"/>
                <w:lang w:val="vi-VN"/>
              </w:rPr>
              <m:t>z</m:t>
            </m:r>
          </m:e>
        </m:d>
        <m:r>
          <w:rPr>
            <w:rFonts w:ascii="Cambria Math" w:eastAsiaTheme="minorEastAsia" w:hAnsi="Cambria Math"/>
            <w:color w:val="212529"/>
            <w:sz w:val="44"/>
            <w:szCs w:val="44"/>
            <w:lang w:val="vi-VN"/>
          </w:rPr>
          <m:t>=</m:t>
        </m:r>
        <m:f>
          <m:fPr>
            <m:ctrlPr>
              <w:rPr>
                <w:rFonts w:ascii="Cambria Math" w:eastAsiaTheme="minorEastAsia" w:hAnsi="Cambria Math"/>
                <w:i/>
                <w:color w:val="212529"/>
                <w:sz w:val="44"/>
                <w:szCs w:val="44"/>
                <w:lang w:val="vi-VN"/>
              </w:rPr>
            </m:ctrlPr>
          </m:fPr>
          <m:num>
            <m:r>
              <w:rPr>
                <w:rFonts w:ascii="Cambria Math" w:eastAsiaTheme="minorEastAsia" w:hAnsi="Cambria Math"/>
                <w:color w:val="212529"/>
                <w:sz w:val="44"/>
                <w:szCs w:val="44"/>
                <w:lang w:val="vi-VN"/>
              </w:rPr>
              <m:t>1</m:t>
            </m:r>
          </m:num>
          <m:den>
            <m:r>
              <w:rPr>
                <w:rFonts w:ascii="Cambria Math" w:eastAsiaTheme="minorEastAsia" w:hAnsi="Cambria Math"/>
                <w:color w:val="212529"/>
                <w:sz w:val="44"/>
                <w:szCs w:val="44"/>
                <w:lang w:val="vi-VN"/>
              </w:rPr>
              <m:t>1-</m:t>
            </m:r>
            <m:sSup>
              <m:sSupPr>
                <m:ctrlPr>
                  <w:rPr>
                    <w:rFonts w:ascii="Cambria Math" w:eastAsiaTheme="minorEastAsia" w:hAnsi="Cambria Math"/>
                    <w:i/>
                    <w:color w:val="212529"/>
                    <w:sz w:val="44"/>
                    <w:szCs w:val="44"/>
                    <w:lang w:val="vi-VN"/>
                  </w:rPr>
                </m:ctrlPr>
              </m:sSupPr>
              <m:e>
                <m:r>
                  <w:rPr>
                    <w:rFonts w:ascii="Cambria Math" w:eastAsiaTheme="minorEastAsia" w:hAnsi="Cambria Math"/>
                    <w:color w:val="212529"/>
                    <w:sz w:val="44"/>
                    <w:szCs w:val="44"/>
                    <w:lang w:val="vi-VN"/>
                  </w:rPr>
                  <m:t>e</m:t>
                </m:r>
              </m:e>
              <m:sup>
                <m:r>
                  <w:rPr>
                    <w:rFonts w:ascii="Cambria Math" w:eastAsiaTheme="minorEastAsia" w:hAnsi="Cambria Math"/>
                    <w:color w:val="212529"/>
                    <w:sz w:val="44"/>
                    <w:szCs w:val="44"/>
                    <w:lang w:val="vi-VN"/>
                  </w:rPr>
                  <m:t>-z</m:t>
                </m:r>
              </m:sup>
            </m:sSup>
          </m:den>
        </m:f>
      </m:oMath>
      <w:r w:rsidR="004B1B7D" w:rsidRPr="00BB1626">
        <w:rPr>
          <w:rFonts w:eastAsiaTheme="minorEastAsia"/>
          <w:color w:val="212529"/>
          <w:sz w:val="44"/>
          <w:szCs w:val="44"/>
          <w:lang w:val="vi-VN"/>
        </w:rPr>
        <w:t xml:space="preserve"> </w:t>
      </w:r>
      <w:r w:rsidR="004B1B7D" w:rsidRPr="00BB1626">
        <w:rPr>
          <w:rFonts w:eastAsiaTheme="minorEastAsia"/>
          <w:color w:val="212529"/>
          <w:szCs w:val="26"/>
          <w:lang w:val="vi-VN"/>
        </w:rPr>
        <w:t>(2)</w:t>
      </w:r>
    </w:p>
    <w:p w14:paraId="3139F969" w14:textId="77777777" w:rsidR="004B1B7D" w:rsidRPr="00BB1626" w:rsidRDefault="004B1B7D" w:rsidP="002872F5">
      <w:pPr>
        <w:rPr>
          <w:rFonts w:eastAsiaTheme="minorEastAsia"/>
          <w:color w:val="212529"/>
          <w:szCs w:val="26"/>
          <w:lang w:val="vi-VN"/>
        </w:rPr>
      </w:pPr>
      <w:r w:rsidRPr="00BB1626">
        <w:rPr>
          <w:rFonts w:eastAsiaTheme="minorEastAsia"/>
          <w:color w:val="212529"/>
          <w:szCs w:val="26"/>
          <w:lang w:val="vi-VN"/>
        </w:rPr>
        <w:t xml:space="preserve">Trong dó: </w:t>
      </w:r>
    </w:p>
    <w:p w14:paraId="182207B1" w14:textId="77777777" w:rsidR="004B1B7D" w:rsidRPr="00BB1626" w:rsidRDefault="004B1B7D" w:rsidP="002872F5">
      <w:pPr>
        <w:rPr>
          <w:rFonts w:eastAsiaTheme="minorEastAsia"/>
          <w:color w:val="212529"/>
          <w:szCs w:val="26"/>
          <w:lang w:val="vi-VN"/>
        </w:rPr>
      </w:pPr>
      <m:oMath>
        <m:r>
          <w:rPr>
            <w:rFonts w:ascii="Cambria Math" w:eastAsiaTheme="minorEastAsia" w:hAnsi="Cambria Math"/>
            <w:color w:val="212529"/>
            <w:szCs w:val="26"/>
            <w:lang w:val="vi-VN"/>
          </w:rPr>
          <m:t>z</m:t>
        </m:r>
      </m:oMath>
      <w:r w:rsidRPr="00BB1626">
        <w:rPr>
          <w:rFonts w:eastAsiaTheme="minorEastAsia"/>
          <w:color w:val="212529"/>
          <w:szCs w:val="26"/>
          <w:lang w:val="vi-VN"/>
        </w:rPr>
        <w:t xml:space="preserve"> là giá trị dự đoán của mô hình hồi quy tuyến tính</w:t>
      </w:r>
    </w:p>
    <w:p w14:paraId="6C8DBCE8" w14:textId="77777777" w:rsidR="004B1B7D" w:rsidRPr="00BB1626" w:rsidRDefault="004B1B7D" w:rsidP="002872F5">
      <w:pPr>
        <w:rPr>
          <w:rFonts w:eastAsiaTheme="minorEastAsia"/>
          <w:color w:val="212529"/>
          <w:szCs w:val="26"/>
          <w:lang w:val="vi-VN"/>
        </w:rPr>
      </w:pPr>
      <m:oMath>
        <m:r>
          <w:rPr>
            <w:rFonts w:ascii="Cambria Math" w:eastAsiaTheme="minorEastAsia" w:hAnsi="Cambria Math"/>
            <w:color w:val="212529"/>
            <w:szCs w:val="26"/>
            <w:lang w:val="vi-VN"/>
          </w:rPr>
          <m:t>σ</m:t>
        </m:r>
        <m:d>
          <m:dPr>
            <m:ctrlPr>
              <w:rPr>
                <w:rFonts w:ascii="Cambria Math" w:eastAsiaTheme="minorEastAsia" w:hAnsi="Cambria Math"/>
                <w:i/>
                <w:color w:val="212529"/>
                <w:szCs w:val="26"/>
                <w:lang w:val="vi-VN"/>
              </w:rPr>
            </m:ctrlPr>
          </m:dPr>
          <m:e>
            <m:r>
              <w:rPr>
                <w:rFonts w:ascii="Cambria Math" w:eastAsiaTheme="minorEastAsia" w:hAnsi="Cambria Math"/>
                <w:color w:val="212529"/>
                <w:szCs w:val="26"/>
                <w:lang w:val="vi-VN"/>
              </w:rPr>
              <m:t>z</m:t>
            </m:r>
          </m:e>
        </m:d>
      </m:oMath>
      <w:r w:rsidRPr="00BB1626">
        <w:rPr>
          <w:rFonts w:eastAsiaTheme="minorEastAsia"/>
          <w:color w:val="212529"/>
          <w:szCs w:val="26"/>
          <w:lang w:val="vi-VN"/>
        </w:rPr>
        <w:t xml:space="preserve"> là hàm sigmoid và có khoảng giá trị từ (0,1)</w:t>
      </w:r>
    </w:p>
    <w:p w14:paraId="466A8736" w14:textId="77777777" w:rsidR="00CE0497" w:rsidRPr="00BB1626" w:rsidRDefault="004B1B7D" w:rsidP="00CE0497">
      <w:pPr>
        <w:keepNext/>
        <w:rPr>
          <w:lang w:val="vi-VN"/>
        </w:rPr>
      </w:pPr>
      <w:r w:rsidRPr="00BB1626">
        <w:rPr>
          <w:rFonts w:eastAsiaTheme="minorEastAsia"/>
          <w:i/>
          <w:iCs/>
          <w:noProof/>
          <w:color w:val="212529"/>
          <w:szCs w:val="26"/>
          <w:highlight w:val="yellow"/>
          <w:lang w:val="vi-VN"/>
        </w:rPr>
        <w:lastRenderedPageBreak/>
        <w:drawing>
          <wp:anchor distT="0" distB="0" distL="114300" distR="114300" simplePos="0" relativeHeight="251660288" behindDoc="0" locked="0" layoutInCell="1" allowOverlap="1" wp14:anchorId="6E517737" wp14:editId="46577D61">
            <wp:simplePos x="0" y="0"/>
            <wp:positionH relativeFrom="column">
              <wp:posOffset>-34925</wp:posOffset>
            </wp:positionH>
            <wp:positionV relativeFrom="paragraph">
              <wp:posOffset>0</wp:posOffset>
            </wp:positionV>
            <wp:extent cx="5659120" cy="37979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9120" cy="3797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626">
        <w:rPr>
          <w:rFonts w:eastAsiaTheme="minorEastAsia"/>
          <w:i/>
          <w:iCs/>
          <w:color w:val="212529"/>
          <w:szCs w:val="26"/>
          <w:highlight w:val="yellow"/>
          <w:lang w:val="vi-VN"/>
        </w:rPr>
        <w:t>Đồ thì hàm sigmoid [2]</w:t>
      </w:r>
    </w:p>
    <w:p w14:paraId="1CC693CC" w14:textId="392D6A1F" w:rsidR="00F84697" w:rsidRPr="00BB1626" w:rsidRDefault="00CE0497" w:rsidP="00CE0497">
      <w:pPr>
        <w:pStyle w:val="Caption"/>
        <w:rPr>
          <w:lang w:val="vi-VN"/>
        </w:rPr>
      </w:pPr>
      <w:r w:rsidRPr="00BB1626">
        <w:rPr>
          <w:lang w:val="vi-VN"/>
        </w:rPr>
        <w:fldChar w:fldCharType="begin"/>
      </w:r>
      <w:r w:rsidRPr="00BB1626">
        <w:rPr>
          <w:lang w:val="vi-VN"/>
        </w:rPr>
        <w:instrText xml:space="preserve"> SEQ Equation \* ARABIC </w:instrText>
      </w:r>
      <w:r w:rsidRPr="00BB1626">
        <w:rPr>
          <w:lang w:val="vi-VN"/>
        </w:rPr>
        <w:fldChar w:fldCharType="separate"/>
      </w:r>
      <w:bookmarkStart w:id="21" w:name="_Toc119676183"/>
      <w:r w:rsidRPr="00BB1626">
        <w:rPr>
          <w:noProof/>
          <w:lang w:val="vi-VN"/>
        </w:rPr>
        <w:t>2</w:t>
      </w:r>
      <w:r w:rsidRPr="00BB1626">
        <w:rPr>
          <w:lang w:val="vi-VN"/>
        </w:rPr>
        <w:fldChar w:fldCharType="end"/>
      </w:r>
      <w:r w:rsidRPr="00BB1626">
        <w:rPr>
          <w:lang w:val="vi-VN"/>
        </w:rPr>
        <w:t>Hình 2.2-1</w:t>
      </w:r>
      <w:bookmarkEnd w:id="21"/>
    </w:p>
    <w:p w14:paraId="6AB4B045" w14:textId="77777777" w:rsidR="00CE0497" w:rsidRPr="00BB1626" w:rsidRDefault="00CE0497" w:rsidP="002872F5">
      <w:pPr>
        <w:rPr>
          <w:rFonts w:eastAsiaTheme="minorEastAsia"/>
          <w:color w:val="212529"/>
          <w:szCs w:val="26"/>
          <w:lang w:val="vi-VN"/>
        </w:rPr>
      </w:pPr>
    </w:p>
    <w:p w14:paraId="340289AD" w14:textId="77777777" w:rsidR="004B1B7D" w:rsidRPr="00BB1626" w:rsidRDefault="004B1B7D" w:rsidP="002872F5">
      <w:pPr>
        <w:rPr>
          <w:rFonts w:eastAsiaTheme="minorEastAsia"/>
          <w:color w:val="212529"/>
          <w:szCs w:val="26"/>
          <w:lang w:val="vi-VN"/>
        </w:rPr>
      </w:pPr>
      <w:r w:rsidRPr="00BB1626">
        <w:rPr>
          <w:rFonts w:eastAsiaTheme="minorEastAsia"/>
          <w:color w:val="212529"/>
          <w:szCs w:val="26"/>
          <w:lang w:val="vi-VN"/>
        </w:rPr>
        <w:t>Vì có miền giá trị đầu ra nằm trong khoảng [0,1] nên Logistic regression thường được sử dụng trong các bài toài phân lớp như: dự đoán rủi ro tín dụng, dự đoán phân loại bệnh nhân.</w:t>
      </w:r>
    </w:p>
    <w:p w14:paraId="60688611" w14:textId="32FC57A7" w:rsidR="004B1B7D" w:rsidRPr="00BB1626" w:rsidRDefault="004B1B7D" w:rsidP="002872F5">
      <w:pPr>
        <w:rPr>
          <w:lang w:val="vi-VN"/>
        </w:rPr>
      </w:pPr>
    </w:p>
    <w:p w14:paraId="24EC1A50" w14:textId="77777777" w:rsidR="004B1B7D" w:rsidRPr="00BB1626" w:rsidRDefault="004B1B7D" w:rsidP="002E00B1">
      <w:pPr>
        <w:pStyle w:val="Heading1"/>
        <w:rPr>
          <w:lang w:val="vi-VN"/>
        </w:rPr>
      </w:pPr>
      <w:bookmarkStart w:id="22" w:name="_Toc36304894"/>
      <w:bookmarkStart w:id="23" w:name="_Toc57292323"/>
      <w:bookmarkStart w:id="24" w:name="_Toc119675444"/>
      <w:r w:rsidRPr="00BB1626">
        <w:rPr>
          <w:lang w:val="vi-VN"/>
        </w:rPr>
        <w:t>Giới thiệu mô hình</w:t>
      </w:r>
      <w:bookmarkEnd w:id="22"/>
      <w:bookmarkEnd w:id="23"/>
      <w:bookmarkEnd w:id="24"/>
    </w:p>
    <w:p w14:paraId="10BA2444" w14:textId="77777777" w:rsidR="004B1B7D" w:rsidRPr="00BB1626" w:rsidRDefault="004B1B7D" w:rsidP="002E00B1">
      <w:pPr>
        <w:pStyle w:val="Heading2"/>
        <w:rPr>
          <w:lang w:val="vi-VN"/>
        </w:rPr>
      </w:pPr>
      <w:bookmarkStart w:id="25" w:name="_Toc36304895"/>
      <w:bookmarkStart w:id="26" w:name="_Toc57292324"/>
      <w:bookmarkStart w:id="27" w:name="_Toc119675445"/>
      <w:r w:rsidRPr="00BB1626">
        <w:rPr>
          <w:lang w:val="vi-VN"/>
        </w:rPr>
        <w:t>Tổng quan</w:t>
      </w:r>
      <w:bookmarkEnd w:id="25"/>
      <w:bookmarkEnd w:id="26"/>
      <w:bookmarkEnd w:id="27"/>
    </w:p>
    <w:p w14:paraId="500DF6D4" w14:textId="77777777" w:rsidR="004B1B7D" w:rsidRPr="00BB1626" w:rsidRDefault="004B1B7D" w:rsidP="002872F5">
      <w:pPr>
        <w:rPr>
          <w:lang w:val="vi-VN"/>
        </w:rPr>
      </w:pPr>
      <w:r w:rsidRPr="00BB1626">
        <w:rPr>
          <w:lang w:val="vi-VN"/>
        </w:rPr>
        <w:t xml:space="preserve">Như một xu hướng mới của ngành tài chính, cùng với sự phát triển của trí tuệ nhân tạo, số lượng nghiên cứu dự đoán rủ ro tín dụng trong mô hình peer to peer ngày càng tăng lên. Emekter, Tu, Jirasakuldech và Lu [3] đã áp dụng logistic regression dể dự đoán khả năng vỡ nợ và tìm ra một số mối quan hệ giữa khả năng trả nợ và điểm tín dụng (credit score), tỉ lệ nợ trên thu nhập (debt-to-income ratios), FICO scores, và hạn mức tín dụng xoay vòng (revolving credit lines). Malekipirbazari và Aksakalli [2] đã sử dụng các phương </w:t>
      </w:r>
      <w:r w:rsidRPr="00BB1626">
        <w:rPr>
          <w:lang w:val="vi-VN"/>
        </w:rPr>
        <w:lastRenderedPageBreak/>
        <w:t>pháp máy học để để phân loại bad loans hay good loans như random forest, logistic regression, K- nearest neighbor, support vector machines. Họ thấy rằng sử dụng máy học là cách tiếp cận hiệu quả hơn so với phân tích những số liệu tài chính như FICO hay LC grades mà Lending club đã cung cấp.</w:t>
      </w:r>
    </w:p>
    <w:p w14:paraId="42C310B6" w14:textId="77777777" w:rsidR="004B1B7D" w:rsidRPr="00BB1626" w:rsidRDefault="004B1B7D" w:rsidP="002E00B1">
      <w:pPr>
        <w:pStyle w:val="Heading2"/>
        <w:rPr>
          <w:lang w:val="vi-VN"/>
        </w:rPr>
      </w:pPr>
      <w:bookmarkStart w:id="28" w:name="_Toc36304896"/>
      <w:bookmarkStart w:id="29" w:name="_Toc57292325"/>
      <w:bookmarkStart w:id="30" w:name="_Toc119675446"/>
      <w:r w:rsidRPr="00BB1626">
        <w:rPr>
          <w:lang w:val="vi-VN"/>
        </w:rPr>
        <w:t>Vấn đề mất cân bằng lớp</w:t>
      </w:r>
      <w:bookmarkEnd w:id="28"/>
      <w:bookmarkEnd w:id="29"/>
      <w:bookmarkEnd w:id="30"/>
    </w:p>
    <w:p w14:paraId="5064ECF5" w14:textId="77777777" w:rsidR="004B1B7D" w:rsidRPr="00BB1626" w:rsidRDefault="004B1B7D" w:rsidP="002872F5">
      <w:pPr>
        <w:rPr>
          <w:lang w:val="vi-VN"/>
        </w:rPr>
      </w:pPr>
      <w:r w:rsidRPr="00BB1626">
        <w:rPr>
          <w:lang w:val="vi-VN"/>
        </w:rPr>
        <w:t>Việc mất cân bằng lớp xảy ra thường xuyên trong các vấn đề phân loại. Mất cân bằng lớp thường được thấy trong các tập dữ liệu thực tế hay các tập dữ liệu về tài chính.</w:t>
      </w:r>
    </w:p>
    <w:p w14:paraId="4AE360D9" w14:textId="77777777" w:rsidR="004B1B7D" w:rsidRPr="00BB1626" w:rsidRDefault="004B1B7D" w:rsidP="002872F5">
      <w:pPr>
        <w:rPr>
          <w:lang w:val="vi-VN"/>
        </w:rPr>
      </w:pPr>
      <w:r w:rsidRPr="00BB1626">
        <w:rPr>
          <w:lang w:val="vi-VN"/>
        </w:rPr>
        <w:t>Mất cân bằng lớp xảy ra khi số lượng phần tử của một lớp chiếm ưu thế hơn so với các lớp còn lại. Việc này sẽ làm cho các dự đoán sẽ thiên về lớp chiếm đa số hơn, còn lớp thiểu số sẽ bị “ngó lơ”. Trong nhiều thập kỉ qua, nhiều thuật toán đã dược thiết kế để giải quyết vấn đề này. Trong đó, làm lại mẫu (Resampling) là một trong những thuật toán quan trọng nhất [4]. Resampling sẽ tạo ra sự cân bằng các lớp trong tập dữ liệu trước khi nó được đem đi huấn luyện.</w:t>
      </w:r>
    </w:p>
    <w:p w14:paraId="1007499D" w14:textId="77777777" w:rsidR="004B1B7D" w:rsidRPr="00BB1626" w:rsidRDefault="004B1B7D" w:rsidP="002872F5">
      <w:pPr>
        <w:rPr>
          <w:lang w:val="vi-VN"/>
        </w:rPr>
      </w:pPr>
      <w:r w:rsidRPr="00BB1626">
        <w:rPr>
          <w:lang w:val="vi-VN"/>
        </w:rPr>
        <w:t>Có 3 phương pháp chính để làm lại mẫu:</w:t>
      </w:r>
    </w:p>
    <w:p w14:paraId="029FCB47" w14:textId="77777777" w:rsidR="004B1B7D" w:rsidRPr="00BB1626" w:rsidRDefault="004B1B7D" w:rsidP="002872F5">
      <w:pPr>
        <w:rPr>
          <w:szCs w:val="26"/>
          <w:lang w:val="vi-VN"/>
        </w:rPr>
      </w:pPr>
      <w:r w:rsidRPr="00BB1626">
        <w:rPr>
          <w:szCs w:val="26"/>
          <w:lang w:val="vi-VN"/>
        </w:rPr>
        <w:t>Oversampling là tăng số lượng mẫu ở lớp thiểu số bằng mới số lượng mấy của lớp đa số: SMOTE, ROS, ….</w:t>
      </w:r>
    </w:p>
    <w:p w14:paraId="474621F5" w14:textId="77777777" w:rsidR="004B1B7D" w:rsidRPr="00BB1626" w:rsidRDefault="004B1B7D" w:rsidP="002872F5">
      <w:pPr>
        <w:rPr>
          <w:szCs w:val="26"/>
          <w:lang w:val="vi-VN"/>
        </w:rPr>
      </w:pPr>
      <w:r w:rsidRPr="00BB1626">
        <w:rPr>
          <w:szCs w:val="26"/>
          <w:lang w:val="vi-VN"/>
        </w:rPr>
        <w:t>Undersampling là giảm số lượng mẫu ở lớp đa số bằng mới số lượng mấy của lớp thiểu số: NearMiss, RUS, ….</w:t>
      </w:r>
    </w:p>
    <w:p w14:paraId="68919290" w14:textId="77777777" w:rsidR="004B1B7D" w:rsidRPr="00BB1626" w:rsidRDefault="004B1B7D" w:rsidP="002872F5">
      <w:pPr>
        <w:rPr>
          <w:szCs w:val="26"/>
          <w:lang w:val="vi-VN"/>
        </w:rPr>
      </w:pPr>
      <w:r w:rsidRPr="00BB1626">
        <w:rPr>
          <w:szCs w:val="26"/>
          <w:lang w:val="vi-VN"/>
        </w:rPr>
        <w:t>Kết hợp 2 phương pháp trên: SMOTE+ENN, SMOTE+Tomek, ….</w:t>
      </w:r>
      <w:bookmarkStart w:id="31" w:name="_Toc36304897"/>
    </w:p>
    <w:p w14:paraId="33B097FF" w14:textId="77777777" w:rsidR="004B1B7D" w:rsidRPr="00BB1626" w:rsidRDefault="004B1B7D" w:rsidP="002E00B1">
      <w:pPr>
        <w:pStyle w:val="Heading2"/>
        <w:rPr>
          <w:lang w:val="vi-VN"/>
        </w:rPr>
      </w:pPr>
      <w:bookmarkStart w:id="32" w:name="_Toc57292326"/>
      <w:bookmarkStart w:id="33" w:name="_Toc119675447"/>
      <w:r w:rsidRPr="00BB1626">
        <w:rPr>
          <w:lang w:val="vi-VN"/>
        </w:rPr>
        <w:t>Feature Engineering</w:t>
      </w:r>
      <w:bookmarkEnd w:id="31"/>
      <w:bookmarkEnd w:id="32"/>
      <w:bookmarkEnd w:id="33"/>
      <w:r w:rsidRPr="00BB1626">
        <w:rPr>
          <w:lang w:val="vi-VN"/>
        </w:rPr>
        <w:t xml:space="preserve"> </w:t>
      </w:r>
    </w:p>
    <w:p w14:paraId="18C3EAE1" w14:textId="77777777" w:rsidR="004B1B7D" w:rsidRPr="00BB1626" w:rsidRDefault="004B1B7D" w:rsidP="002872F5">
      <w:pPr>
        <w:rPr>
          <w:szCs w:val="26"/>
          <w:lang w:val="vi-VN"/>
        </w:rPr>
      </w:pPr>
      <w:r w:rsidRPr="00BB1626">
        <w:rPr>
          <w:szCs w:val="26"/>
          <w:lang w:val="vi-VN"/>
        </w:rPr>
        <w:t xml:space="preserve">Feature Engineering là quá trình xử lý từ dữ liệu thô (raw datta) thành 1 tệp dữ liệu đã được làm sạch thông qua các kỹ thuật khai thác dữ liệu. Việc làm sạch dữ liệu dùng để cải thiện hiệu suất của các thuật toán máy học. </w:t>
      </w:r>
    </w:p>
    <w:p w14:paraId="2F167A07" w14:textId="77777777" w:rsidR="004B1B7D" w:rsidRPr="00BB1626" w:rsidRDefault="004B1B7D" w:rsidP="002872F5">
      <w:pPr>
        <w:rPr>
          <w:szCs w:val="26"/>
          <w:lang w:val="vi-VN"/>
        </w:rPr>
      </w:pPr>
      <w:r w:rsidRPr="00BB1626">
        <w:rPr>
          <w:szCs w:val="26"/>
          <w:lang w:val="vi-VN"/>
        </w:rPr>
        <w:t xml:space="preserve">Các tập dữ liệu thực tế thường có những giá trị rỗng (Missing values). Tùy vào tính chất của từng tập dữ liệu sẽ có missing values khác nhau. Có những giá trị rỗng hiện hữu ta có thể quan sát trực tiếp được như các giá trị NULL, NaN (not a number). Hoặc cũng có những giá trị rỗng ẩn (hidden NaNs) thường là những giá trị quá khác biệt so với phân phối của dữ liệu. Việc xử lý Missing values có nhiều cách khác nhau phụ thuộc vào từng </w:t>
      </w:r>
      <w:r w:rsidRPr="00BB1626">
        <w:rPr>
          <w:szCs w:val="26"/>
          <w:lang w:val="vi-VN"/>
        </w:rPr>
        <w:lastRenderedPageBreak/>
        <w:t>feature riêng biệt. Ta có thể xóa hẳn những dòng, côt chứa giá trị rỗng đó hoặc là lấp đầy nó bằng mean, mode, median, -1, ….</w:t>
      </w:r>
    </w:p>
    <w:p w14:paraId="0C54328B" w14:textId="77777777" w:rsidR="004B1B7D" w:rsidRPr="00BB1626" w:rsidRDefault="004B1B7D" w:rsidP="002872F5">
      <w:pPr>
        <w:rPr>
          <w:szCs w:val="26"/>
          <w:lang w:val="vi-VN"/>
        </w:rPr>
      </w:pPr>
      <w:r w:rsidRPr="00BB1626">
        <w:rPr>
          <w:szCs w:val="26"/>
          <w:lang w:val="vi-VN"/>
        </w:rPr>
        <w:t>Không chỉ có Missing values, các giá trị ngoại lại (outliers) cũng ãnh hưởng tới mô hình phân loại. Các giá trị ngoại lai có thể làm lệch phân vùng dự đoán của mô hình.</w:t>
      </w:r>
    </w:p>
    <w:p w14:paraId="1BA00185" w14:textId="77777777" w:rsidR="00F84697" w:rsidRPr="00BB1626" w:rsidRDefault="004B1B7D" w:rsidP="00CE0497">
      <w:pPr>
        <w:keepNext/>
        <w:rPr>
          <w:lang w:val="vi-VN"/>
        </w:rPr>
      </w:pPr>
      <w:r w:rsidRPr="00BB1626">
        <w:rPr>
          <w:noProof/>
          <w:szCs w:val="26"/>
          <w:highlight w:val="yellow"/>
          <w:lang w:val="vi-VN"/>
        </w:rPr>
        <w:drawing>
          <wp:anchor distT="0" distB="0" distL="114300" distR="114300" simplePos="0" relativeHeight="251661312" behindDoc="0" locked="0" layoutInCell="1" allowOverlap="1" wp14:anchorId="2571CA95" wp14:editId="19756F87">
            <wp:simplePos x="0" y="0"/>
            <wp:positionH relativeFrom="column">
              <wp:posOffset>93713</wp:posOffset>
            </wp:positionH>
            <wp:positionV relativeFrom="paragraph">
              <wp:posOffset>334</wp:posOffset>
            </wp:positionV>
            <wp:extent cx="5958205" cy="2983865"/>
            <wp:effectExtent l="0" t="0" r="4445" b="698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58205" cy="2983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1626">
        <w:rPr>
          <w:i/>
          <w:iCs/>
          <w:highlight w:val="yellow"/>
          <w:lang w:val="vi-VN"/>
        </w:rPr>
        <w:t>ảnh hưởng của giá trị ngoại lai tới mô hình dự đoán [</w:t>
      </w:r>
      <w:r w:rsidRPr="00BB1626">
        <w:rPr>
          <w:i/>
          <w:iCs/>
          <w:lang w:val="vi-VN"/>
        </w:rPr>
        <w:t>11]</w:t>
      </w:r>
    </w:p>
    <w:p w14:paraId="1523A35D" w14:textId="489E8415" w:rsidR="004B1B7D" w:rsidRPr="00BB1626" w:rsidRDefault="00CE0497" w:rsidP="00CE0497">
      <w:pPr>
        <w:pStyle w:val="Caption"/>
        <w:rPr>
          <w:i/>
          <w:iCs/>
          <w:lang w:val="vi-VN"/>
        </w:rPr>
      </w:pPr>
      <w:r w:rsidRPr="00BB1626">
        <w:rPr>
          <w:i/>
          <w:iCs/>
          <w:lang w:val="vi-VN"/>
        </w:rPr>
        <w:fldChar w:fldCharType="begin"/>
      </w:r>
      <w:r w:rsidRPr="00BB1626">
        <w:rPr>
          <w:i/>
          <w:iCs/>
          <w:lang w:val="vi-VN"/>
        </w:rPr>
        <w:instrText xml:space="preserve"> SEQ Equation \* ARABIC </w:instrText>
      </w:r>
      <w:r w:rsidRPr="00BB1626">
        <w:rPr>
          <w:i/>
          <w:iCs/>
          <w:lang w:val="vi-VN"/>
        </w:rPr>
        <w:fldChar w:fldCharType="separate"/>
      </w:r>
      <w:bookmarkStart w:id="34" w:name="_Toc119676184"/>
      <w:r w:rsidRPr="00BB1626">
        <w:rPr>
          <w:i/>
          <w:iCs/>
          <w:noProof/>
          <w:lang w:val="vi-VN"/>
        </w:rPr>
        <w:t>3</w:t>
      </w:r>
      <w:r w:rsidRPr="00BB1626">
        <w:rPr>
          <w:i/>
          <w:iCs/>
          <w:lang w:val="vi-VN"/>
        </w:rPr>
        <w:fldChar w:fldCharType="end"/>
      </w:r>
      <w:r w:rsidRPr="00BB1626">
        <w:rPr>
          <w:lang w:val="vi-VN"/>
        </w:rPr>
        <w:t>Hình 3.3-1</w:t>
      </w:r>
      <w:bookmarkEnd w:id="34"/>
    </w:p>
    <w:p w14:paraId="133EE85A" w14:textId="77777777" w:rsidR="004B1B7D" w:rsidRPr="00BB1626" w:rsidRDefault="004B1B7D" w:rsidP="002872F5">
      <w:pPr>
        <w:rPr>
          <w:lang w:val="vi-VN"/>
        </w:rPr>
      </w:pPr>
      <w:r w:rsidRPr="00BB1626">
        <w:rPr>
          <w:lang w:val="vi-VN"/>
        </w:rPr>
        <w:t>Có nhiều phương pháp để phát hiện giá trị ngoại lai và loại bỏ chúng như: Z-scores, tứ phân vị, DBSCAN, KNN, ….</w:t>
      </w:r>
    </w:p>
    <w:p w14:paraId="6F6475B2" w14:textId="77777777" w:rsidR="004B1B7D" w:rsidRPr="00BB1626" w:rsidRDefault="004B1B7D" w:rsidP="002872F5">
      <w:pPr>
        <w:rPr>
          <w:lang w:val="vi-VN"/>
        </w:rPr>
      </w:pPr>
      <w:r w:rsidRPr="00BB1626">
        <w:rPr>
          <w:lang w:val="vi-VN"/>
        </w:rPr>
        <w:t>Chuẩn hóa dữ liệu cũng là một trong những vấn đề quan trọng trong máy học. Để mô hình có thể học tối nhất với những dữ liệu đạng phân loại (categorical features) ta cẩn chuyển về kiểu dữ liệu số. Những cách chuyển thường dùng với categorical features là Label encoder, onehot encoder, …. Còn với những kiểu dữ liệu số (numeric features) thì lại khác có những mô hình phân loại như logistic regression, KNN hay regularization thì việc chuyển kề một chuẩn nhất định lại là ảnh hưởng lớn. Nhưng với những mô hình tree-based như decision tree hay random forest thì lại không. Có những thuật toán để chuyển dữ liệu dạng số này như: min max scale, standard scale, … Với mỗi mô hình thì ta sẽ dùng chung một loại chuyển đổi với số.</w:t>
      </w:r>
    </w:p>
    <w:p w14:paraId="7C0425EC" w14:textId="77777777" w:rsidR="004B1B7D" w:rsidRPr="00BB1626" w:rsidRDefault="004B1B7D" w:rsidP="002872F5">
      <w:pPr>
        <w:rPr>
          <w:lang w:val="vi-VN"/>
        </w:rPr>
      </w:pPr>
      <w:r w:rsidRPr="00BB1626">
        <w:rPr>
          <w:lang w:val="vi-VN"/>
        </w:rPr>
        <w:t xml:space="preserve">Min max scale: </w:t>
      </w:r>
      <m:oMath>
        <m:sSub>
          <m:sSubPr>
            <m:ctrlPr>
              <w:rPr>
                <w:rFonts w:ascii="Cambria Math" w:hAnsi="Cambria Math"/>
                <w:i/>
                <w:sz w:val="44"/>
                <w:szCs w:val="44"/>
                <w:lang w:val="vi-VN"/>
              </w:rPr>
            </m:ctrlPr>
          </m:sSubPr>
          <m:e>
            <m:r>
              <w:rPr>
                <w:rFonts w:ascii="Cambria Math" w:hAnsi="Cambria Math"/>
                <w:sz w:val="44"/>
                <w:szCs w:val="44"/>
                <w:lang w:val="vi-VN"/>
              </w:rPr>
              <m:t>X</m:t>
            </m:r>
          </m:e>
          <m:sub>
            <m:r>
              <w:rPr>
                <w:rFonts w:ascii="Cambria Math" w:hAnsi="Cambria Math"/>
                <w:sz w:val="44"/>
                <w:szCs w:val="44"/>
                <w:lang w:val="vi-VN"/>
              </w:rPr>
              <m:t>new</m:t>
            </m:r>
          </m:sub>
        </m:sSub>
        <m:r>
          <w:rPr>
            <w:rFonts w:ascii="Cambria Math" w:hAnsi="Cambria Math"/>
            <w:sz w:val="44"/>
            <w:szCs w:val="44"/>
            <w:lang w:val="vi-VN"/>
          </w:rPr>
          <m:t xml:space="preserve">= </m:t>
        </m:r>
        <m:f>
          <m:fPr>
            <m:ctrlPr>
              <w:rPr>
                <w:rFonts w:ascii="Cambria Math" w:hAnsi="Cambria Math"/>
                <w:i/>
                <w:sz w:val="44"/>
                <w:szCs w:val="44"/>
                <w:lang w:val="vi-VN"/>
              </w:rPr>
            </m:ctrlPr>
          </m:fPr>
          <m:num>
            <m:sSub>
              <m:sSubPr>
                <m:ctrlPr>
                  <w:rPr>
                    <w:rFonts w:ascii="Cambria Math" w:hAnsi="Cambria Math"/>
                    <w:i/>
                    <w:sz w:val="44"/>
                    <w:szCs w:val="44"/>
                    <w:lang w:val="vi-VN"/>
                  </w:rPr>
                </m:ctrlPr>
              </m:sSubPr>
              <m:e>
                <m:r>
                  <w:rPr>
                    <w:rFonts w:ascii="Cambria Math" w:hAnsi="Cambria Math"/>
                    <w:sz w:val="44"/>
                    <w:szCs w:val="44"/>
                    <w:lang w:val="vi-VN"/>
                  </w:rPr>
                  <m:t>X</m:t>
                </m:r>
              </m:e>
              <m:sub>
                <m:r>
                  <w:rPr>
                    <w:rFonts w:ascii="Cambria Math" w:hAnsi="Cambria Math"/>
                    <w:sz w:val="44"/>
                    <w:szCs w:val="44"/>
                    <w:lang w:val="vi-VN"/>
                  </w:rPr>
                  <m:t>i</m:t>
                </m:r>
              </m:sub>
            </m:sSub>
            <m:r>
              <w:rPr>
                <w:rFonts w:ascii="Cambria Math" w:hAnsi="Cambria Math"/>
                <w:sz w:val="44"/>
                <w:szCs w:val="44"/>
                <w:lang w:val="vi-VN"/>
              </w:rPr>
              <m:t>-</m:t>
            </m:r>
            <m:r>
              <m:rPr>
                <m:sty m:val="p"/>
              </m:rPr>
              <w:rPr>
                <w:rFonts w:ascii="Cambria Math" w:hAnsi="Cambria Math"/>
                <w:sz w:val="44"/>
                <w:szCs w:val="44"/>
                <w:lang w:val="vi-VN"/>
              </w:rPr>
              <m:t>min⁡</m:t>
            </m:r>
            <m:r>
              <w:rPr>
                <w:rFonts w:ascii="Cambria Math" w:hAnsi="Cambria Math"/>
                <w:sz w:val="44"/>
                <w:szCs w:val="44"/>
                <w:lang w:val="vi-VN"/>
              </w:rPr>
              <m:t>(X)</m:t>
            </m:r>
          </m:num>
          <m:den>
            <m:func>
              <m:funcPr>
                <m:ctrlPr>
                  <w:rPr>
                    <w:rFonts w:ascii="Cambria Math" w:hAnsi="Cambria Math"/>
                    <w:i/>
                    <w:sz w:val="44"/>
                    <w:szCs w:val="44"/>
                    <w:lang w:val="vi-VN"/>
                  </w:rPr>
                </m:ctrlPr>
              </m:funcPr>
              <m:fName>
                <m:r>
                  <m:rPr>
                    <m:sty m:val="p"/>
                  </m:rPr>
                  <w:rPr>
                    <w:rFonts w:ascii="Cambria Math" w:hAnsi="Cambria Math"/>
                    <w:sz w:val="44"/>
                    <w:szCs w:val="44"/>
                    <w:lang w:val="vi-VN"/>
                  </w:rPr>
                  <m:t>max</m:t>
                </m:r>
              </m:fName>
              <m:e>
                <m:d>
                  <m:dPr>
                    <m:ctrlPr>
                      <w:rPr>
                        <w:rFonts w:ascii="Cambria Math" w:hAnsi="Cambria Math"/>
                        <w:i/>
                        <w:sz w:val="44"/>
                        <w:szCs w:val="44"/>
                        <w:lang w:val="vi-VN"/>
                      </w:rPr>
                    </m:ctrlPr>
                  </m:dPr>
                  <m:e>
                    <m:r>
                      <w:rPr>
                        <w:rFonts w:ascii="Cambria Math" w:hAnsi="Cambria Math"/>
                        <w:sz w:val="44"/>
                        <w:szCs w:val="44"/>
                        <w:lang w:val="vi-VN"/>
                      </w:rPr>
                      <m:t>X</m:t>
                    </m:r>
                  </m:e>
                </m:d>
              </m:e>
            </m:func>
            <m:r>
              <w:rPr>
                <w:rFonts w:ascii="Cambria Math" w:hAnsi="Cambria Math"/>
                <w:sz w:val="44"/>
                <w:szCs w:val="44"/>
                <w:lang w:val="vi-VN"/>
              </w:rPr>
              <m:t>-</m:t>
            </m:r>
            <m:r>
              <m:rPr>
                <m:sty m:val="p"/>
              </m:rPr>
              <w:rPr>
                <w:rFonts w:ascii="Cambria Math" w:hAnsi="Cambria Math"/>
                <w:sz w:val="44"/>
                <w:szCs w:val="44"/>
                <w:lang w:val="vi-VN"/>
              </w:rPr>
              <m:t>min⁡</m:t>
            </m:r>
            <m:r>
              <w:rPr>
                <w:rFonts w:ascii="Cambria Math" w:hAnsi="Cambria Math"/>
                <w:sz w:val="44"/>
                <w:szCs w:val="44"/>
                <w:lang w:val="vi-VN"/>
              </w:rPr>
              <m:t>(X)</m:t>
            </m:r>
          </m:den>
        </m:f>
      </m:oMath>
      <w:bookmarkStart w:id="35" w:name="_Toc36304898"/>
    </w:p>
    <w:p w14:paraId="462FBD1B" w14:textId="77777777" w:rsidR="004B1B7D" w:rsidRPr="00BB1626" w:rsidRDefault="004B1B7D" w:rsidP="002E00B1">
      <w:pPr>
        <w:pStyle w:val="Heading2"/>
        <w:rPr>
          <w:lang w:val="vi-VN"/>
        </w:rPr>
      </w:pPr>
      <w:bookmarkStart w:id="36" w:name="_Toc57292327"/>
      <w:bookmarkStart w:id="37" w:name="_Toc119675448"/>
      <w:bookmarkEnd w:id="35"/>
      <w:r w:rsidRPr="00BB1626">
        <w:rPr>
          <w:lang w:val="vi-VN"/>
        </w:rPr>
        <w:lastRenderedPageBreak/>
        <w:t>Mô hình đề xuất</w:t>
      </w:r>
      <w:bookmarkEnd w:id="36"/>
      <w:bookmarkEnd w:id="37"/>
    </w:p>
    <w:p w14:paraId="30767DB7" w14:textId="77777777" w:rsidR="004B1B7D" w:rsidRPr="00BB1626" w:rsidRDefault="004B1B7D" w:rsidP="002872F5">
      <w:pPr>
        <w:rPr>
          <w:lang w:val="vi-VN"/>
        </w:rPr>
      </w:pPr>
      <w:r w:rsidRPr="00BB1626">
        <w:rPr>
          <w:lang w:val="vi-VN"/>
        </w:rPr>
        <w:t>Để giúp người cho vay đánh giá mức dộ tín nghiệm của ngưởi vay trong trong các nền tảng vay peer to peer, nhóm tác giả đề xuất mô hình này để hỗ trợ người cho vay quyết định đúng đắn hơn, từ đó giảm thiệu rủ ro tín dụng.</w:t>
      </w:r>
    </w:p>
    <w:p w14:paraId="4CC1A534" w14:textId="15BB809B" w:rsidR="004B1B7D" w:rsidRPr="00BB1626" w:rsidRDefault="004B1B7D" w:rsidP="002872F5">
      <w:pPr>
        <w:rPr>
          <w:lang w:val="vi-VN"/>
        </w:rPr>
      </w:pPr>
    </w:p>
    <w:p w14:paraId="3BEB9FEC" w14:textId="77777777" w:rsidR="004B1B7D" w:rsidRPr="00BB1626" w:rsidRDefault="004B1B7D" w:rsidP="002872F5">
      <w:pPr>
        <w:rPr>
          <w:lang w:val="vi-VN"/>
        </w:rPr>
      </w:pPr>
    </w:p>
    <w:p w14:paraId="7EC07D5A" w14:textId="77777777" w:rsidR="00F84697" w:rsidRPr="00BB1626" w:rsidRDefault="004B1B7D" w:rsidP="00CE0497">
      <w:pPr>
        <w:keepNext/>
        <w:rPr>
          <w:lang w:val="vi-VN"/>
        </w:rPr>
      </w:pPr>
      <w:r w:rsidRPr="00BB1626">
        <w:rPr>
          <w:i/>
          <w:noProof/>
          <w:lang w:val="vi-VN"/>
        </w:rPr>
        <w:drawing>
          <wp:anchor distT="0" distB="0" distL="114300" distR="114300" simplePos="0" relativeHeight="251662336" behindDoc="1" locked="0" layoutInCell="1" allowOverlap="1" wp14:anchorId="494446C3" wp14:editId="5B5B93EF">
            <wp:simplePos x="0" y="0"/>
            <wp:positionH relativeFrom="column">
              <wp:posOffset>0</wp:posOffset>
            </wp:positionH>
            <wp:positionV relativeFrom="paragraph">
              <wp:posOffset>406</wp:posOffset>
            </wp:positionV>
            <wp:extent cx="6024880" cy="5158740"/>
            <wp:effectExtent l="0" t="0" r="0" b="3810"/>
            <wp:wrapTopAndBottom/>
            <wp:docPr id="267" name="Picture 26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a.jpg"/>
                    <pic:cNvPicPr/>
                  </pic:nvPicPr>
                  <pic:blipFill>
                    <a:blip r:embed="rId14">
                      <a:extLst>
                        <a:ext uri="{28A0092B-C50C-407E-A947-70E740481C1C}">
                          <a14:useLocalDpi xmlns:a14="http://schemas.microsoft.com/office/drawing/2010/main" val="0"/>
                        </a:ext>
                      </a:extLst>
                    </a:blip>
                    <a:stretch>
                      <a:fillRect/>
                    </a:stretch>
                  </pic:blipFill>
                  <pic:spPr>
                    <a:xfrm>
                      <a:off x="0" y="0"/>
                      <a:ext cx="6024880" cy="5158740"/>
                    </a:xfrm>
                    <a:prstGeom prst="rect">
                      <a:avLst/>
                    </a:prstGeom>
                  </pic:spPr>
                </pic:pic>
              </a:graphicData>
            </a:graphic>
            <wp14:sizeRelH relativeFrom="page">
              <wp14:pctWidth>0</wp14:pctWidth>
            </wp14:sizeRelH>
            <wp14:sizeRelV relativeFrom="page">
              <wp14:pctHeight>0</wp14:pctHeight>
            </wp14:sizeRelV>
          </wp:anchor>
        </w:drawing>
      </w:r>
      <w:r w:rsidRPr="00BB1626">
        <w:rPr>
          <w:i/>
          <w:szCs w:val="26"/>
          <w:lang w:val="vi-VN"/>
        </w:rPr>
        <w:t>Hình 4.1. Các bước xử lý của mô hình đề xuất</w:t>
      </w:r>
    </w:p>
    <w:p w14:paraId="1926490B" w14:textId="1ED1E541" w:rsidR="00CE0497" w:rsidRPr="00BB1626" w:rsidRDefault="00CE0497" w:rsidP="00CE0497">
      <w:pPr>
        <w:pStyle w:val="Caption"/>
        <w:rPr>
          <w:lang w:val="vi-VN"/>
        </w:rPr>
      </w:pPr>
      <w:r w:rsidRPr="00BB1626">
        <w:rPr>
          <w:lang w:val="vi-VN"/>
        </w:rPr>
        <w:fldChar w:fldCharType="begin"/>
      </w:r>
      <w:r w:rsidRPr="00BB1626">
        <w:rPr>
          <w:lang w:val="vi-VN"/>
        </w:rPr>
        <w:instrText xml:space="preserve"> SEQ Equation \* ARABIC </w:instrText>
      </w:r>
      <w:r w:rsidRPr="00BB1626">
        <w:rPr>
          <w:lang w:val="vi-VN"/>
        </w:rPr>
        <w:fldChar w:fldCharType="separate"/>
      </w:r>
      <w:bookmarkStart w:id="38" w:name="_Toc119676185"/>
      <w:r w:rsidRPr="00BB1626">
        <w:rPr>
          <w:noProof/>
          <w:lang w:val="vi-VN"/>
        </w:rPr>
        <w:t>4</w:t>
      </w:r>
      <w:r w:rsidRPr="00BB1626">
        <w:rPr>
          <w:lang w:val="vi-VN"/>
        </w:rPr>
        <w:fldChar w:fldCharType="end"/>
      </w:r>
      <w:r w:rsidRPr="00BB1626">
        <w:rPr>
          <w:lang w:val="vi-VN"/>
        </w:rPr>
        <w:t>Hình 3.4-1</w:t>
      </w:r>
      <w:bookmarkEnd w:id="38"/>
    </w:p>
    <w:p w14:paraId="42456CD4" w14:textId="77777777" w:rsidR="004B1B7D" w:rsidRPr="00BB1626" w:rsidRDefault="004B1B7D" w:rsidP="002872F5">
      <w:pPr>
        <w:rPr>
          <w:lang w:val="vi-VN"/>
        </w:rPr>
      </w:pPr>
      <w:r w:rsidRPr="00BB1626">
        <w:rPr>
          <w:lang w:val="vi-VN"/>
        </w:rPr>
        <w:t xml:space="preserve">Từ bộ dữ liệu thô, qua quá trình feature engineering, dữ liệu sẽ được sử lý missing values, xử lý giá trị ngoại lai và chuẩn hóa dữ liệu bằng các phương pháp đã nêu trên. </w:t>
      </w:r>
    </w:p>
    <w:p w14:paraId="7C6CDBD3" w14:textId="77777777" w:rsidR="004B1B7D" w:rsidRPr="00BB1626" w:rsidRDefault="004B1B7D" w:rsidP="002872F5">
      <w:pPr>
        <w:rPr>
          <w:lang w:val="vi-VN"/>
        </w:rPr>
      </w:pPr>
      <w:r w:rsidRPr="00BB1626">
        <w:rPr>
          <w:lang w:val="vi-VN"/>
        </w:rPr>
        <w:t>Sau đó dữ liệu sẽ được tách thành hai phần: test set, và training set.</w:t>
      </w:r>
    </w:p>
    <w:p w14:paraId="773A338C" w14:textId="77777777" w:rsidR="004B1B7D" w:rsidRPr="00BB1626" w:rsidRDefault="004B1B7D" w:rsidP="002872F5">
      <w:pPr>
        <w:rPr>
          <w:lang w:val="vi-VN"/>
        </w:rPr>
      </w:pPr>
      <w:r w:rsidRPr="00BB1626">
        <w:rPr>
          <w:lang w:val="vi-VN"/>
        </w:rPr>
        <w:lastRenderedPageBreak/>
        <w:t>Để chuẩn bị cho quá trình huấn luyện mô hình, tập training set sẽ được tách thành hai tập nữa một là training set, hai là tập validation set cho quá trình thẩm định. Training set sẽ được xử lý mất cân bằng dữ liệu bằng các thuật toán làm lại mẫu.</w:t>
      </w:r>
    </w:p>
    <w:p w14:paraId="0ED8727B" w14:textId="77777777" w:rsidR="004B1B7D" w:rsidRPr="00BB1626" w:rsidRDefault="004B1B7D" w:rsidP="002872F5">
      <w:pPr>
        <w:rPr>
          <w:lang w:val="vi-VN"/>
        </w:rPr>
      </w:pPr>
      <w:r w:rsidRPr="00BB1626">
        <w:rPr>
          <w:lang w:val="vi-VN"/>
        </w:rPr>
        <w:t>Sau quá trình làm lại mẫu, tập training set sẽ được đưa và mô hình huấn luyện bằng các thuật toán máy học. Mô hình sẽ được kiểm tra bằng cách bằng các phương pháp đánh giá qua tập validation test. Nếu mô hình tốt thì sẽ mô hình đó sẽ là mô hình được dùng để đự đoán. Nếu không ta sẽ trở lại feature engineering để cải thiện mô hình.</w:t>
      </w:r>
    </w:p>
    <w:p w14:paraId="20AC8C76" w14:textId="77777777" w:rsidR="004B1B7D" w:rsidRPr="00BB1626" w:rsidRDefault="004B1B7D" w:rsidP="002872F5">
      <w:pPr>
        <w:rPr>
          <w:lang w:val="vi-VN"/>
        </w:rPr>
      </w:pPr>
    </w:p>
    <w:p w14:paraId="1695520D" w14:textId="77777777" w:rsidR="004B1B7D" w:rsidRPr="00BB1626" w:rsidRDefault="004B1B7D" w:rsidP="002E00B1">
      <w:pPr>
        <w:pStyle w:val="Heading1"/>
        <w:rPr>
          <w:lang w:val="vi-VN"/>
        </w:rPr>
      </w:pPr>
      <w:bookmarkStart w:id="39" w:name="_Toc36304910"/>
      <w:bookmarkStart w:id="40" w:name="_Toc57292328"/>
      <w:bookmarkStart w:id="41" w:name="_Toc119675449"/>
      <w:r w:rsidRPr="00BB1626">
        <w:rPr>
          <w:lang w:val="vi-VN"/>
        </w:rPr>
        <w:t>Kết quả thực nghiệm</w:t>
      </w:r>
      <w:bookmarkEnd w:id="39"/>
      <w:bookmarkEnd w:id="40"/>
      <w:bookmarkEnd w:id="41"/>
    </w:p>
    <w:p w14:paraId="797985A0" w14:textId="77777777" w:rsidR="004B1B7D" w:rsidRPr="00BB1626" w:rsidRDefault="004B1B7D" w:rsidP="002E00B1">
      <w:pPr>
        <w:pStyle w:val="Heading2"/>
        <w:rPr>
          <w:lang w:val="vi-VN"/>
        </w:rPr>
      </w:pPr>
      <w:bookmarkStart w:id="42" w:name="_Toc36304911"/>
      <w:bookmarkStart w:id="43" w:name="_Toc57292329"/>
      <w:bookmarkStart w:id="44" w:name="_Toc119675450"/>
      <w:r w:rsidRPr="00BB1626">
        <w:rPr>
          <w:lang w:val="vi-VN"/>
        </w:rPr>
        <w:t>Bộ dữ liệu</w:t>
      </w:r>
      <w:bookmarkEnd w:id="42"/>
      <w:bookmarkEnd w:id="43"/>
      <w:bookmarkEnd w:id="44"/>
    </w:p>
    <w:p w14:paraId="46084136" w14:textId="77777777" w:rsidR="004B1B7D" w:rsidRPr="00BB1626" w:rsidRDefault="004B1B7D" w:rsidP="002872F5">
      <w:pPr>
        <w:rPr>
          <w:lang w:val="vi-VN"/>
        </w:rPr>
      </w:pPr>
      <w:r w:rsidRPr="00BB1626">
        <w:rPr>
          <w:lang w:val="vi-VN"/>
        </w:rPr>
        <w:t xml:space="preserve"> Bộ dữ liệu thực tế được lấy từ Lending Club từ năm 2007 đến quý 4 năm 2019.</w:t>
      </w:r>
    </w:p>
    <w:p w14:paraId="45BA98A5" w14:textId="77777777" w:rsidR="004B1B7D" w:rsidRPr="00BB1626" w:rsidRDefault="004B1B7D" w:rsidP="002872F5">
      <w:pPr>
        <w:rPr>
          <w:lang w:val="vi-VN"/>
        </w:rPr>
      </w:pPr>
      <w:r w:rsidRPr="00BB1626">
        <w:rPr>
          <w:lang w:val="vi-VN"/>
        </w:rPr>
        <w:t>Bộ dữ liệu có 151 features và 2260701 dòng dữ liệu</w:t>
      </w:r>
    </w:p>
    <w:p w14:paraId="227EDE97" w14:textId="77777777" w:rsidR="004B1B7D" w:rsidRPr="00BB1626" w:rsidRDefault="004B1B7D" w:rsidP="00F84697">
      <w:pPr>
        <w:pStyle w:val="Heading2"/>
        <w:rPr>
          <w:lang w:val="vi-VN"/>
        </w:rPr>
      </w:pPr>
      <w:r w:rsidRPr="00BB1626">
        <w:rPr>
          <w:lang w:val="vi-VN"/>
        </w:rPr>
        <w:t xml:space="preserve"> </w:t>
      </w:r>
      <w:bookmarkStart w:id="45" w:name="_Toc36304912"/>
      <w:bookmarkStart w:id="46" w:name="_Toc57292330"/>
      <w:bookmarkStart w:id="47" w:name="_Toc119675451"/>
      <w:r w:rsidRPr="00BB1626">
        <w:rPr>
          <w:lang w:val="vi-VN"/>
        </w:rPr>
        <w:t>Mô hình thực nghiệm</w:t>
      </w:r>
      <w:bookmarkEnd w:id="45"/>
      <w:bookmarkEnd w:id="46"/>
      <w:bookmarkEnd w:id="47"/>
      <w:r w:rsidRPr="00BB1626">
        <w:rPr>
          <w:lang w:val="vi-VN"/>
        </w:rPr>
        <w:t xml:space="preserve"> </w:t>
      </w:r>
    </w:p>
    <w:p w14:paraId="782E08DD" w14:textId="77777777" w:rsidR="004B1B7D" w:rsidRPr="00BB1626" w:rsidRDefault="004B1B7D" w:rsidP="002872F5">
      <w:pPr>
        <w:rPr>
          <w:lang w:val="vi-VN"/>
        </w:rPr>
      </w:pPr>
      <w:r w:rsidRPr="00BB1626">
        <w:rPr>
          <w:lang w:val="vi-VN"/>
        </w:rPr>
        <w:t>Dựa trên nguyên lý hoạt động, các ưu và khuyết điểm của các thuật toán huấn luyện dữ liệu (data train), nhóm quyết định chọn Logistic Regression và LightGBM cho bài toán này và thức hiện theo mô hình trên.</w:t>
      </w:r>
    </w:p>
    <w:p w14:paraId="19170777" w14:textId="77777777" w:rsidR="004B1B7D" w:rsidRPr="00BB1626" w:rsidRDefault="004B1B7D" w:rsidP="00F84697">
      <w:pPr>
        <w:pStyle w:val="Heading2"/>
        <w:rPr>
          <w:lang w:val="vi-VN"/>
        </w:rPr>
      </w:pPr>
      <w:bookmarkStart w:id="48" w:name="_Toc36304913"/>
      <w:bookmarkStart w:id="49" w:name="_Toc57292331"/>
      <w:bookmarkStart w:id="50" w:name="_Toc119675452"/>
      <w:r w:rsidRPr="00BB1626">
        <w:rPr>
          <w:lang w:val="vi-VN"/>
        </w:rPr>
        <w:t>Feature engineering</w:t>
      </w:r>
      <w:bookmarkEnd w:id="48"/>
      <w:bookmarkEnd w:id="49"/>
      <w:bookmarkEnd w:id="50"/>
    </w:p>
    <w:p w14:paraId="23861967" w14:textId="77777777" w:rsidR="004B1B7D" w:rsidRPr="00BB1626" w:rsidRDefault="004B1B7D" w:rsidP="002872F5">
      <w:pPr>
        <w:rPr>
          <w:lang w:val="vi-VN"/>
        </w:rPr>
      </w:pPr>
      <w:bookmarkStart w:id="51" w:name="_Toc36304914"/>
      <w:bookmarkStart w:id="52" w:name="_Toc57292332"/>
      <w:r w:rsidRPr="00BB1626">
        <w:rPr>
          <w:lang w:val="vi-VN"/>
        </w:rPr>
        <w:t>Làm sạch dữ liệu</w:t>
      </w:r>
      <w:bookmarkEnd w:id="51"/>
      <w:bookmarkEnd w:id="52"/>
    </w:p>
    <w:p w14:paraId="6A894E98" w14:textId="77777777" w:rsidR="004B1B7D" w:rsidRPr="00BB1626" w:rsidRDefault="004B1B7D" w:rsidP="002872F5">
      <w:pPr>
        <w:rPr>
          <w:i/>
          <w:iCs/>
          <w:lang w:val="vi-VN"/>
        </w:rPr>
      </w:pPr>
      <w:r w:rsidRPr="00BB1626">
        <w:rPr>
          <w:lang w:val="vi-VN"/>
        </w:rPr>
        <w:t>Đối với tập dữ liệu thô ban đầu, nhóm tác giả đã lựa chọn ra các feature có số dòng dữ liệu rỗng không quá 20%.</w:t>
      </w:r>
    </w:p>
    <w:p w14:paraId="309916AE" w14:textId="77777777" w:rsidR="004B1B7D" w:rsidRPr="00BB1626" w:rsidRDefault="004B1B7D" w:rsidP="002872F5">
      <w:pPr>
        <w:rPr>
          <w:lang w:val="vi-VN"/>
        </w:rPr>
      </w:pPr>
      <w:r w:rsidRPr="00BB1626">
        <w:rPr>
          <w:lang w:val="vi-VN"/>
        </w:rPr>
        <w:t>Sau dó, nhóm tác giả đã kết hợp các kĩ thuật mean, mode, median để lập đầy những ô dữ liệu rỗng.</w:t>
      </w:r>
    </w:p>
    <w:p w14:paraId="7C07D58B" w14:textId="77777777" w:rsidR="004B1B7D" w:rsidRPr="00BB1626" w:rsidRDefault="004B1B7D" w:rsidP="002872F5">
      <w:pPr>
        <w:rPr>
          <w:lang w:val="vi-VN"/>
        </w:rPr>
      </w:pPr>
      <w:bookmarkStart w:id="53" w:name="_Toc36304915"/>
      <w:bookmarkStart w:id="54" w:name="_Toc57292333"/>
      <w:r w:rsidRPr="00BB1626">
        <w:rPr>
          <w:lang w:val="vi-VN"/>
        </w:rPr>
        <w:t>Chọn lọc features</w:t>
      </w:r>
      <w:bookmarkEnd w:id="53"/>
      <w:bookmarkEnd w:id="54"/>
    </w:p>
    <w:p w14:paraId="53982883" w14:textId="77777777" w:rsidR="004B1B7D" w:rsidRPr="00BB1626" w:rsidRDefault="004B1B7D" w:rsidP="002872F5">
      <w:pPr>
        <w:rPr>
          <w:lang w:val="vi-VN"/>
        </w:rPr>
      </w:pPr>
      <w:r w:rsidRPr="00BB1626">
        <w:rPr>
          <w:lang w:val="vi-VN"/>
        </w:rPr>
        <w:t>Sau quá trình làm sạch dữ liệu, nhóm tác giả đã phân tích, nghiên cứu để chọn ra 25 features quan trọng sau:</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B1B7D" w:rsidRPr="00BB1626" w14:paraId="3272664D" w14:textId="77777777" w:rsidTr="00F84697">
        <w:trPr>
          <w:trHeight w:val="705"/>
        </w:trPr>
        <w:tc>
          <w:tcPr>
            <w:tcW w:w="4514" w:type="dxa"/>
            <w:shd w:val="clear" w:color="auto" w:fill="auto"/>
            <w:tcMar>
              <w:top w:w="100" w:type="dxa"/>
              <w:left w:w="100" w:type="dxa"/>
              <w:bottom w:w="100" w:type="dxa"/>
              <w:right w:w="100" w:type="dxa"/>
            </w:tcMar>
          </w:tcPr>
          <w:p w14:paraId="0F56FC8A" w14:textId="77777777" w:rsidR="004B1B7D" w:rsidRPr="00BB1626" w:rsidRDefault="004B1B7D" w:rsidP="002872F5">
            <w:pPr>
              <w:rPr>
                <w:sz w:val="28"/>
                <w:szCs w:val="28"/>
                <w:lang w:val="vi-VN"/>
              </w:rPr>
            </w:pPr>
            <w:r w:rsidRPr="00BB1626">
              <w:rPr>
                <w:color w:val="444950"/>
                <w:sz w:val="28"/>
                <w:szCs w:val="28"/>
                <w:lang w:val="vi-VN"/>
              </w:rPr>
              <w:t>TÊN FEATURE</w:t>
            </w:r>
          </w:p>
        </w:tc>
        <w:tc>
          <w:tcPr>
            <w:tcW w:w="4515" w:type="dxa"/>
            <w:shd w:val="clear" w:color="auto" w:fill="auto"/>
            <w:tcMar>
              <w:top w:w="100" w:type="dxa"/>
              <w:left w:w="100" w:type="dxa"/>
              <w:bottom w:w="100" w:type="dxa"/>
              <w:right w:w="100" w:type="dxa"/>
            </w:tcMar>
          </w:tcPr>
          <w:p w14:paraId="1722F089" w14:textId="77777777" w:rsidR="004B1B7D" w:rsidRPr="00BB1626" w:rsidRDefault="004B1B7D" w:rsidP="002872F5">
            <w:pPr>
              <w:rPr>
                <w:sz w:val="28"/>
                <w:szCs w:val="28"/>
                <w:lang w:val="vi-VN"/>
              </w:rPr>
            </w:pPr>
            <w:r w:rsidRPr="00BB1626">
              <w:rPr>
                <w:sz w:val="28"/>
                <w:szCs w:val="28"/>
                <w:lang w:val="vi-VN"/>
              </w:rPr>
              <w:t>MÔ TẢ</w:t>
            </w:r>
          </w:p>
        </w:tc>
      </w:tr>
      <w:tr w:rsidR="004B1B7D" w:rsidRPr="00BB1626" w14:paraId="3572DE73" w14:textId="77777777" w:rsidTr="00F84697">
        <w:tc>
          <w:tcPr>
            <w:tcW w:w="4514" w:type="dxa"/>
            <w:shd w:val="clear" w:color="auto" w:fill="auto"/>
            <w:tcMar>
              <w:top w:w="100" w:type="dxa"/>
              <w:left w:w="100" w:type="dxa"/>
              <w:bottom w:w="100" w:type="dxa"/>
              <w:right w:w="100" w:type="dxa"/>
            </w:tcMar>
          </w:tcPr>
          <w:p w14:paraId="69CB6A18" w14:textId="77777777" w:rsidR="004B1B7D" w:rsidRPr="00BB1626" w:rsidRDefault="004B1B7D" w:rsidP="002872F5">
            <w:pPr>
              <w:rPr>
                <w:lang w:val="vi-VN"/>
              </w:rPr>
            </w:pPr>
            <w:r w:rsidRPr="00BB1626">
              <w:rPr>
                <w:lang w:val="vi-VN"/>
              </w:rPr>
              <w:lastRenderedPageBreak/>
              <w:t>loan_anmt</w:t>
            </w:r>
          </w:p>
        </w:tc>
        <w:tc>
          <w:tcPr>
            <w:tcW w:w="4515" w:type="dxa"/>
            <w:shd w:val="clear" w:color="auto" w:fill="auto"/>
            <w:tcMar>
              <w:top w:w="100" w:type="dxa"/>
              <w:left w:w="100" w:type="dxa"/>
              <w:bottom w:w="100" w:type="dxa"/>
              <w:right w:w="100" w:type="dxa"/>
            </w:tcMar>
          </w:tcPr>
          <w:p w14:paraId="3BB1F78E" w14:textId="77777777" w:rsidR="004B1B7D" w:rsidRPr="00BB1626" w:rsidRDefault="004B1B7D" w:rsidP="002872F5">
            <w:pPr>
              <w:rPr>
                <w:lang w:val="vi-VN"/>
              </w:rPr>
            </w:pPr>
            <w:r w:rsidRPr="00BB1626">
              <w:rPr>
                <w:lang w:val="vi-VN"/>
              </w:rPr>
              <w:t>Số tiền được liệt kê của khoản vay được áp dụng cho người vay. Nếu tại một thời điểm nào đó, bộ phận tín dụng giảm số tiền cho vay, thì nó sẽ được phản ánh trong giá trị này.</w:t>
            </w:r>
          </w:p>
        </w:tc>
      </w:tr>
      <w:tr w:rsidR="004B1B7D" w:rsidRPr="00BB1626" w14:paraId="40842734" w14:textId="77777777" w:rsidTr="00F84697">
        <w:trPr>
          <w:trHeight w:val="465"/>
        </w:trPr>
        <w:tc>
          <w:tcPr>
            <w:tcW w:w="4514" w:type="dxa"/>
            <w:shd w:val="clear" w:color="auto" w:fill="auto"/>
            <w:tcMar>
              <w:top w:w="100" w:type="dxa"/>
              <w:left w:w="100" w:type="dxa"/>
              <w:bottom w:w="100" w:type="dxa"/>
              <w:right w:w="100" w:type="dxa"/>
            </w:tcMar>
          </w:tcPr>
          <w:p w14:paraId="12CCAFC8" w14:textId="77777777" w:rsidR="004B1B7D" w:rsidRPr="00BB1626" w:rsidRDefault="004B1B7D" w:rsidP="002872F5">
            <w:pPr>
              <w:rPr>
                <w:lang w:val="vi-VN"/>
              </w:rPr>
            </w:pPr>
            <w:r w:rsidRPr="00BB1626">
              <w:rPr>
                <w:lang w:val="vi-VN"/>
              </w:rPr>
              <w:t>int_rate</w:t>
            </w:r>
          </w:p>
        </w:tc>
        <w:tc>
          <w:tcPr>
            <w:tcW w:w="4515" w:type="dxa"/>
            <w:shd w:val="clear" w:color="auto" w:fill="auto"/>
            <w:tcMar>
              <w:top w:w="100" w:type="dxa"/>
              <w:left w:w="100" w:type="dxa"/>
              <w:bottom w:w="100" w:type="dxa"/>
              <w:right w:w="100" w:type="dxa"/>
            </w:tcMar>
          </w:tcPr>
          <w:p w14:paraId="51804281" w14:textId="77777777" w:rsidR="004B1B7D" w:rsidRPr="00BB1626" w:rsidRDefault="004B1B7D" w:rsidP="002872F5">
            <w:pPr>
              <w:rPr>
                <w:lang w:val="vi-VN"/>
              </w:rPr>
            </w:pPr>
            <w:r w:rsidRPr="00BB1626">
              <w:rPr>
                <w:lang w:val="vi-VN"/>
              </w:rPr>
              <w:t>Lãi suất cho khoản vay</w:t>
            </w:r>
          </w:p>
        </w:tc>
      </w:tr>
      <w:tr w:rsidR="004B1B7D" w:rsidRPr="00BB1626" w14:paraId="12F46310" w14:textId="77777777" w:rsidTr="00F84697">
        <w:tc>
          <w:tcPr>
            <w:tcW w:w="4514" w:type="dxa"/>
            <w:shd w:val="clear" w:color="auto" w:fill="auto"/>
            <w:tcMar>
              <w:top w:w="100" w:type="dxa"/>
              <w:left w:w="100" w:type="dxa"/>
              <w:bottom w:w="100" w:type="dxa"/>
              <w:right w:w="100" w:type="dxa"/>
            </w:tcMar>
          </w:tcPr>
          <w:p w14:paraId="28E0D5A7" w14:textId="77777777" w:rsidR="004B1B7D" w:rsidRPr="00BB1626" w:rsidRDefault="004B1B7D" w:rsidP="002872F5">
            <w:pPr>
              <w:rPr>
                <w:lang w:val="vi-VN"/>
              </w:rPr>
            </w:pPr>
            <w:r w:rsidRPr="00BB1626">
              <w:rPr>
                <w:lang w:val="vi-VN"/>
              </w:rPr>
              <w:t>annual_inc</w:t>
            </w:r>
          </w:p>
        </w:tc>
        <w:tc>
          <w:tcPr>
            <w:tcW w:w="4515" w:type="dxa"/>
            <w:shd w:val="clear" w:color="auto" w:fill="auto"/>
            <w:tcMar>
              <w:top w:w="100" w:type="dxa"/>
              <w:left w:w="100" w:type="dxa"/>
              <w:bottom w:w="100" w:type="dxa"/>
              <w:right w:w="100" w:type="dxa"/>
            </w:tcMar>
          </w:tcPr>
          <w:p w14:paraId="54712063" w14:textId="77777777" w:rsidR="004B1B7D" w:rsidRPr="00BB1626" w:rsidRDefault="004B1B7D" w:rsidP="002872F5">
            <w:pPr>
              <w:rPr>
                <w:lang w:val="vi-VN"/>
              </w:rPr>
            </w:pPr>
            <w:r w:rsidRPr="00BB1626">
              <w:rPr>
                <w:lang w:val="vi-VN"/>
              </w:rPr>
              <w:t>Thu nhập hàng năm tự báo cáo được cung cấp bởi người vay trong quá trình đăng ký.</w:t>
            </w:r>
          </w:p>
        </w:tc>
      </w:tr>
      <w:tr w:rsidR="004B1B7D" w:rsidRPr="00BB1626" w14:paraId="51B23EBC" w14:textId="77777777" w:rsidTr="00F84697">
        <w:tc>
          <w:tcPr>
            <w:tcW w:w="4514" w:type="dxa"/>
            <w:shd w:val="clear" w:color="auto" w:fill="auto"/>
            <w:tcMar>
              <w:top w:w="100" w:type="dxa"/>
              <w:left w:w="100" w:type="dxa"/>
              <w:bottom w:w="100" w:type="dxa"/>
              <w:right w:w="100" w:type="dxa"/>
            </w:tcMar>
          </w:tcPr>
          <w:p w14:paraId="44892245" w14:textId="77777777" w:rsidR="004B1B7D" w:rsidRPr="00BB1626" w:rsidRDefault="004B1B7D" w:rsidP="002872F5">
            <w:pPr>
              <w:rPr>
                <w:lang w:val="vi-VN"/>
              </w:rPr>
            </w:pPr>
            <w:r w:rsidRPr="00BB1626">
              <w:rPr>
                <w:lang w:val="vi-VN"/>
              </w:rPr>
              <w:t>dti</w:t>
            </w:r>
          </w:p>
        </w:tc>
        <w:tc>
          <w:tcPr>
            <w:tcW w:w="4515" w:type="dxa"/>
            <w:shd w:val="clear" w:color="auto" w:fill="auto"/>
            <w:tcMar>
              <w:top w:w="100" w:type="dxa"/>
              <w:left w:w="100" w:type="dxa"/>
              <w:bottom w:w="100" w:type="dxa"/>
              <w:right w:w="100" w:type="dxa"/>
            </w:tcMar>
          </w:tcPr>
          <w:p w14:paraId="5BF49984" w14:textId="77777777" w:rsidR="004B1B7D" w:rsidRPr="00BB1626" w:rsidRDefault="004B1B7D" w:rsidP="002872F5">
            <w:pPr>
              <w:rPr>
                <w:lang w:val="vi-VN"/>
              </w:rPr>
            </w:pPr>
            <w:r w:rsidRPr="00BB1626">
              <w:rPr>
                <w:lang w:val="vi-VN"/>
              </w:rPr>
              <w:t>Tỷ lệ được tính bằng cách sử dụng tổng số tiền thanh toán nợ hàng tháng của người vay trên tổng số nghĩa vụ nợ, không bao gồm thế chấp và khoản vay LC được yêu cầu, chia cho thu nhập hàng tháng của người vay.</w:t>
            </w:r>
          </w:p>
        </w:tc>
      </w:tr>
      <w:tr w:rsidR="004B1B7D" w:rsidRPr="00BB1626" w14:paraId="34611B0F" w14:textId="77777777" w:rsidTr="00F84697">
        <w:tc>
          <w:tcPr>
            <w:tcW w:w="4514" w:type="dxa"/>
            <w:shd w:val="clear" w:color="auto" w:fill="auto"/>
            <w:tcMar>
              <w:top w:w="100" w:type="dxa"/>
              <w:left w:w="100" w:type="dxa"/>
              <w:bottom w:w="100" w:type="dxa"/>
              <w:right w:w="100" w:type="dxa"/>
            </w:tcMar>
          </w:tcPr>
          <w:p w14:paraId="3E1D8DB6" w14:textId="77777777" w:rsidR="004B1B7D" w:rsidRPr="00BB1626" w:rsidRDefault="004B1B7D" w:rsidP="002872F5">
            <w:pPr>
              <w:rPr>
                <w:lang w:val="vi-VN"/>
              </w:rPr>
            </w:pPr>
            <w:r w:rsidRPr="00BB1626">
              <w:rPr>
                <w:lang w:val="vi-VN"/>
              </w:rPr>
              <w:t>delinq_2yrs</w:t>
            </w:r>
          </w:p>
        </w:tc>
        <w:tc>
          <w:tcPr>
            <w:tcW w:w="4515" w:type="dxa"/>
            <w:shd w:val="clear" w:color="auto" w:fill="auto"/>
            <w:tcMar>
              <w:top w:w="100" w:type="dxa"/>
              <w:left w:w="100" w:type="dxa"/>
              <w:bottom w:w="100" w:type="dxa"/>
              <w:right w:w="100" w:type="dxa"/>
            </w:tcMar>
          </w:tcPr>
          <w:p w14:paraId="0ED249AD" w14:textId="77777777" w:rsidR="004B1B7D" w:rsidRPr="00BB1626" w:rsidRDefault="004B1B7D" w:rsidP="002872F5">
            <w:pPr>
              <w:rPr>
                <w:lang w:val="vi-VN"/>
              </w:rPr>
            </w:pPr>
            <w:r w:rsidRPr="00BB1626">
              <w:rPr>
                <w:lang w:val="vi-VN"/>
              </w:rPr>
              <w:t>Số lượng hơn 30 ngày quá hạn do các khoản nợ quá hạn trong hồ sơ tín dụng của người vay trong 2 năm qua</w:t>
            </w:r>
          </w:p>
        </w:tc>
      </w:tr>
      <w:tr w:rsidR="004B1B7D" w:rsidRPr="00BB1626" w14:paraId="24CDE272" w14:textId="77777777" w:rsidTr="00F84697">
        <w:trPr>
          <w:trHeight w:val="795"/>
        </w:trPr>
        <w:tc>
          <w:tcPr>
            <w:tcW w:w="4514" w:type="dxa"/>
            <w:shd w:val="clear" w:color="auto" w:fill="auto"/>
            <w:tcMar>
              <w:top w:w="100" w:type="dxa"/>
              <w:left w:w="100" w:type="dxa"/>
              <w:bottom w:w="100" w:type="dxa"/>
              <w:right w:w="100" w:type="dxa"/>
            </w:tcMar>
          </w:tcPr>
          <w:p w14:paraId="0C57E48C" w14:textId="77777777" w:rsidR="004B1B7D" w:rsidRPr="00BB1626" w:rsidRDefault="004B1B7D" w:rsidP="002872F5">
            <w:pPr>
              <w:rPr>
                <w:lang w:val="vi-VN"/>
              </w:rPr>
            </w:pPr>
            <w:r w:rsidRPr="00BB1626">
              <w:rPr>
                <w:lang w:val="vi-VN"/>
              </w:rPr>
              <w:t>fico_range_low</w:t>
            </w:r>
          </w:p>
        </w:tc>
        <w:tc>
          <w:tcPr>
            <w:tcW w:w="4515" w:type="dxa"/>
            <w:shd w:val="clear" w:color="auto" w:fill="auto"/>
            <w:tcMar>
              <w:top w:w="100" w:type="dxa"/>
              <w:left w:w="100" w:type="dxa"/>
              <w:bottom w:w="100" w:type="dxa"/>
              <w:right w:w="100" w:type="dxa"/>
            </w:tcMar>
          </w:tcPr>
          <w:p w14:paraId="22E77706" w14:textId="77777777" w:rsidR="004B1B7D" w:rsidRPr="00BB1626" w:rsidRDefault="004B1B7D" w:rsidP="002872F5">
            <w:pPr>
              <w:rPr>
                <w:lang w:val="vi-VN"/>
              </w:rPr>
            </w:pPr>
            <w:r w:rsidRPr="00BB1626">
              <w:rPr>
                <w:lang w:val="vi-VN"/>
              </w:rPr>
              <w:t>Phạm vi ranh giới thấp hơn của người vay FICO tại nguồn gốc cho vay thuộc về.</w:t>
            </w:r>
          </w:p>
        </w:tc>
      </w:tr>
      <w:tr w:rsidR="004B1B7D" w:rsidRPr="00BB1626" w14:paraId="61A74830" w14:textId="77777777" w:rsidTr="00F84697">
        <w:tc>
          <w:tcPr>
            <w:tcW w:w="4514" w:type="dxa"/>
            <w:shd w:val="clear" w:color="auto" w:fill="auto"/>
            <w:tcMar>
              <w:top w:w="100" w:type="dxa"/>
              <w:left w:w="100" w:type="dxa"/>
              <w:bottom w:w="100" w:type="dxa"/>
              <w:right w:w="100" w:type="dxa"/>
            </w:tcMar>
          </w:tcPr>
          <w:p w14:paraId="0974EAE9" w14:textId="77777777" w:rsidR="004B1B7D" w:rsidRPr="00BB1626" w:rsidRDefault="004B1B7D" w:rsidP="002872F5">
            <w:pPr>
              <w:rPr>
                <w:lang w:val="vi-VN"/>
              </w:rPr>
            </w:pPr>
            <w:r w:rsidRPr="00BB1626">
              <w:rPr>
                <w:lang w:val="vi-VN"/>
              </w:rPr>
              <w:t>inq_last_6mths</w:t>
            </w:r>
          </w:p>
        </w:tc>
        <w:tc>
          <w:tcPr>
            <w:tcW w:w="4515" w:type="dxa"/>
            <w:shd w:val="clear" w:color="auto" w:fill="auto"/>
            <w:tcMar>
              <w:top w:w="100" w:type="dxa"/>
              <w:left w:w="100" w:type="dxa"/>
              <w:bottom w:w="100" w:type="dxa"/>
              <w:right w:w="100" w:type="dxa"/>
            </w:tcMar>
          </w:tcPr>
          <w:p w14:paraId="6564A8A9" w14:textId="77777777" w:rsidR="004B1B7D" w:rsidRPr="00BB1626" w:rsidRDefault="004B1B7D" w:rsidP="002872F5">
            <w:pPr>
              <w:rPr>
                <w:lang w:val="vi-VN"/>
              </w:rPr>
            </w:pPr>
            <w:r w:rsidRPr="00BB1626">
              <w:rPr>
                <w:lang w:val="vi-VN"/>
              </w:rPr>
              <w:t>Số lượng câu hỏi trong 6 tháng qua (không bao gồm yêu cầu tự động và thế chấp)</w:t>
            </w:r>
          </w:p>
        </w:tc>
      </w:tr>
      <w:tr w:rsidR="004B1B7D" w:rsidRPr="00BB1626" w14:paraId="52E76912" w14:textId="77777777" w:rsidTr="00F84697">
        <w:tc>
          <w:tcPr>
            <w:tcW w:w="4514" w:type="dxa"/>
            <w:shd w:val="clear" w:color="auto" w:fill="auto"/>
            <w:tcMar>
              <w:top w:w="100" w:type="dxa"/>
              <w:left w:w="100" w:type="dxa"/>
              <w:bottom w:w="100" w:type="dxa"/>
              <w:right w:w="100" w:type="dxa"/>
            </w:tcMar>
          </w:tcPr>
          <w:p w14:paraId="69894FBF" w14:textId="77777777" w:rsidR="004B1B7D" w:rsidRPr="00BB1626" w:rsidRDefault="004B1B7D" w:rsidP="002872F5">
            <w:pPr>
              <w:rPr>
                <w:lang w:val="vi-VN"/>
              </w:rPr>
            </w:pPr>
            <w:r w:rsidRPr="00BB1626">
              <w:rPr>
                <w:lang w:val="vi-VN"/>
              </w:rPr>
              <w:t>verification_status</w:t>
            </w:r>
          </w:p>
        </w:tc>
        <w:tc>
          <w:tcPr>
            <w:tcW w:w="4515" w:type="dxa"/>
            <w:shd w:val="clear" w:color="auto" w:fill="auto"/>
            <w:tcMar>
              <w:top w:w="100" w:type="dxa"/>
              <w:left w:w="100" w:type="dxa"/>
              <w:bottom w:w="100" w:type="dxa"/>
              <w:right w:w="100" w:type="dxa"/>
            </w:tcMar>
          </w:tcPr>
          <w:p w14:paraId="53C54B52" w14:textId="77777777" w:rsidR="004B1B7D" w:rsidRPr="00BB1626" w:rsidRDefault="004B1B7D" w:rsidP="002872F5">
            <w:pPr>
              <w:rPr>
                <w:lang w:val="vi-VN"/>
              </w:rPr>
            </w:pPr>
            <w:r w:rsidRPr="00BB1626">
              <w:rPr>
                <w:lang w:val="vi-VN"/>
              </w:rPr>
              <w:t xml:space="preserve">Cho biết nếu thu nhập được xác minh </w:t>
            </w:r>
            <w:r w:rsidRPr="00BB1626">
              <w:rPr>
                <w:lang w:val="vi-VN"/>
              </w:rPr>
              <w:lastRenderedPageBreak/>
              <w:t>bằng LC, không được xác minh hoặc nếu nguồn thu nhập được xác minh</w:t>
            </w:r>
          </w:p>
        </w:tc>
      </w:tr>
    </w:tbl>
    <w:p w14:paraId="12B6C10B" w14:textId="77777777" w:rsidR="004B1B7D" w:rsidRPr="00BB1626" w:rsidRDefault="004B1B7D" w:rsidP="00CE0497">
      <w:pPr>
        <w:keepNext/>
        <w:rPr>
          <w:lang w:val="vi-VN"/>
        </w:rPr>
      </w:pPr>
      <w:r w:rsidRPr="00BB1626">
        <w:rPr>
          <w:highlight w:val="cyan"/>
          <w:lang w:val="vi-VN"/>
        </w:rPr>
        <w:lastRenderedPageBreak/>
        <w:t>Bảng thống kê dữ liệu</w:t>
      </w:r>
    </w:p>
    <w:bookmarkStart w:id="55" w:name="_Toc36304919"/>
    <w:bookmarkStart w:id="56" w:name="_Toc57292334"/>
    <w:p w14:paraId="4DDA3271" w14:textId="76E7BEE2" w:rsidR="00CE0497" w:rsidRPr="00BB1626" w:rsidRDefault="00CE0497" w:rsidP="00CE0497">
      <w:pPr>
        <w:pStyle w:val="Caption"/>
        <w:rPr>
          <w:lang w:val="vi-VN"/>
        </w:rPr>
      </w:pPr>
      <w:r w:rsidRPr="00BB1626">
        <w:rPr>
          <w:lang w:val="vi-VN"/>
        </w:rPr>
        <w:fldChar w:fldCharType="begin"/>
      </w:r>
      <w:r w:rsidRPr="00BB1626">
        <w:rPr>
          <w:lang w:val="vi-VN"/>
        </w:rPr>
        <w:instrText xml:space="preserve"> SEQ Table \* ARABIC </w:instrText>
      </w:r>
      <w:r w:rsidRPr="00BB1626">
        <w:rPr>
          <w:lang w:val="vi-VN"/>
        </w:rPr>
        <w:fldChar w:fldCharType="separate"/>
      </w:r>
      <w:bookmarkStart w:id="57" w:name="_Toc119676211"/>
      <w:r w:rsidRPr="00BB1626">
        <w:rPr>
          <w:noProof/>
          <w:lang w:val="vi-VN"/>
        </w:rPr>
        <w:t>1</w:t>
      </w:r>
      <w:r w:rsidRPr="00BB1626">
        <w:rPr>
          <w:lang w:val="vi-VN"/>
        </w:rPr>
        <w:fldChar w:fldCharType="end"/>
      </w:r>
      <w:r w:rsidRPr="00BB1626">
        <w:rPr>
          <w:lang w:val="vi-VN"/>
        </w:rPr>
        <w:t>Bảng 4-1</w:t>
      </w:r>
      <w:bookmarkEnd w:id="57"/>
    </w:p>
    <w:p w14:paraId="08186CE2" w14:textId="77777777" w:rsidR="004B1B7D" w:rsidRPr="00BB1626" w:rsidRDefault="004B1B7D" w:rsidP="002872F5">
      <w:pPr>
        <w:rPr>
          <w:lang w:val="vi-VN"/>
        </w:rPr>
      </w:pPr>
      <w:r w:rsidRPr="00BB1626">
        <w:rPr>
          <w:lang w:val="vi-VN"/>
        </w:rPr>
        <w:t>Kết quả thực nghiệm</w:t>
      </w:r>
      <w:bookmarkEnd w:id="55"/>
      <w:bookmarkEnd w:id="56"/>
    </w:p>
    <w:p w14:paraId="2C15E22F" w14:textId="77777777" w:rsidR="004B1B7D" w:rsidRPr="00BB1626" w:rsidRDefault="004B1B7D" w:rsidP="002872F5">
      <w:pPr>
        <w:rPr>
          <w:lang w:val="vi-VN"/>
        </w:rPr>
      </w:pPr>
      <w:r w:rsidRPr="00BB1626">
        <w:rPr>
          <w:lang w:val="vi-VN"/>
        </w:rPr>
        <w:t>Với nhiều lần huấn luyện, thử lại với các thông số thuật toán khác nhau nhóm tác giả đã ra kết quả như sau:</w:t>
      </w:r>
    </w:p>
    <w:tbl>
      <w:tblPr>
        <w:tblW w:w="8299" w:type="dxa"/>
        <w:tblLook w:val="04A0" w:firstRow="1" w:lastRow="0" w:firstColumn="1" w:lastColumn="0" w:noHBand="0" w:noVBand="1"/>
      </w:tblPr>
      <w:tblGrid>
        <w:gridCol w:w="2059"/>
        <w:gridCol w:w="1500"/>
        <w:gridCol w:w="1060"/>
        <w:gridCol w:w="920"/>
        <w:gridCol w:w="889"/>
        <w:gridCol w:w="1084"/>
        <w:gridCol w:w="920"/>
      </w:tblGrid>
      <w:tr w:rsidR="004B1B7D" w:rsidRPr="00BB1626" w14:paraId="1D74C8E8" w14:textId="77777777" w:rsidTr="00F84697">
        <w:trPr>
          <w:trHeight w:val="1560"/>
        </w:trPr>
        <w:tc>
          <w:tcPr>
            <w:tcW w:w="205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92F4DF"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Classifier</w:t>
            </w:r>
          </w:p>
        </w:tc>
        <w:tc>
          <w:tcPr>
            <w:tcW w:w="1500" w:type="dxa"/>
            <w:tcBorders>
              <w:top w:val="single" w:sz="4" w:space="0" w:color="000000"/>
              <w:left w:val="nil"/>
              <w:bottom w:val="single" w:sz="4" w:space="0" w:color="000000"/>
              <w:right w:val="single" w:sz="4" w:space="0" w:color="000000"/>
            </w:tcBorders>
            <w:shd w:val="clear" w:color="auto" w:fill="auto"/>
            <w:noWrap/>
            <w:textDirection w:val="btLr"/>
            <w:vAlign w:val="center"/>
            <w:hideMark/>
          </w:tcPr>
          <w:p w14:paraId="46C8FA02"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Accuracy</w:t>
            </w:r>
          </w:p>
        </w:tc>
        <w:tc>
          <w:tcPr>
            <w:tcW w:w="1060" w:type="dxa"/>
            <w:tcBorders>
              <w:top w:val="single" w:sz="4" w:space="0" w:color="000000"/>
              <w:left w:val="nil"/>
              <w:bottom w:val="single" w:sz="4" w:space="0" w:color="000000"/>
              <w:right w:val="single" w:sz="4" w:space="0" w:color="000000"/>
            </w:tcBorders>
            <w:shd w:val="clear" w:color="auto" w:fill="auto"/>
            <w:noWrap/>
            <w:textDirection w:val="btLr"/>
            <w:vAlign w:val="center"/>
            <w:hideMark/>
          </w:tcPr>
          <w:p w14:paraId="272C0741"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AUC</w:t>
            </w:r>
          </w:p>
        </w:tc>
        <w:tc>
          <w:tcPr>
            <w:tcW w:w="920" w:type="dxa"/>
            <w:tcBorders>
              <w:top w:val="single" w:sz="4" w:space="0" w:color="000000"/>
              <w:left w:val="nil"/>
              <w:bottom w:val="single" w:sz="4" w:space="0" w:color="000000"/>
              <w:right w:val="single" w:sz="4" w:space="0" w:color="000000"/>
            </w:tcBorders>
            <w:shd w:val="clear" w:color="auto" w:fill="auto"/>
            <w:noWrap/>
            <w:textDirection w:val="btLr"/>
            <w:vAlign w:val="center"/>
            <w:hideMark/>
          </w:tcPr>
          <w:p w14:paraId="5F1F0B00"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Sensitivity</w:t>
            </w:r>
          </w:p>
        </w:tc>
        <w:tc>
          <w:tcPr>
            <w:tcW w:w="756" w:type="dxa"/>
            <w:tcBorders>
              <w:top w:val="single" w:sz="4" w:space="0" w:color="000000"/>
              <w:left w:val="nil"/>
              <w:bottom w:val="single" w:sz="4" w:space="0" w:color="000000"/>
              <w:right w:val="single" w:sz="4" w:space="0" w:color="000000"/>
            </w:tcBorders>
            <w:shd w:val="clear" w:color="auto" w:fill="auto"/>
            <w:noWrap/>
            <w:textDirection w:val="btLr"/>
            <w:vAlign w:val="center"/>
            <w:hideMark/>
          </w:tcPr>
          <w:p w14:paraId="44F5D64B"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Specifity</w:t>
            </w:r>
          </w:p>
        </w:tc>
        <w:tc>
          <w:tcPr>
            <w:tcW w:w="1084" w:type="dxa"/>
            <w:tcBorders>
              <w:top w:val="single" w:sz="4" w:space="0" w:color="000000"/>
              <w:left w:val="nil"/>
              <w:bottom w:val="single" w:sz="4" w:space="0" w:color="000000"/>
              <w:right w:val="single" w:sz="4" w:space="0" w:color="000000"/>
            </w:tcBorders>
            <w:shd w:val="clear" w:color="auto" w:fill="auto"/>
            <w:noWrap/>
            <w:textDirection w:val="btLr"/>
            <w:vAlign w:val="center"/>
            <w:hideMark/>
          </w:tcPr>
          <w:p w14:paraId="262AC62D"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FP - Rate</w:t>
            </w:r>
          </w:p>
        </w:tc>
        <w:tc>
          <w:tcPr>
            <w:tcW w:w="920" w:type="dxa"/>
            <w:tcBorders>
              <w:top w:val="single" w:sz="4" w:space="0" w:color="000000"/>
              <w:left w:val="nil"/>
              <w:bottom w:val="single" w:sz="4" w:space="0" w:color="000000"/>
              <w:right w:val="single" w:sz="4" w:space="0" w:color="000000"/>
            </w:tcBorders>
            <w:shd w:val="clear" w:color="auto" w:fill="auto"/>
            <w:noWrap/>
            <w:textDirection w:val="btLr"/>
            <w:vAlign w:val="center"/>
            <w:hideMark/>
          </w:tcPr>
          <w:p w14:paraId="52017866" w14:textId="77777777" w:rsidR="004B1B7D" w:rsidRPr="00BB1626" w:rsidRDefault="004B1B7D" w:rsidP="002872F5">
            <w:pPr>
              <w:rPr>
                <w:rFonts w:ascii="Arial" w:hAnsi="Arial" w:cs="Arial"/>
                <w:bCs/>
                <w:color w:val="000000"/>
                <w:sz w:val="22"/>
                <w:lang w:val="vi-VN"/>
              </w:rPr>
            </w:pPr>
            <w:r w:rsidRPr="00BB1626">
              <w:rPr>
                <w:rFonts w:ascii="Arial" w:hAnsi="Arial" w:cs="Arial"/>
                <w:bCs/>
                <w:color w:val="000000"/>
                <w:sz w:val="22"/>
                <w:lang w:val="vi-VN"/>
              </w:rPr>
              <w:t>G - mean</w:t>
            </w:r>
          </w:p>
        </w:tc>
      </w:tr>
      <w:tr w:rsidR="004B1B7D" w:rsidRPr="00BB1626" w14:paraId="729E62A3"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244C3CAE" w14:textId="77777777" w:rsidR="004B1B7D" w:rsidRPr="00BB1626" w:rsidRDefault="004B1B7D" w:rsidP="002872F5">
            <w:pPr>
              <w:rPr>
                <w:rFonts w:ascii="Arial" w:hAnsi="Arial" w:cs="Arial"/>
                <w:color w:val="000000"/>
                <w:sz w:val="22"/>
                <w:lang w:val="vi-VN"/>
              </w:rPr>
            </w:pPr>
            <w:r w:rsidRPr="00BB1626">
              <w:rPr>
                <w:rFonts w:ascii="Arial" w:hAnsi="Arial" w:cs="Arial"/>
                <w:color w:val="000000"/>
                <w:sz w:val="22"/>
                <w:lang w:val="vi-VN"/>
              </w:rPr>
              <w:t>LR - RUS</w:t>
            </w:r>
          </w:p>
        </w:tc>
        <w:tc>
          <w:tcPr>
            <w:tcW w:w="1500" w:type="dxa"/>
            <w:tcBorders>
              <w:top w:val="nil"/>
              <w:left w:val="nil"/>
              <w:bottom w:val="single" w:sz="4" w:space="0" w:color="000000"/>
              <w:right w:val="single" w:sz="4" w:space="0" w:color="000000"/>
            </w:tcBorders>
            <w:shd w:val="clear" w:color="auto" w:fill="auto"/>
            <w:noWrap/>
            <w:vAlign w:val="bottom"/>
            <w:hideMark/>
          </w:tcPr>
          <w:p w14:paraId="1BC0B53B" w14:textId="77777777" w:rsidR="004B1B7D" w:rsidRPr="00BB1626" w:rsidRDefault="004B1B7D" w:rsidP="002872F5">
            <w:pPr>
              <w:rPr>
                <w:rFonts w:ascii="Arial" w:hAnsi="Arial" w:cs="Arial"/>
                <w:sz w:val="22"/>
                <w:lang w:val="vi-VN"/>
              </w:rPr>
            </w:pPr>
            <w:r w:rsidRPr="00BB1626">
              <w:rPr>
                <w:rFonts w:ascii="Arial" w:hAnsi="Arial" w:cs="Arial"/>
                <w:sz w:val="22"/>
                <w:lang w:val="vi-VN"/>
              </w:rPr>
              <w:t>0.6963</w:t>
            </w:r>
          </w:p>
        </w:tc>
        <w:tc>
          <w:tcPr>
            <w:tcW w:w="1060" w:type="dxa"/>
            <w:tcBorders>
              <w:top w:val="nil"/>
              <w:left w:val="nil"/>
              <w:bottom w:val="single" w:sz="4" w:space="0" w:color="000000"/>
              <w:right w:val="single" w:sz="4" w:space="0" w:color="000000"/>
            </w:tcBorders>
            <w:shd w:val="clear" w:color="auto" w:fill="auto"/>
            <w:noWrap/>
            <w:vAlign w:val="bottom"/>
            <w:hideMark/>
          </w:tcPr>
          <w:p w14:paraId="4AF55FFD" w14:textId="77777777" w:rsidR="004B1B7D" w:rsidRPr="00BB1626" w:rsidRDefault="004B1B7D" w:rsidP="002872F5">
            <w:pPr>
              <w:rPr>
                <w:rFonts w:ascii="Arial" w:hAnsi="Arial" w:cs="Arial"/>
                <w:sz w:val="22"/>
                <w:lang w:val="vi-VN"/>
              </w:rPr>
            </w:pPr>
            <w:r w:rsidRPr="00BB1626">
              <w:rPr>
                <w:rFonts w:ascii="Arial" w:hAnsi="Arial" w:cs="Arial"/>
                <w:sz w:val="22"/>
                <w:lang w:val="vi-VN"/>
              </w:rPr>
              <w:t>0.7358</w:t>
            </w:r>
          </w:p>
        </w:tc>
        <w:tc>
          <w:tcPr>
            <w:tcW w:w="920" w:type="dxa"/>
            <w:tcBorders>
              <w:top w:val="nil"/>
              <w:left w:val="nil"/>
              <w:bottom w:val="single" w:sz="4" w:space="0" w:color="000000"/>
              <w:right w:val="single" w:sz="4" w:space="0" w:color="000000"/>
            </w:tcBorders>
            <w:shd w:val="clear" w:color="auto" w:fill="auto"/>
            <w:noWrap/>
            <w:vAlign w:val="bottom"/>
            <w:hideMark/>
          </w:tcPr>
          <w:p w14:paraId="427058A8" w14:textId="77777777" w:rsidR="004B1B7D" w:rsidRPr="00BB1626" w:rsidRDefault="004B1B7D" w:rsidP="002872F5">
            <w:pPr>
              <w:rPr>
                <w:rFonts w:ascii="Arial" w:hAnsi="Arial" w:cs="Arial"/>
                <w:sz w:val="22"/>
                <w:lang w:val="vi-VN"/>
              </w:rPr>
            </w:pPr>
            <w:r w:rsidRPr="00BB1626">
              <w:rPr>
                <w:rFonts w:ascii="Arial" w:hAnsi="Arial" w:cs="Arial"/>
                <w:sz w:val="22"/>
                <w:lang w:val="vi-VN"/>
              </w:rPr>
              <w:t>0.72</w:t>
            </w:r>
          </w:p>
        </w:tc>
        <w:tc>
          <w:tcPr>
            <w:tcW w:w="756" w:type="dxa"/>
            <w:tcBorders>
              <w:top w:val="nil"/>
              <w:left w:val="nil"/>
              <w:bottom w:val="single" w:sz="4" w:space="0" w:color="000000"/>
              <w:right w:val="single" w:sz="4" w:space="0" w:color="000000"/>
            </w:tcBorders>
            <w:shd w:val="clear" w:color="auto" w:fill="auto"/>
            <w:noWrap/>
            <w:vAlign w:val="bottom"/>
            <w:hideMark/>
          </w:tcPr>
          <w:p w14:paraId="6B060683" w14:textId="77777777" w:rsidR="004B1B7D" w:rsidRPr="00BB1626" w:rsidRDefault="004B1B7D" w:rsidP="002872F5">
            <w:pPr>
              <w:rPr>
                <w:rFonts w:ascii="Arial" w:hAnsi="Arial" w:cs="Arial"/>
                <w:sz w:val="22"/>
                <w:lang w:val="vi-VN"/>
              </w:rPr>
            </w:pPr>
            <w:r w:rsidRPr="00BB1626">
              <w:rPr>
                <w:rFonts w:ascii="Arial" w:hAnsi="Arial" w:cs="Arial"/>
                <w:sz w:val="22"/>
                <w:lang w:val="vi-VN"/>
              </w:rPr>
              <w:t>0.6122</w:t>
            </w:r>
          </w:p>
        </w:tc>
        <w:tc>
          <w:tcPr>
            <w:tcW w:w="1084" w:type="dxa"/>
            <w:tcBorders>
              <w:top w:val="nil"/>
              <w:left w:val="nil"/>
              <w:bottom w:val="single" w:sz="4" w:space="0" w:color="000000"/>
              <w:right w:val="single" w:sz="4" w:space="0" w:color="000000"/>
            </w:tcBorders>
            <w:shd w:val="clear" w:color="auto" w:fill="auto"/>
            <w:noWrap/>
            <w:vAlign w:val="bottom"/>
            <w:hideMark/>
          </w:tcPr>
          <w:p w14:paraId="6134B57E" w14:textId="77777777" w:rsidR="004B1B7D" w:rsidRPr="00BB1626" w:rsidRDefault="004B1B7D" w:rsidP="002872F5">
            <w:pPr>
              <w:rPr>
                <w:rFonts w:ascii="Arial" w:hAnsi="Arial" w:cs="Arial"/>
                <w:sz w:val="22"/>
                <w:lang w:val="vi-VN"/>
              </w:rPr>
            </w:pPr>
            <w:r w:rsidRPr="00BB1626">
              <w:rPr>
                <w:rFonts w:ascii="Arial" w:hAnsi="Arial" w:cs="Arial"/>
                <w:sz w:val="22"/>
                <w:lang w:val="vi-VN"/>
              </w:rPr>
              <w:t>0.3877</w:t>
            </w:r>
          </w:p>
        </w:tc>
        <w:tc>
          <w:tcPr>
            <w:tcW w:w="920" w:type="dxa"/>
            <w:tcBorders>
              <w:top w:val="nil"/>
              <w:left w:val="nil"/>
              <w:bottom w:val="single" w:sz="4" w:space="0" w:color="000000"/>
              <w:right w:val="single" w:sz="4" w:space="0" w:color="000000"/>
            </w:tcBorders>
            <w:shd w:val="clear" w:color="auto" w:fill="auto"/>
            <w:noWrap/>
            <w:vAlign w:val="bottom"/>
            <w:hideMark/>
          </w:tcPr>
          <w:p w14:paraId="3E237DD0" w14:textId="77777777" w:rsidR="004B1B7D" w:rsidRPr="00BB1626" w:rsidRDefault="004B1B7D" w:rsidP="002872F5">
            <w:pPr>
              <w:rPr>
                <w:rFonts w:ascii="Arial" w:hAnsi="Arial" w:cs="Arial"/>
                <w:sz w:val="22"/>
                <w:lang w:val="vi-VN"/>
              </w:rPr>
            </w:pPr>
            <w:r w:rsidRPr="00BB1626">
              <w:rPr>
                <w:rFonts w:ascii="Arial" w:hAnsi="Arial" w:cs="Arial"/>
                <w:sz w:val="22"/>
                <w:lang w:val="vi-VN"/>
              </w:rPr>
              <w:t>0.6639</w:t>
            </w:r>
          </w:p>
        </w:tc>
      </w:tr>
      <w:tr w:rsidR="004B1B7D" w:rsidRPr="00BB1626" w14:paraId="724CC0E0"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413AEB65" w14:textId="77777777" w:rsidR="004B1B7D" w:rsidRPr="00BB1626" w:rsidRDefault="004B1B7D" w:rsidP="002872F5">
            <w:pPr>
              <w:rPr>
                <w:rFonts w:ascii="Arial" w:hAnsi="Arial" w:cs="Arial"/>
                <w:color w:val="000000"/>
                <w:sz w:val="22"/>
                <w:lang w:val="vi-VN"/>
              </w:rPr>
            </w:pPr>
            <w:r w:rsidRPr="00BB1626">
              <w:rPr>
                <w:rFonts w:ascii="Arial" w:hAnsi="Arial" w:cs="Arial"/>
                <w:color w:val="000000"/>
                <w:sz w:val="22"/>
                <w:lang w:val="vi-VN"/>
              </w:rPr>
              <w:t>LR - NM</w:t>
            </w:r>
          </w:p>
        </w:tc>
        <w:tc>
          <w:tcPr>
            <w:tcW w:w="1500" w:type="dxa"/>
            <w:tcBorders>
              <w:top w:val="nil"/>
              <w:left w:val="nil"/>
              <w:bottom w:val="single" w:sz="4" w:space="0" w:color="000000"/>
              <w:right w:val="single" w:sz="4" w:space="0" w:color="000000"/>
            </w:tcBorders>
            <w:shd w:val="clear" w:color="auto" w:fill="auto"/>
            <w:noWrap/>
            <w:vAlign w:val="bottom"/>
            <w:hideMark/>
          </w:tcPr>
          <w:p w14:paraId="0C6555FD" w14:textId="77777777" w:rsidR="004B1B7D" w:rsidRPr="00BB1626" w:rsidRDefault="004B1B7D" w:rsidP="002872F5">
            <w:pPr>
              <w:rPr>
                <w:rFonts w:ascii="Arial" w:hAnsi="Arial" w:cs="Arial"/>
                <w:sz w:val="22"/>
                <w:lang w:val="vi-VN"/>
              </w:rPr>
            </w:pPr>
            <w:r w:rsidRPr="00BB1626">
              <w:rPr>
                <w:rFonts w:ascii="Arial" w:hAnsi="Arial" w:cs="Arial"/>
                <w:sz w:val="22"/>
                <w:lang w:val="vi-VN"/>
              </w:rPr>
              <w:t>0.6045</w:t>
            </w:r>
          </w:p>
        </w:tc>
        <w:tc>
          <w:tcPr>
            <w:tcW w:w="1060" w:type="dxa"/>
            <w:tcBorders>
              <w:top w:val="nil"/>
              <w:left w:val="nil"/>
              <w:bottom w:val="single" w:sz="4" w:space="0" w:color="000000"/>
              <w:right w:val="single" w:sz="4" w:space="0" w:color="000000"/>
            </w:tcBorders>
            <w:shd w:val="clear" w:color="auto" w:fill="auto"/>
            <w:noWrap/>
            <w:vAlign w:val="bottom"/>
            <w:hideMark/>
          </w:tcPr>
          <w:p w14:paraId="26A08BA6" w14:textId="77777777" w:rsidR="004B1B7D" w:rsidRPr="00BB1626" w:rsidRDefault="004B1B7D" w:rsidP="002872F5">
            <w:pPr>
              <w:rPr>
                <w:rFonts w:ascii="Arial" w:hAnsi="Arial" w:cs="Arial"/>
                <w:sz w:val="22"/>
                <w:lang w:val="vi-VN"/>
              </w:rPr>
            </w:pPr>
            <w:r w:rsidRPr="00BB1626">
              <w:rPr>
                <w:rFonts w:ascii="Arial" w:hAnsi="Arial" w:cs="Arial"/>
                <w:sz w:val="22"/>
                <w:lang w:val="vi-VN"/>
              </w:rPr>
              <w:t>0.6763</w:t>
            </w:r>
          </w:p>
        </w:tc>
        <w:tc>
          <w:tcPr>
            <w:tcW w:w="920" w:type="dxa"/>
            <w:tcBorders>
              <w:top w:val="nil"/>
              <w:left w:val="nil"/>
              <w:bottom w:val="single" w:sz="4" w:space="0" w:color="000000"/>
              <w:right w:val="single" w:sz="4" w:space="0" w:color="000000"/>
            </w:tcBorders>
            <w:shd w:val="clear" w:color="auto" w:fill="auto"/>
            <w:noWrap/>
            <w:vAlign w:val="bottom"/>
            <w:hideMark/>
          </w:tcPr>
          <w:p w14:paraId="781A36BE" w14:textId="77777777" w:rsidR="004B1B7D" w:rsidRPr="00BB1626" w:rsidRDefault="004B1B7D" w:rsidP="002872F5">
            <w:pPr>
              <w:rPr>
                <w:rFonts w:ascii="Arial" w:hAnsi="Arial" w:cs="Arial"/>
                <w:sz w:val="22"/>
                <w:lang w:val="vi-VN"/>
              </w:rPr>
            </w:pPr>
            <w:r w:rsidRPr="00BB1626">
              <w:rPr>
                <w:rFonts w:ascii="Arial" w:hAnsi="Arial" w:cs="Arial"/>
                <w:sz w:val="22"/>
                <w:lang w:val="vi-VN"/>
              </w:rPr>
              <w:t>0.5917</w:t>
            </w:r>
          </w:p>
        </w:tc>
        <w:tc>
          <w:tcPr>
            <w:tcW w:w="756" w:type="dxa"/>
            <w:tcBorders>
              <w:top w:val="nil"/>
              <w:left w:val="nil"/>
              <w:bottom w:val="single" w:sz="4" w:space="0" w:color="000000"/>
              <w:right w:val="single" w:sz="4" w:space="0" w:color="000000"/>
            </w:tcBorders>
            <w:shd w:val="clear" w:color="auto" w:fill="auto"/>
            <w:noWrap/>
            <w:vAlign w:val="bottom"/>
            <w:hideMark/>
          </w:tcPr>
          <w:p w14:paraId="20B31641" w14:textId="77777777" w:rsidR="004B1B7D" w:rsidRPr="00BB1626" w:rsidRDefault="004B1B7D" w:rsidP="002872F5">
            <w:pPr>
              <w:rPr>
                <w:rFonts w:ascii="Arial" w:hAnsi="Arial" w:cs="Arial"/>
                <w:sz w:val="22"/>
                <w:lang w:val="vi-VN"/>
              </w:rPr>
            </w:pPr>
            <w:r w:rsidRPr="00BB1626">
              <w:rPr>
                <w:rFonts w:ascii="Arial" w:hAnsi="Arial" w:cs="Arial"/>
                <w:sz w:val="22"/>
                <w:lang w:val="vi-VN"/>
              </w:rPr>
              <w:t>0.6501</w:t>
            </w:r>
          </w:p>
        </w:tc>
        <w:tc>
          <w:tcPr>
            <w:tcW w:w="1084" w:type="dxa"/>
            <w:tcBorders>
              <w:top w:val="nil"/>
              <w:left w:val="nil"/>
              <w:bottom w:val="single" w:sz="4" w:space="0" w:color="000000"/>
              <w:right w:val="single" w:sz="4" w:space="0" w:color="000000"/>
            </w:tcBorders>
            <w:shd w:val="clear" w:color="auto" w:fill="auto"/>
            <w:noWrap/>
            <w:vAlign w:val="bottom"/>
            <w:hideMark/>
          </w:tcPr>
          <w:p w14:paraId="11697F94" w14:textId="77777777" w:rsidR="004B1B7D" w:rsidRPr="00BB1626" w:rsidRDefault="004B1B7D" w:rsidP="002872F5">
            <w:pPr>
              <w:rPr>
                <w:rFonts w:ascii="Arial" w:hAnsi="Arial" w:cs="Arial"/>
                <w:sz w:val="22"/>
                <w:lang w:val="vi-VN"/>
              </w:rPr>
            </w:pPr>
            <w:r w:rsidRPr="00BB1626">
              <w:rPr>
                <w:rFonts w:ascii="Arial" w:hAnsi="Arial" w:cs="Arial"/>
                <w:sz w:val="22"/>
                <w:lang w:val="vi-VN"/>
              </w:rPr>
              <w:t>0.3498</w:t>
            </w:r>
          </w:p>
        </w:tc>
        <w:tc>
          <w:tcPr>
            <w:tcW w:w="920" w:type="dxa"/>
            <w:tcBorders>
              <w:top w:val="nil"/>
              <w:left w:val="nil"/>
              <w:bottom w:val="single" w:sz="4" w:space="0" w:color="000000"/>
              <w:right w:val="single" w:sz="4" w:space="0" w:color="000000"/>
            </w:tcBorders>
            <w:shd w:val="clear" w:color="auto" w:fill="auto"/>
            <w:noWrap/>
            <w:vAlign w:val="bottom"/>
            <w:hideMark/>
          </w:tcPr>
          <w:p w14:paraId="174FFA94" w14:textId="77777777" w:rsidR="004B1B7D" w:rsidRPr="00BB1626" w:rsidRDefault="004B1B7D" w:rsidP="002872F5">
            <w:pPr>
              <w:rPr>
                <w:rFonts w:ascii="Arial" w:hAnsi="Arial" w:cs="Arial"/>
                <w:sz w:val="22"/>
                <w:lang w:val="vi-VN"/>
              </w:rPr>
            </w:pPr>
            <w:r w:rsidRPr="00BB1626">
              <w:rPr>
                <w:rFonts w:ascii="Arial" w:hAnsi="Arial" w:cs="Arial"/>
                <w:sz w:val="22"/>
                <w:lang w:val="vi-VN"/>
              </w:rPr>
              <w:t>0.6202</w:t>
            </w:r>
          </w:p>
        </w:tc>
      </w:tr>
      <w:tr w:rsidR="004B1B7D" w:rsidRPr="00BB1626" w14:paraId="2F697DD3"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05904BA9" w14:textId="77777777" w:rsidR="004B1B7D" w:rsidRPr="00BB1626" w:rsidRDefault="004B1B7D" w:rsidP="002872F5">
            <w:pPr>
              <w:rPr>
                <w:rFonts w:ascii="Arial" w:hAnsi="Arial" w:cs="Arial"/>
                <w:color w:val="000000"/>
                <w:sz w:val="22"/>
                <w:lang w:val="vi-VN"/>
              </w:rPr>
            </w:pPr>
            <w:r w:rsidRPr="00BB1626">
              <w:rPr>
                <w:rFonts w:ascii="Arial" w:hAnsi="Arial" w:cs="Arial"/>
                <w:color w:val="000000"/>
                <w:sz w:val="22"/>
                <w:lang w:val="vi-VN"/>
              </w:rPr>
              <w:t>LR - SMOTE</w:t>
            </w:r>
          </w:p>
        </w:tc>
        <w:tc>
          <w:tcPr>
            <w:tcW w:w="1500" w:type="dxa"/>
            <w:tcBorders>
              <w:top w:val="nil"/>
              <w:left w:val="nil"/>
              <w:bottom w:val="single" w:sz="4" w:space="0" w:color="000000"/>
              <w:right w:val="single" w:sz="4" w:space="0" w:color="000000"/>
            </w:tcBorders>
            <w:shd w:val="clear" w:color="auto" w:fill="auto"/>
            <w:noWrap/>
            <w:vAlign w:val="bottom"/>
            <w:hideMark/>
          </w:tcPr>
          <w:p w14:paraId="0BB356A8" w14:textId="77777777" w:rsidR="004B1B7D" w:rsidRPr="00BB1626" w:rsidRDefault="004B1B7D" w:rsidP="002872F5">
            <w:pPr>
              <w:rPr>
                <w:rFonts w:ascii="Arial" w:hAnsi="Arial" w:cs="Arial"/>
                <w:sz w:val="22"/>
                <w:lang w:val="vi-VN"/>
              </w:rPr>
            </w:pPr>
            <w:r w:rsidRPr="00BB1626">
              <w:rPr>
                <w:rFonts w:ascii="Arial" w:hAnsi="Arial" w:cs="Arial"/>
                <w:sz w:val="22"/>
                <w:lang w:val="vi-VN"/>
              </w:rPr>
              <w:t>0.6845</w:t>
            </w:r>
          </w:p>
        </w:tc>
        <w:tc>
          <w:tcPr>
            <w:tcW w:w="1060" w:type="dxa"/>
            <w:tcBorders>
              <w:top w:val="nil"/>
              <w:left w:val="nil"/>
              <w:bottom w:val="single" w:sz="4" w:space="0" w:color="000000"/>
              <w:right w:val="single" w:sz="4" w:space="0" w:color="000000"/>
            </w:tcBorders>
            <w:shd w:val="clear" w:color="auto" w:fill="auto"/>
            <w:noWrap/>
            <w:vAlign w:val="bottom"/>
            <w:hideMark/>
          </w:tcPr>
          <w:p w14:paraId="7A1030B6" w14:textId="77777777" w:rsidR="004B1B7D" w:rsidRPr="00BB1626" w:rsidRDefault="004B1B7D" w:rsidP="002872F5">
            <w:pPr>
              <w:rPr>
                <w:rFonts w:ascii="Arial" w:hAnsi="Arial" w:cs="Arial"/>
                <w:sz w:val="22"/>
                <w:lang w:val="vi-VN"/>
              </w:rPr>
            </w:pPr>
            <w:r w:rsidRPr="00BB1626">
              <w:rPr>
                <w:rFonts w:ascii="Arial" w:hAnsi="Arial" w:cs="Arial"/>
                <w:sz w:val="22"/>
                <w:lang w:val="vi-VN"/>
              </w:rPr>
              <w:t>0.7344</w:t>
            </w:r>
          </w:p>
        </w:tc>
        <w:tc>
          <w:tcPr>
            <w:tcW w:w="920" w:type="dxa"/>
            <w:tcBorders>
              <w:top w:val="nil"/>
              <w:left w:val="nil"/>
              <w:bottom w:val="single" w:sz="4" w:space="0" w:color="000000"/>
              <w:right w:val="single" w:sz="4" w:space="0" w:color="000000"/>
            </w:tcBorders>
            <w:shd w:val="clear" w:color="auto" w:fill="auto"/>
            <w:noWrap/>
            <w:vAlign w:val="bottom"/>
            <w:hideMark/>
          </w:tcPr>
          <w:p w14:paraId="5A29B379" w14:textId="77777777" w:rsidR="004B1B7D" w:rsidRPr="00BB1626" w:rsidRDefault="004B1B7D" w:rsidP="002872F5">
            <w:pPr>
              <w:rPr>
                <w:rFonts w:ascii="Arial" w:hAnsi="Arial" w:cs="Arial"/>
                <w:sz w:val="22"/>
                <w:lang w:val="vi-VN"/>
              </w:rPr>
            </w:pPr>
            <w:r w:rsidRPr="00BB1626">
              <w:rPr>
                <w:rFonts w:ascii="Arial" w:hAnsi="Arial" w:cs="Arial"/>
                <w:sz w:val="22"/>
                <w:lang w:val="vi-VN"/>
              </w:rPr>
              <w:t>0.6991</w:t>
            </w:r>
          </w:p>
        </w:tc>
        <w:tc>
          <w:tcPr>
            <w:tcW w:w="756" w:type="dxa"/>
            <w:tcBorders>
              <w:top w:val="nil"/>
              <w:left w:val="nil"/>
              <w:bottom w:val="single" w:sz="4" w:space="0" w:color="000000"/>
              <w:right w:val="single" w:sz="4" w:space="0" w:color="000000"/>
            </w:tcBorders>
            <w:shd w:val="clear" w:color="auto" w:fill="auto"/>
            <w:noWrap/>
            <w:vAlign w:val="bottom"/>
            <w:hideMark/>
          </w:tcPr>
          <w:p w14:paraId="0CD6FE74" w14:textId="77777777" w:rsidR="004B1B7D" w:rsidRPr="00BB1626" w:rsidRDefault="004B1B7D" w:rsidP="002872F5">
            <w:pPr>
              <w:rPr>
                <w:rFonts w:ascii="Arial" w:hAnsi="Arial" w:cs="Arial"/>
                <w:sz w:val="22"/>
                <w:lang w:val="vi-VN"/>
              </w:rPr>
            </w:pPr>
            <w:r w:rsidRPr="00BB1626">
              <w:rPr>
                <w:rFonts w:ascii="Arial" w:hAnsi="Arial" w:cs="Arial"/>
                <w:sz w:val="22"/>
                <w:lang w:val="vi-VN"/>
              </w:rPr>
              <w:t>0.6324</w:t>
            </w:r>
          </w:p>
        </w:tc>
        <w:tc>
          <w:tcPr>
            <w:tcW w:w="1084" w:type="dxa"/>
            <w:tcBorders>
              <w:top w:val="nil"/>
              <w:left w:val="nil"/>
              <w:bottom w:val="single" w:sz="4" w:space="0" w:color="000000"/>
              <w:right w:val="single" w:sz="4" w:space="0" w:color="000000"/>
            </w:tcBorders>
            <w:shd w:val="clear" w:color="auto" w:fill="auto"/>
            <w:noWrap/>
            <w:vAlign w:val="bottom"/>
            <w:hideMark/>
          </w:tcPr>
          <w:p w14:paraId="2EEC6549" w14:textId="77777777" w:rsidR="004B1B7D" w:rsidRPr="00BB1626" w:rsidRDefault="004B1B7D" w:rsidP="002872F5">
            <w:pPr>
              <w:rPr>
                <w:rFonts w:ascii="Arial" w:hAnsi="Arial" w:cs="Arial"/>
                <w:sz w:val="22"/>
                <w:lang w:val="vi-VN"/>
              </w:rPr>
            </w:pPr>
            <w:r w:rsidRPr="00BB1626">
              <w:rPr>
                <w:rFonts w:ascii="Arial" w:hAnsi="Arial" w:cs="Arial"/>
                <w:sz w:val="22"/>
                <w:lang w:val="vi-VN"/>
              </w:rPr>
              <w:t>0.3675</w:t>
            </w:r>
          </w:p>
        </w:tc>
        <w:tc>
          <w:tcPr>
            <w:tcW w:w="920" w:type="dxa"/>
            <w:tcBorders>
              <w:top w:val="nil"/>
              <w:left w:val="nil"/>
              <w:bottom w:val="single" w:sz="4" w:space="0" w:color="000000"/>
              <w:right w:val="single" w:sz="4" w:space="0" w:color="000000"/>
            </w:tcBorders>
            <w:shd w:val="clear" w:color="auto" w:fill="auto"/>
            <w:noWrap/>
            <w:vAlign w:val="bottom"/>
            <w:hideMark/>
          </w:tcPr>
          <w:p w14:paraId="3DF65D63" w14:textId="77777777" w:rsidR="004B1B7D" w:rsidRPr="00BB1626" w:rsidRDefault="004B1B7D" w:rsidP="002872F5">
            <w:pPr>
              <w:rPr>
                <w:rFonts w:ascii="Arial" w:hAnsi="Arial" w:cs="Arial"/>
                <w:sz w:val="22"/>
                <w:lang w:val="vi-VN"/>
              </w:rPr>
            </w:pPr>
            <w:r w:rsidRPr="00BB1626">
              <w:rPr>
                <w:rFonts w:ascii="Arial" w:hAnsi="Arial" w:cs="Arial"/>
                <w:sz w:val="22"/>
                <w:lang w:val="vi-VN"/>
              </w:rPr>
              <w:t>0.6649</w:t>
            </w:r>
          </w:p>
        </w:tc>
      </w:tr>
      <w:tr w:rsidR="004B1B7D" w:rsidRPr="00BB1626" w14:paraId="15DC89CE"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7D0CDFD7" w14:textId="77777777" w:rsidR="004B1B7D" w:rsidRPr="00BB1626" w:rsidRDefault="004B1B7D" w:rsidP="002872F5">
            <w:pPr>
              <w:rPr>
                <w:rFonts w:ascii="Arial" w:hAnsi="Arial" w:cs="Arial"/>
                <w:color w:val="000000"/>
                <w:sz w:val="22"/>
                <w:lang w:val="vi-VN"/>
              </w:rPr>
            </w:pPr>
            <w:r w:rsidRPr="00BB1626">
              <w:rPr>
                <w:rFonts w:ascii="Arial" w:hAnsi="Arial" w:cs="Arial"/>
                <w:color w:val="000000"/>
                <w:sz w:val="22"/>
                <w:lang w:val="vi-VN"/>
              </w:rPr>
              <w:t>LR - ROS</w:t>
            </w:r>
          </w:p>
        </w:tc>
        <w:tc>
          <w:tcPr>
            <w:tcW w:w="1500" w:type="dxa"/>
            <w:tcBorders>
              <w:top w:val="nil"/>
              <w:left w:val="nil"/>
              <w:bottom w:val="single" w:sz="4" w:space="0" w:color="000000"/>
              <w:right w:val="single" w:sz="4" w:space="0" w:color="000000"/>
            </w:tcBorders>
            <w:shd w:val="clear" w:color="auto" w:fill="auto"/>
            <w:noWrap/>
            <w:vAlign w:val="bottom"/>
            <w:hideMark/>
          </w:tcPr>
          <w:p w14:paraId="71F4334A" w14:textId="77777777" w:rsidR="004B1B7D" w:rsidRPr="00BB1626" w:rsidRDefault="004B1B7D" w:rsidP="002872F5">
            <w:pPr>
              <w:rPr>
                <w:rFonts w:ascii="Arial" w:hAnsi="Arial" w:cs="Arial"/>
                <w:sz w:val="22"/>
                <w:lang w:val="vi-VN"/>
              </w:rPr>
            </w:pPr>
            <w:r w:rsidRPr="00BB1626">
              <w:rPr>
                <w:rFonts w:ascii="Arial" w:hAnsi="Arial" w:cs="Arial"/>
                <w:sz w:val="22"/>
                <w:lang w:val="vi-VN"/>
              </w:rPr>
              <w:t>0.6958</w:t>
            </w:r>
          </w:p>
        </w:tc>
        <w:tc>
          <w:tcPr>
            <w:tcW w:w="1060" w:type="dxa"/>
            <w:tcBorders>
              <w:top w:val="nil"/>
              <w:left w:val="nil"/>
              <w:bottom w:val="single" w:sz="4" w:space="0" w:color="000000"/>
              <w:right w:val="single" w:sz="4" w:space="0" w:color="000000"/>
            </w:tcBorders>
            <w:shd w:val="clear" w:color="auto" w:fill="auto"/>
            <w:noWrap/>
            <w:vAlign w:val="bottom"/>
            <w:hideMark/>
          </w:tcPr>
          <w:p w14:paraId="40608536" w14:textId="77777777" w:rsidR="004B1B7D" w:rsidRPr="00BB1626" w:rsidRDefault="004B1B7D" w:rsidP="002872F5">
            <w:pPr>
              <w:rPr>
                <w:rFonts w:ascii="Arial" w:hAnsi="Arial" w:cs="Arial"/>
                <w:sz w:val="22"/>
                <w:lang w:val="vi-VN"/>
              </w:rPr>
            </w:pPr>
            <w:r w:rsidRPr="00BB1626">
              <w:rPr>
                <w:rFonts w:ascii="Arial" w:hAnsi="Arial" w:cs="Arial"/>
                <w:sz w:val="22"/>
                <w:lang w:val="vi-VN"/>
              </w:rPr>
              <w:t>0.7358</w:t>
            </w:r>
          </w:p>
        </w:tc>
        <w:tc>
          <w:tcPr>
            <w:tcW w:w="920" w:type="dxa"/>
            <w:tcBorders>
              <w:top w:val="nil"/>
              <w:left w:val="nil"/>
              <w:bottom w:val="single" w:sz="4" w:space="0" w:color="000000"/>
              <w:right w:val="single" w:sz="4" w:space="0" w:color="000000"/>
            </w:tcBorders>
            <w:shd w:val="clear" w:color="auto" w:fill="auto"/>
            <w:noWrap/>
            <w:vAlign w:val="bottom"/>
            <w:hideMark/>
          </w:tcPr>
          <w:p w14:paraId="51E32EAD" w14:textId="77777777" w:rsidR="004B1B7D" w:rsidRPr="00BB1626" w:rsidRDefault="004B1B7D" w:rsidP="002872F5">
            <w:pPr>
              <w:rPr>
                <w:rFonts w:ascii="Arial" w:hAnsi="Arial" w:cs="Arial"/>
                <w:sz w:val="22"/>
                <w:lang w:val="vi-VN"/>
              </w:rPr>
            </w:pPr>
            <w:r w:rsidRPr="00BB1626">
              <w:rPr>
                <w:rFonts w:ascii="Arial" w:hAnsi="Arial" w:cs="Arial"/>
                <w:sz w:val="22"/>
                <w:lang w:val="vi-VN"/>
              </w:rPr>
              <w:t>0.7188</w:t>
            </w:r>
          </w:p>
        </w:tc>
        <w:tc>
          <w:tcPr>
            <w:tcW w:w="756" w:type="dxa"/>
            <w:tcBorders>
              <w:top w:val="nil"/>
              <w:left w:val="nil"/>
              <w:bottom w:val="single" w:sz="4" w:space="0" w:color="000000"/>
              <w:right w:val="single" w:sz="4" w:space="0" w:color="000000"/>
            </w:tcBorders>
            <w:shd w:val="clear" w:color="auto" w:fill="auto"/>
            <w:noWrap/>
            <w:vAlign w:val="bottom"/>
            <w:hideMark/>
          </w:tcPr>
          <w:p w14:paraId="13827652" w14:textId="77777777" w:rsidR="004B1B7D" w:rsidRPr="00BB1626" w:rsidRDefault="004B1B7D" w:rsidP="002872F5">
            <w:pPr>
              <w:rPr>
                <w:rFonts w:ascii="Arial" w:hAnsi="Arial" w:cs="Arial"/>
                <w:sz w:val="22"/>
                <w:lang w:val="vi-VN"/>
              </w:rPr>
            </w:pPr>
            <w:r w:rsidRPr="00BB1626">
              <w:rPr>
                <w:rFonts w:ascii="Arial" w:hAnsi="Arial" w:cs="Arial"/>
                <w:sz w:val="22"/>
                <w:lang w:val="vi-VN"/>
              </w:rPr>
              <w:t>0.6143</w:t>
            </w:r>
          </w:p>
        </w:tc>
        <w:tc>
          <w:tcPr>
            <w:tcW w:w="1084" w:type="dxa"/>
            <w:tcBorders>
              <w:top w:val="nil"/>
              <w:left w:val="nil"/>
              <w:bottom w:val="single" w:sz="4" w:space="0" w:color="000000"/>
              <w:right w:val="single" w:sz="4" w:space="0" w:color="000000"/>
            </w:tcBorders>
            <w:shd w:val="clear" w:color="auto" w:fill="auto"/>
            <w:noWrap/>
            <w:vAlign w:val="bottom"/>
            <w:hideMark/>
          </w:tcPr>
          <w:p w14:paraId="0F01E89B" w14:textId="77777777" w:rsidR="004B1B7D" w:rsidRPr="00BB1626" w:rsidRDefault="004B1B7D" w:rsidP="002872F5">
            <w:pPr>
              <w:rPr>
                <w:rFonts w:ascii="Arial" w:hAnsi="Arial" w:cs="Arial"/>
                <w:sz w:val="22"/>
                <w:lang w:val="vi-VN"/>
              </w:rPr>
            </w:pPr>
            <w:r w:rsidRPr="00BB1626">
              <w:rPr>
                <w:rFonts w:ascii="Arial" w:hAnsi="Arial" w:cs="Arial"/>
                <w:sz w:val="22"/>
                <w:lang w:val="vi-VN"/>
              </w:rPr>
              <w:t>0.3856</w:t>
            </w:r>
          </w:p>
        </w:tc>
        <w:tc>
          <w:tcPr>
            <w:tcW w:w="920" w:type="dxa"/>
            <w:tcBorders>
              <w:top w:val="nil"/>
              <w:left w:val="nil"/>
              <w:bottom w:val="single" w:sz="4" w:space="0" w:color="000000"/>
              <w:right w:val="single" w:sz="4" w:space="0" w:color="000000"/>
            </w:tcBorders>
            <w:shd w:val="clear" w:color="auto" w:fill="auto"/>
            <w:noWrap/>
            <w:vAlign w:val="bottom"/>
            <w:hideMark/>
          </w:tcPr>
          <w:p w14:paraId="57453A5B" w14:textId="77777777" w:rsidR="004B1B7D" w:rsidRPr="00BB1626" w:rsidRDefault="004B1B7D" w:rsidP="002872F5">
            <w:pPr>
              <w:rPr>
                <w:rFonts w:ascii="Arial" w:hAnsi="Arial" w:cs="Arial"/>
                <w:sz w:val="22"/>
                <w:lang w:val="vi-VN"/>
              </w:rPr>
            </w:pPr>
            <w:r w:rsidRPr="00BB1626">
              <w:rPr>
                <w:rFonts w:ascii="Arial" w:hAnsi="Arial" w:cs="Arial"/>
                <w:sz w:val="22"/>
                <w:lang w:val="vi-VN"/>
              </w:rPr>
              <w:t>0.6645</w:t>
            </w:r>
          </w:p>
        </w:tc>
      </w:tr>
      <w:tr w:rsidR="004B1B7D" w:rsidRPr="00BB1626" w14:paraId="559BA8D2" w14:textId="77777777" w:rsidTr="00F84697">
        <w:trPr>
          <w:trHeight w:val="360"/>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489F6805" w14:textId="77777777" w:rsidR="004B1B7D" w:rsidRPr="00BB1626" w:rsidRDefault="004B1B7D" w:rsidP="002872F5">
            <w:pPr>
              <w:rPr>
                <w:rFonts w:ascii="Arial" w:hAnsi="Arial" w:cs="Arial"/>
                <w:color w:val="000000"/>
                <w:sz w:val="22"/>
                <w:lang w:val="vi-VN"/>
              </w:rPr>
            </w:pPr>
            <w:r w:rsidRPr="00BB1626">
              <w:rPr>
                <w:rFonts w:ascii="Arial" w:hAnsi="Arial" w:cs="Arial"/>
                <w:color w:val="000000"/>
                <w:sz w:val="22"/>
                <w:lang w:val="vi-VN"/>
              </w:rPr>
              <w:t>LR - SMOTE_TOMK</w:t>
            </w:r>
          </w:p>
        </w:tc>
        <w:tc>
          <w:tcPr>
            <w:tcW w:w="1500" w:type="dxa"/>
            <w:tcBorders>
              <w:top w:val="nil"/>
              <w:left w:val="nil"/>
              <w:bottom w:val="single" w:sz="4" w:space="0" w:color="000000"/>
              <w:right w:val="single" w:sz="4" w:space="0" w:color="000000"/>
            </w:tcBorders>
            <w:shd w:val="clear" w:color="auto" w:fill="auto"/>
            <w:noWrap/>
            <w:vAlign w:val="bottom"/>
            <w:hideMark/>
          </w:tcPr>
          <w:p w14:paraId="26666CE6" w14:textId="77777777" w:rsidR="004B1B7D" w:rsidRPr="00BB1626" w:rsidRDefault="004B1B7D" w:rsidP="002872F5">
            <w:pPr>
              <w:rPr>
                <w:rFonts w:ascii="Arial" w:hAnsi="Arial" w:cs="Arial"/>
                <w:sz w:val="22"/>
                <w:lang w:val="vi-VN"/>
              </w:rPr>
            </w:pPr>
            <w:r w:rsidRPr="00BB1626">
              <w:rPr>
                <w:rFonts w:ascii="Arial" w:hAnsi="Arial" w:cs="Arial"/>
                <w:sz w:val="22"/>
                <w:lang w:val="vi-VN"/>
              </w:rPr>
              <w:t>0,6843</w:t>
            </w:r>
          </w:p>
        </w:tc>
        <w:tc>
          <w:tcPr>
            <w:tcW w:w="1060" w:type="dxa"/>
            <w:tcBorders>
              <w:top w:val="nil"/>
              <w:left w:val="nil"/>
              <w:bottom w:val="single" w:sz="4" w:space="0" w:color="000000"/>
              <w:right w:val="single" w:sz="4" w:space="0" w:color="000000"/>
            </w:tcBorders>
            <w:shd w:val="clear" w:color="auto" w:fill="auto"/>
            <w:noWrap/>
            <w:vAlign w:val="bottom"/>
            <w:hideMark/>
          </w:tcPr>
          <w:p w14:paraId="426C684E" w14:textId="77777777" w:rsidR="004B1B7D" w:rsidRPr="00BB1626" w:rsidRDefault="004B1B7D" w:rsidP="002872F5">
            <w:pPr>
              <w:rPr>
                <w:rFonts w:ascii="Arial" w:hAnsi="Arial" w:cs="Arial"/>
                <w:sz w:val="22"/>
                <w:lang w:val="vi-VN"/>
              </w:rPr>
            </w:pPr>
            <w:r w:rsidRPr="00BB1626">
              <w:rPr>
                <w:rFonts w:ascii="Arial" w:hAnsi="Arial" w:cs="Arial"/>
                <w:sz w:val="22"/>
                <w:lang w:val="vi-VN"/>
              </w:rPr>
              <w:t>0,7339</w:t>
            </w:r>
          </w:p>
        </w:tc>
        <w:tc>
          <w:tcPr>
            <w:tcW w:w="920" w:type="dxa"/>
            <w:tcBorders>
              <w:top w:val="nil"/>
              <w:left w:val="nil"/>
              <w:bottom w:val="single" w:sz="4" w:space="0" w:color="000000"/>
              <w:right w:val="single" w:sz="4" w:space="0" w:color="000000"/>
            </w:tcBorders>
            <w:shd w:val="clear" w:color="auto" w:fill="auto"/>
            <w:noWrap/>
            <w:vAlign w:val="bottom"/>
            <w:hideMark/>
          </w:tcPr>
          <w:p w14:paraId="53EA4D61" w14:textId="77777777" w:rsidR="004B1B7D" w:rsidRPr="00BB1626" w:rsidRDefault="004B1B7D" w:rsidP="002872F5">
            <w:pPr>
              <w:rPr>
                <w:rFonts w:ascii="Arial" w:hAnsi="Arial" w:cs="Arial"/>
                <w:sz w:val="22"/>
                <w:lang w:val="vi-VN"/>
              </w:rPr>
            </w:pPr>
            <w:r w:rsidRPr="00BB1626">
              <w:rPr>
                <w:rFonts w:ascii="Arial" w:hAnsi="Arial" w:cs="Arial"/>
                <w:sz w:val="22"/>
                <w:lang w:val="vi-VN"/>
              </w:rPr>
              <w:t>0,6990</w:t>
            </w:r>
          </w:p>
        </w:tc>
        <w:tc>
          <w:tcPr>
            <w:tcW w:w="756" w:type="dxa"/>
            <w:tcBorders>
              <w:top w:val="nil"/>
              <w:left w:val="nil"/>
              <w:bottom w:val="single" w:sz="4" w:space="0" w:color="000000"/>
              <w:right w:val="single" w:sz="4" w:space="0" w:color="000000"/>
            </w:tcBorders>
            <w:shd w:val="clear" w:color="auto" w:fill="auto"/>
            <w:noWrap/>
            <w:vAlign w:val="bottom"/>
            <w:hideMark/>
          </w:tcPr>
          <w:p w14:paraId="5EA7624B" w14:textId="77777777" w:rsidR="004B1B7D" w:rsidRPr="00BB1626" w:rsidRDefault="004B1B7D" w:rsidP="002872F5">
            <w:pPr>
              <w:rPr>
                <w:rFonts w:ascii="Arial" w:hAnsi="Arial" w:cs="Arial"/>
                <w:sz w:val="22"/>
                <w:lang w:val="vi-VN"/>
              </w:rPr>
            </w:pPr>
            <w:r w:rsidRPr="00BB1626">
              <w:rPr>
                <w:rFonts w:ascii="Arial" w:hAnsi="Arial" w:cs="Arial"/>
                <w:sz w:val="22"/>
                <w:lang w:val="vi-VN"/>
              </w:rPr>
              <w:t>0,6319</w:t>
            </w:r>
          </w:p>
        </w:tc>
        <w:tc>
          <w:tcPr>
            <w:tcW w:w="1084" w:type="dxa"/>
            <w:tcBorders>
              <w:top w:val="nil"/>
              <w:left w:val="nil"/>
              <w:bottom w:val="single" w:sz="4" w:space="0" w:color="000000"/>
              <w:right w:val="single" w:sz="4" w:space="0" w:color="000000"/>
            </w:tcBorders>
            <w:shd w:val="clear" w:color="auto" w:fill="auto"/>
            <w:noWrap/>
            <w:vAlign w:val="bottom"/>
            <w:hideMark/>
          </w:tcPr>
          <w:p w14:paraId="5672D234" w14:textId="77777777" w:rsidR="004B1B7D" w:rsidRPr="00BB1626" w:rsidRDefault="004B1B7D" w:rsidP="002872F5">
            <w:pPr>
              <w:rPr>
                <w:rFonts w:ascii="Arial" w:hAnsi="Arial" w:cs="Arial"/>
                <w:sz w:val="22"/>
                <w:lang w:val="vi-VN"/>
              </w:rPr>
            </w:pPr>
            <w:r w:rsidRPr="00BB1626">
              <w:rPr>
                <w:rFonts w:ascii="Arial" w:hAnsi="Arial" w:cs="Arial"/>
                <w:sz w:val="22"/>
                <w:lang w:val="vi-VN"/>
              </w:rPr>
              <w:t>0,3680</w:t>
            </w:r>
          </w:p>
        </w:tc>
        <w:tc>
          <w:tcPr>
            <w:tcW w:w="920" w:type="dxa"/>
            <w:tcBorders>
              <w:top w:val="nil"/>
              <w:left w:val="nil"/>
              <w:bottom w:val="single" w:sz="4" w:space="0" w:color="000000"/>
              <w:right w:val="single" w:sz="4" w:space="0" w:color="000000"/>
            </w:tcBorders>
            <w:shd w:val="clear" w:color="auto" w:fill="auto"/>
            <w:noWrap/>
            <w:vAlign w:val="bottom"/>
            <w:hideMark/>
          </w:tcPr>
          <w:p w14:paraId="0DF6F181" w14:textId="77777777" w:rsidR="004B1B7D" w:rsidRPr="00BB1626" w:rsidRDefault="004B1B7D" w:rsidP="002872F5">
            <w:pPr>
              <w:rPr>
                <w:rFonts w:ascii="Arial" w:hAnsi="Arial" w:cs="Arial"/>
                <w:sz w:val="22"/>
                <w:lang w:val="vi-VN"/>
              </w:rPr>
            </w:pPr>
            <w:r w:rsidRPr="00BB1626">
              <w:rPr>
                <w:rFonts w:ascii="Arial" w:hAnsi="Arial" w:cs="Arial"/>
                <w:sz w:val="22"/>
                <w:lang w:val="vi-VN"/>
              </w:rPr>
              <w:t>0,6646</w:t>
            </w:r>
          </w:p>
        </w:tc>
      </w:tr>
      <w:tr w:rsidR="004B1B7D" w:rsidRPr="00BB1626" w14:paraId="3D7D8936"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4FA85AA7" w14:textId="77777777" w:rsidR="004B1B7D" w:rsidRPr="00BB1626" w:rsidRDefault="004B1B7D" w:rsidP="002872F5">
            <w:pPr>
              <w:rPr>
                <w:rFonts w:ascii="Arial" w:hAnsi="Arial" w:cs="Arial"/>
                <w:color w:val="000000"/>
                <w:sz w:val="22"/>
                <w:lang w:val="vi-VN"/>
              </w:rPr>
            </w:pPr>
            <w:r w:rsidRPr="00BB1626">
              <w:rPr>
                <w:rFonts w:ascii="Arial" w:hAnsi="Arial" w:cs="Arial"/>
                <w:color w:val="000000"/>
                <w:sz w:val="22"/>
                <w:lang w:val="vi-VN"/>
              </w:rPr>
              <w:t>LR - SMOTE_ENN</w:t>
            </w:r>
          </w:p>
        </w:tc>
        <w:tc>
          <w:tcPr>
            <w:tcW w:w="1500" w:type="dxa"/>
            <w:tcBorders>
              <w:top w:val="nil"/>
              <w:left w:val="nil"/>
              <w:bottom w:val="single" w:sz="4" w:space="0" w:color="000000"/>
              <w:right w:val="single" w:sz="4" w:space="0" w:color="000000"/>
            </w:tcBorders>
            <w:shd w:val="clear" w:color="auto" w:fill="auto"/>
            <w:noWrap/>
            <w:vAlign w:val="bottom"/>
            <w:hideMark/>
          </w:tcPr>
          <w:p w14:paraId="08AA94C2" w14:textId="77777777" w:rsidR="004B1B7D" w:rsidRPr="00BB1626" w:rsidRDefault="004B1B7D" w:rsidP="002872F5">
            <w:pPr>
              <w:rPr>
                <w:rFonts w:ascii="Arial" w:hAnsi="Arial" w:cs="Arial"/>
                <w:sz w:val="22"/>
                <w:lang w:val="vi-VN"/>
              </w:rPr>
            </w:pPr>
            <w:r w:rsidRPr="00BB1626">
              <w:rPr>
                <w:rFonts w:ascii="Arial" w:hAnsi="Arial" w:cs="Arial"/>
                <w:sz w:val="22"/>
                <w:lang w:val="vi-VN"/>
              </w:rPr>
              <w:t>0,5895</w:t>
            </w:r>
          </w:p>
        </w:tc>
        <w:tc>
          <w:tcPr>
            <w:tcW w:w="1060" w:type="dxa"/>
            <w:tcBorders>
              <w:top w:val="nil"/>
              <w:left w:val="nil"/>
              <w:bottom w:val="single" w:sz="4" w:space="0" w:color="000000"/>
              <w:right w:val="single" w:sz="4" w:space="0" w:color="000000"/>
            </w:tcBorders>
            <w:shd w:val="clear" w:color="auto" w:fill="auto"/>
            <w:noWrap/>
            <w:vAlign w:val="bottom"/>
            <w:hideMark/>
          </w:tcPr>
          <w:p w14:paraId="13199306" w14:textId="77777777" w:rsidR="004B1B7D" w:rsidRPr="00BB1626" w:rsidRDefault="004B1B7D" w:rsidP="002872F5">
            <w:pPr>
              <w:rPr>
                <w:rFonts w:ascii="Arial" w:hAnsi="Arial" w:cs="Arial"/>
                <w:sz w:val="22"/>
                <w:lang w:val="vi-VN"/>
              </w:rPr>
            </w:pPr>
            <w:r w:rsidRPr="00BB1626">
              <w:rPr>
                <w:rFonts w:ascii="Arial" w:hAnsi="Arial" w:cs="Arial"/>
                <w:sz w:val="22"/>
                <w:lang w:val="vi-VN"/>
              </w:rPr>
              <w:t>0,7340</w:t>
            </w:r>
          </w:p>
        </w:tc>
        <w:tc>
          <w:tcPr>
            <w:tcW w:w="920" w:type="dxa"/>
            <w:tcBorders>
              <w:top w:val="nil"/>
              <w:left w:val="nil"/>
              <w:bottom w:val="single" w:sz="4" w:space="0" w:color="000000"/>
              <w:right w:val="single" w:sz="4" w:space="0" w:color="000000"/>
            </w:tcBorders>
            <w:shd w:val="clear" w:color="auto" w:fill="auto"/>
            <w:noWrap/>
            <w:vAlign w:val="bottom"/>
            <w:hideMark/>
          </w:tcPr>
          <w:p w14:paraId="5729F7AA" w14:textId="77777777" w:rsidR="004B1B7D" w:rsidRPr="00BB1626" w:rsidRDefault="004B1B7D" w:rsidP="002872F5">
            <w:pPr>
              <w:rPr>
                <w:rFonts w:ascii="Arial" w:hAnsi="Arial" w:cs="Arial"/>
                <w:sz w:val="22"/>
                <w:lang w:val="vi-VN"/>
              </w:rPr>
            </w:pPr>
            <w:r w:rsidRPr="00BB1626">
              <w:rPr>
                <w:rFonts w:ascii="Arial" w:hAnsi="Arial" w:cs="Arial"/>
                <w:sz w:val="22"/>
                <w:lang w:val="vi-VN"/>
              </w:rPr>
              <w:t>0,5365</w:t>
            </w:r>
          </w:p>
        </w:tc>
        <w:tc>
          <w:tcPr>
            <w:tcW w:w="756" w:type="dxa"/>
            <w:tcBorders>
              <w:top w:val="nil"/>
              <w:left w:val="nil"/>
              <w:bottom w:val="single" w:sz="4" w:space="0" w:color="000000"/>
              <w:right w:val="single" w:sz="4" w:space="0" w:color="000000"/>
            </w:tcBorders>
            <w:shd w:val="clear" w:color="auto" w:fill="auto"/>
            <w:noWrap/>
            <w:vAlign w:val="bottom"/>
            <w:hideMark/>
          </w:tcPr>
          <w:p w14:paraId="000F0E3A" w14:textId="77777777" w:rsidR="004B1B7D" w:rsidRPr="00BB1626" w:rsidRDefault="004B1B7D" w:rsidP="002872F5">
            <w:pPr>
              <w:rPr>
                <w:rFonts w:ascii="Arial" w:hAnsi="Arial" w:cs="Arial"/>
                <w:sz w:val="22"/>
                <w:lang w:val="vi-VN"/>
              </w:rPr>
            </w:pPr>
            <w:r w:rsidRPr="00BB1626">
              <w:rPr>
                <w:rFonts w:ascii="Arial" w:hAnsi="Arial" w:cs="Arial"/>
                <w:sz w:val="22"/>
                <w:lang w:val="vi-VN"/>
              </w:rPr>
              <w:t>0,7778</w:t>
            </w:r>
          </w:p>
        </w:tc>
        <w:tc>
          <w:tcPr>
            <w:tcW w:w="1084" w:type="dxa"/>
            <w:tcBorders>
              <w:top w:val="nil"/>
              <w:left w:val="nil"/>
              <w:bottom w:val="single" w:sz="4" w:space="0" w:color="000000"/>
              <w:right w:val="single" w:sz="4" w:space="0" w:color="000000"/>
            </w:tcBorders>
            <w:shd w:val="clear" w:color="auto" w:fill="auto"/>
            <w:noWrap/>
            <w:vAlign w:val="bottom"/>
            <w:hideMark/>
          </w:tcPr>
          <w:p w14:paraId="5CA175E6" w14:textId="77777777" w:rsidR="004B1B7D" w:rsidRPr="00BB1626" w:rsidRDefault="004B1B7D" w:rsidP="002872F5">
            <w:pPr>
              <w:rPr>
                <w:rFonts w:ascii="Arial" w:hAnsi="Arial" w:cs="Arial"/>
                <w:sz w:val="22"/>
                <w:lang w:val="vi-VN"/>
              </w:rPr>
            </w:pPr>
            <w:r w:rsidRPr="00BB1626">
              <w:rPr>
                <w:rFonts w:ascii="Arial" w:hAnsi="Arial" w:cs="Arial"/>
                <w:sz w:val="22"/>
                <w:lang w:val="vi-VN"/>
              </w:rPr>
              <w:t>0,2221</w:t>
            </w:r>
          </w:p>
        </w:tc>
        <w:tc>
          <w:tcPr>
            <w:tcW w:w="920" w:type="dxa"/>
            <w:tcBorders>
              <w:top w:val="nil"/>
              <w:left w:val="nil"/>
              <w:bottom w:val="single" w:sz="4" w:space="0" w:color="000000"/>
              <w:right w:val="single" w:sz="4" w:space="0" w:color="000000"/>
            </w:tcBorders>
            <w:shd w:val="clear" w:color="auto" w:fill="auto"/>
            <w:noWrap/>
            <w:vAlign w:val="bottom"/>
            <w:hideMark/>
          </w:tcPr>
          <w:p w14:paraId="3934E68D" w14:textId="77777777" w:rsidR="004B1B7D" w:rsidRPr="00BB1626" w:rsidRDefault="004B1B7D" w:rsidP="002872F5">
            <w:pPr>
              <w:rPr>
                <w:rFonts w:ascii="Arial" w:hAnsi="Arial" w:cs="Arial"/>
                <w:sz w:val="22"/>
                <w:lang w:val="vi-VN"/>
              </w:rPr>
            </w:pPr>
            <w:r w:rsidRPr="00BB1626">
              <w:rPr>
                <w:rFonts w:ascii="Arial" w:hAnsi="Arial" w:cs="Arial"/>
                <w:sz w:val="22"/>
                <w:lang w:val="vi-VN"/>
              </w:rPr>
              <w:t>0.6460</w:t>
            </w:r>
          </w:p>
        </w:tc>
      </w:tr>
      <w:tr w:rsidR="004B1B7D" w:rsidRPr="00BB1626" w14:paraId="3B12CE38" w14:textId="77777777" w:rsidTr="00F84697">
        <w:trPr>
          <w:trHeight w:val="285"/>
        </w:trPr>
        <w:tc>
          <w:tcPr>
            <w:tcW w:w="8299"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05BC3B" w14:textId="77777777" w:rsidR="004B1B7D" w:rsidRPr="00BB1626" w:rsidRDefault="004B1B7D" w:rsidP="002872F5">
            <w:pPr>
              <w:rPr>
                <w:rFonts w:ascii="Calibri" w:hAnsi="Calibri" w:cs="Calibri"/>
                <w:color w:val="000000"/>
                <w:sz w:val="22"/>
                <w:lang w:val="vi-VN"/>
              </w:rPr>
            </w:pPr>
            <w:r w:rsidRPr="00BB1626">
              <w:rPr>
                <w:rFonts w:ascii="Calibri" w:hAnsi="Calibri" w:cs="Calibri"/>
                <w:color w:val="000000"/>
                <w:sz w:val="22"/>
                <w:lang w:val="vi-VN"/>
              </w:rPr>
              <w:t> </w:t>
            </w:r>
          </w:p>
        </w:tc>
      </w:tr>
      <w:tr w:rsidR="004B1B7D" w:rsidRPr="00BB1626" w14:paraId="5E216469"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5B7E0951" w14:textId="77777777" w:rsidR="004B1B7D" w:rsidRPr="00BB1626" w:rsidRDefault="004B1B7D" w:rsidP="002872F5">
            <w:pPr>
              <w:rPr>
                <w:rFonts w:ascii="Arial" w:hAnsi="Arial" w:cs="Arial"/>
                <w:sz w:val="22"/>
                <w:lang w:val="vi-VN"/>
              </w:rPr>
            </w:pPr>
            <w:r w:rsidRPr="00BB1626">
              <w:rPr>
                <w:rFonts w:ascii="Arial" w:hAnsi="Arial" w:cs="Arial"/>
                <w:sz w:val="22"/>
                <w:lang w:val="vi-VN"/>
              </w:rPr>
              <w:t>RF - RUS</w:t>
            </w:r>
          </w:p>
        </w:tc>
        <w:tc>
          <w:tcPr>
            <w:tcW w:w="1500" w:type="dxa"/>
            <w:tcBorders>
              <w:top w:val="nil"/>
              <w:left w:val="nil"/>
              <w:bottom w:val="single" w:sz="4" w:space="0" w:color="000000"/>
              <w:right w:val="single" w:sz="4" w:space="0" w:color="000000"/>
            </w:tcBorders>
            <w:shd w:val="clear" w:color="auto" w:fill="auto"/>
            <w:noWrap/>
            <w:vAlign w:val="bottom"/>
            <w:hideMark/>
          </w:tcPr>
          <w:p w14:paraId="0D385380" w14:textId="77777777" w:rsidR="004B1B7D" w:rsidRPr="00BB1626" w:rsidRDefault="004B1B7D" w:rsidP="002872F5">
            <w:pPr>
              <w:rPr>
                <w:rFonts w:ascii="Arial" w:hAnsi="Arial" w:cs="Arial"/>
                <w:sz w:val="22"/>
                <w:lang w:val="vi-VN"/>
              </w:rPr>
            </w:pPr>
            <w:r w:rsidRPr="00BB1626">
              <w:rPr>
                <w:rFonts w:ascii="Arial" w:hAnsi="Arial" w:cs="Arial"/>
                <w:sz w:val="22"/>
                <w:lang w:val="vi-VN"/>
              </w:rPr>
              <w:t>0.6732</w:t>
            </w:r>
          </w:p>
        </w:tc>
        <w:tc>
          <w:tcPr>
            <w:tcW w:w="1060" w:type="dxa"/>
            <w:tcBorders>
              <w:top w:val="nil"/>
              <w:left w:val="nil"/>
              <w:bottom w:val="single" w:sz="4" w:space="0" w:color="000000"/>
              <w:right w:val="single" w:sz="4" w:space="0" w:color="000000"/>
            </w:tcBorders>
            <w:shd w:val="clear" w:color="auto" w:fill="auto"/>
            <w:noWrap/>
            <w:vAlign w:val="bottom"/>
            <w:hideMark/>
          </w:tcPr>
          <w:p w14:paraId="44E81EA1" w14:textId="77777777" w:rsidR="004B1B7D" w:rsidRPr="00BB1626" w:rsidRDefault="004B1B7D" w:rsidP="002872F5">
            <w:pPr>
              <w:rPr>
                <w:rFonts w:ascii="Arial" w:hAnsi="Arial" w:cs="Arial"/>
                <w:sz w:val="22"/>
                <w:lang w:val="vi-VN"/>
              </w:rPr>
            </w:pPr>
            <w:r w:rsidRPr="00BB1626">
              <w:rPr>
                <w:rFonts w:ascii="Arial" w:hAnsi="Arial" w:cs="Arial"/>
                <w:sz w:val="22"/>
                <w:lang w:val="vi-VN"/>
              </w:rPr>
              <w:t>0.7467</w:t>
            </w:r>
          </w:p>
        </w:tc>
        <w:tc>
          <w:tcPr>
            <w:tcW w:w="920" w:type="dxa"/>
            <w:tcBorders>
              <w:top w:val="nil"/>
              <w:left w:val="nil"/>
              <w:bottom w:val="single" w:sz="4" w:space="0" w:color="000000"/>
              <w:right w:val="single" w:sz="4" w:space="0" w:color="000000"/>
            </w:tcBorders>
            <w:shd w:val="clear" w:color="auto" w:fill="auto"/>
            <w:noWrap/>
            <w:vAlign w:val="bottom"/>
            <w:hideMark/>
          </w:tcPr>
          <w:p w14:paraId="17EBEB1F" w14:textId="77777777" w:rsidR="004B1B7D" w:rsidRPr="00BB1626" w:rsidRDefault="004B1B7D" w:rsidP="002872F5">
            <w:pPr>
              <w:rPr>
                <w:rFonts w:ascii="Arial" w:hAnsi="Arial" w:cs="Arial"/>
                <w:sz w:val="22"/>
                <w:lang w:val="vi-VN"/>
              </w:rPr>
            </w:pPr>
            <w:r w:rsidRPr="00BB1626">
              <w:rPr>
                <w:rFonts w:ascii="Arial" w:hAnsi="Arial" w:cs="Arial"/>
                <w:sz w:val="22"/>
                <w:lang w:val="vi-VN"/>
              </w:rPr>
              <w:t>0.6716</w:t>
            </w:r>
          </w:p>
        </w:tc>
        <w:tc>
          <w:tcPr>
            <w:tcW w:w="756" w:type="dxa"/>
            <w:tcBorders>
              <w:top w:val="nil"/>
              <w:left w:val="nil"/>
              <w:bottom w:val="single" w:sz="4" w:space="0" w:color="000000"/>
              <w:right w:val="single" w:sz="4" w:space="0" w:color="000000"/>
            </w:tcBorders>
            <w:shd w:val="clear" w:color="auto" w:fill="auto"/>
            <w:noWrap/>
            <w:vAlign w:val="bottom"/>
            <w:hideMark/>
          </w:tcPr>
          <w:p w14:paraId="50A7B590" w14:textId="77777777" w:rsidR="004B1B7D" w:rsidRPr="00BB1626" w:rsidRDefault="004B1B7D" w:rsidP="002872F5">
            <w:pPr>
              <w:rPr>
                <w:rFonts w:ascii="Arial" w:hAnsi="Arial" w:cs="Arial"/>
                <w:sz w:val="22"/>
                <w:lang w:val="vi-VN"/>
              </w:rPr>
            </w:pPr>
            <w:r w:rsidRPr="00BB1626">
              <w:rPr>
                <w:rFonts w:ascii="Arial" w:hAnsi="Arial" w:cs="Arial"/>
                <w:sz w:val="22"/>
                <w:lang w:val="vi-VN"/>
              </w:rPr>
              <w:t>0.6788</w:t>
            </w:r>
          </w:p>
        </w:tc>
        <w:tc>
          <w:tcPr>
            <w:tcW w:w="1084" w:type="dxa"/>
            <w:tcBorders>
              <w:top w:val="nil"/>
              <w:left w:val="nil"/>
              <w:bottom w:val="single" w:sz="4" w:space="0" w:color="000000"/>
              <w:right w:val="single" w:sz="4" w:space="0" w:color="000000"/>
            </w:tcBorders>
            <w:shd w:val="clear" w:color="auto" w:fill="auto"/>
            <w:noWrap/>
            <w:vAlign w:val="bottom"/>
            <w:hideMark/>
          </w:tcPr>
          <w:p w14:paraId="4CED4315" w14:textId="77777777" w:rsidR="004B1B7D" w:rsidRPr="00BB1626" w:rsidRDefault="004B1B7D" w:rsidP="002872F5">
            <w:pPr>
              <w:rPr>
                <w:rFonts w:ascii="Arial" w:hAnsi="Arial" w:cs="Arial"/>
                <w:sz w:val="22"/>
                <w:lang w:val="vi-VN"/>
              </w:rPr>
            </w:pPr>
            <w:r w:rsidRPr="00BB1626">
              <w:rPr>
                <w:rFonts w:ascii="Arial" w:hAnsi="Arial" w:cs="Arial"/>
                <w:sz w:val="22"/>
                <w:lang w:val="vi-VN"/>
              </w:rPr>
              <w:t>0.3211</w:t>
            </w:r>
          </w:p>
        </w:tc>
        <w:tc>
          <w:tcPr>
            <w:tcW w:w="920" w:type="dxa"/>
            <w:tcBorders>
              <w:top w:val="nil"/>
              <w:left w:val="nil"/>
              <w:bottom w:val="single" w:sz="4" w:space="0" w:color="000000"/>
              <w:right w:val="single" w:sz="4" w:space="0" w:color="000000"/>
            </w:tcBorders>
            <w:shd w:val="clear" w:color="auto" w:fill="auto"/>
            <w:noWrap/>
            <w:vAlign w:val="bottom"/>
            <w:hideMark/>
          </w:tcPr>
          <w:p w14:paraId="45335A70" w14:textId="77777777" w:rsidR="004B1B7D" w:rsidRPr="00BB1626" w:rsidRDefault="004B1B7D" w:rsidP="002872F5">
            <w:pPr>
              <w:rPr>
                <w:rFonts w:ascii="Arial" w:hAnsi="Arial" w:cs="Arial"/>
                <w:sz w:val="22"/>
                <w:lang w:val="vi-VN"/>
              </w:rPr>
            </w:pPr>
            <w:r w:rsidRPr="00BB1626">
              <w:rPr>
                <w:rFonts w:ascii="Arial" w:hAnsi="Arial" w:cs="Arial"/>
                <w:sz w:val="22"/>
                <w:lang w:val="vi-VN"/>
              </w:rPr>
              <w:t>0.6752</w:t>
            </w:r>
          </w:p>
        </w:tc>
      </w:tr>
      <w:tr w:rsidR="004B1B7D" w:rsidRPr="00BB1626" w14:paraId="2C7C72AC"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4215F54C" w14:textId="77777777" w:rsidR="004B1B7D" w:rsidRPr="00BB1626" w:rsidRDefault="004B1B7D" w:rsidP="002872F5">
            <w:pPr>
              <w:rPr>
                <w:rFonts w:ascii="Arial" w:hAnsi="Arial" w:cs="Arial"/>
                <w:sz w:val="22"/>
                <w:lang w:val="vi-VN"/>
              </w:rPr>
            </w:pPr>
            <w:r w:rsidRPr="00BB1626">
              <w:rPr>
                <w:rFonts w:ascii="Arial" w:hAnsi="Arial" w:cs="Arial"/>
                <w:sz w:val="22"/>
                <w:lang w:val="vi-VN"/>
              </w:rPr>
              <w:t>RF - ROS</w:t>
            </w:r>
          </w:p>
        </w:tc>
        <w:tc>
          <w:tcPr>
            <w:tcW w:w="1500" w:type="dxa"/>
            <w:tcBorders>
              <w:top w:val="nil"/>
              <w:left w:val="nil"/>
              <w:bottom w:val="single" w:sz="4" w:space="0" w:color="000000"/>
              <w:right w:val="single" w:sz="4" w:space="0" w:color="000000"/>
            </w:tcBorders>
            <w:shd w:val="clear" w:color="FFFFFF" w:fill="FFFFFF"/>
            <w:noWrap/>
            <w:vAlign w:val="bottom"/>
            <w:hideMark/>
          </w:tcPr>
          <w:p w14:paraId="5F7046B0" w14:textId="77777777" w:rsidR="004B1B7D" w:rsidRPr="00BB1626" w:rsidRDefault="004B1B7D" w:rsidP="002872F5">
            <w:pPr>
              <w:rPr>
                <w:rFonts w:ascii="Arial" w:hAnsi="Arial" w:cs="Arial"/>
                <w:color w:val="212121"/>
                <w:sz w:val="22"/>
                <w:lang w:val="vi-VN"/>
              </w:rPr>
            </w:pPr>
            <w:r w:rsidRPr="00BB1626">
              <w:rPr>
                <w:rFonts w:ascii="Arial" w:hAnsi="Arial" w:cs="Arial"/>
                <w:color w:val="212121"/>
                <w:sz w:val="22"/>
                <w:lang w:val="vi-VN"/>
              </w:rPr>
              <w:t>0.6785</w:t>
            </w:r>
          </w:p>
        </w:tc>
        <w:tc>
          <w:tcPr>
            <w:tcW w:w="1060" w:type="dxa"/>
            <w:tcBorders>
              <w:top w:val="nil"/>
              <w:left w:val="nil"/>
              <w:bottom w:val="single" w:sz="4" w:space="0" w:color="000000"/>
              <w:right w:val="single" w:sz="4" w:space="0" w:color="000000"/>
            </w:tcBorders>
            <w:shd w:val="clear" w:color="FFFFFF" w:fill="FFFFFF"/>
            <w:noWrap/>
            <w:vAlign w:val="bottom"/>
            <w:hideMark/>
          </w:tcPr>
          <w:p w14:paraId="7154C538" w14:textId="77777777" w:rsidR="004B1B7D" w:rsidRPr="00BB1626" w:rsidRDefault="004B1B7D" w:rsidP="002872F5">
            <w:pPr>
              <w:rPr>
                <w:rFonts w:ascii="Arial" w:hAnsi="Arial" w:cs="Arial"/>
                <w:color w:val="212121"/>
                <w:sz w:val="22"/>
                <w:lang w:val="vi-VN"/>
              </w:rPr>
            </w:pPr>
            <w:r w:rsidRPr="00BB1626">
              <w:rPr>
                <w:rFonts w:ascii="Arial" w:hAnsi="Arial" w:cs="Arial"/>
                <w:color w:val="212121"/>
                <w:sz w:val="22"/>
                <w:lang w:val="vi-VN"/>
              </w:rPr>
              <w:t>0.7483</w:t>
            </w:r>
          </w:p>
        </w:tc>
        <w:tc>
          <w:tcPr>
            <w:tcW w:w="920" w:type="dxa"/>
            <w:tcBorders>
              <w:top w:val="nil"/>
              <w:left w:val="nil"/>
              <w:bottom w:val="single" w:sz="4" w:space="0" w:color="000000"/>
              <w:right w:val="single" w:sz="4" w:space="0" w:color="000000"/>
            </w:tcBorders>
            <w:shd w:val="clear" w:color="auto" w:fill="auto"/>
            <w:noWrap/>
            <w:vAlign w:val="bottom"/>
            <w:hideMark/>
          </w:tcPr>
          <w:p w14:paraId="5C1EFC23" w14:textId="77777777" w:rsidR="004B1B7D" w:rsidRPr="00BB1626" w:rsidRDefault="004B1B7D" w:rsidP="002872F5">
            <w:pPr>
              <w:rPr>
                <w:rFonts w:ascii="Arial" w:hAnsi="Arial" w:cs="Arial"/>
                <w:sz w:val="22"/>
                <w:lang w:val="vi-VN"/>
              </w:rPr>
            </w:pPr>
            <w:r w:rsidRPr="00BB1626">
              <w:rPr>
                <w:rFonts w:ascii="Arial" w:hAnsi="Arial" w:cs="Arial"/>
                <w:sz w:val="22"/>
                <w:lang w:val="vi-VN"/>
              </w:rPr>
              <w:t>0.6802</w:t>
            </w:r>
          </w:p>
        </w:tc>
        <w:tc>
          <w:tcPr>
            <w:tcW w:w="756" w:type="dxa"/>
            <w:tcBorders>
              <w:top w:val="nil"/>
              <w:left w:val="nil"/>
              <w:bottom w:val="single" w:sz="4" w:space="0" w:color="000000"/>
              <w:right w:val="single" w:sz="4" w:space="0" w:color="000000"/>
            </w:tcBorders>
            <w:shd w:val="clear" w:color="auto" w:fill="auto"/>
            <w:noWrap/>
            <w:vAlign w:val="bottom"/>
            <w:hideMark/>
          </w:tcPr>
          <w:p w14:paraId="2BBBC23A" w14:textId="77777777" w:rsidR="004B1B7D" w:rsidRPr="00BB1626" w:rsidRDefault="004B1B7D" w:rsidP="002872F5">
            <w:pPr>
              <w:rPr>
                <w:rFonts w:ascii="Arial" w:hAnsi="Arial" w:cs="Arial"/>
                <w:sz w:val="22"/>
                <w:lang w:val="vi-VN"/>
              </w:rPr>
            </w:pPr>
            <w:r w:rsidRPr="00BB1626">
              <w:rPr>
                <w:rFonts w:ascii="Arial" w:hAnsi="Arial" w:cs="Arial"/>
                <w:sz w:val="22"/>
                <w:lang w:val="vi-VN"/>
              </w:rPr>
              <w:t>0.6723</w:t>
            </w:r>
          </w:p>
        </w:tc>
        <w:tc>
          <w:tcPr>
            <w:tcW w:w="1084" w:type="dxa"/>
            <w:tcBorders>
              <w:top w:val="nil"/>
              <w:left w:val="nil"/>
              <w:bottom w:val="single" w:sz="4" w:space="0" w:color="000000"/>
              <w:right w:val="single" w:sz="4" w:space="0" w:color="000000"/>
            </w:tcBorders>
            <w:shd w:val="clear" w:color="FFFFFF" w:fill="FFFFFF"/>
            <w:noWrap/>
            <w:vAlign w:val="bottom"/>
            <w:hideMark/>
          </w:tcPr>
          <w:p w14:paraId="5D16FA0B" w14:textId="77777777" w:rsidR="004B1B7D" w:rsidRPr="00BB1626" w:rsidRDefault="004B1B7D" w:rsidP="002872F5">
            <w:pPr>
              <w:rPr>
                <w:rFonts w:ascii="Arial" w:hAnsi="Arial" w:cs="Arial"/>
                <w:color w:val="212121"/>
                <w:sz w:val="22"/>
                <w:lang w:val="vi-VN"/>
              </w:rPr>
            </w:pPr>
            <w:r w:rsidRPr="00BB1626">
              <w:rPr>
                <w:rFonts w:ascii="Arial" w:hAnsi="Arial" w:cs="Arial"/>
                <w:color w:val="212121"/>
                <w:sz w:val="22"/>
                <w:lang w:val="vi-VN"/>
              </w:rPr>
              <w:t>0.3276</w:t>
            </w:r>
          </w:p>
        </w:tc>
        <w:tc>
          <w:tcPr>
            <w:tcW w:w="920" w:type="dxa"/>
            <w:tcBorders>
              <w:top w:val="nil"/>
              <w:left w:val="nil"/>
              <w:bottom w:val="single" w:sz="4" w:space="0" w:color="000000"/>
              <w:right w:val="single" w:sz="4" w:space="0" w:color="000000"/>
            </w:tcBorders>
            <w:shd w:val="clear" w:color="FFFFFF" w:fill="FFFFFF"/>
            <w:noWrap/>
            <w:vAlign w:val="bottom"/>
            <w:hideMark/>
          </w:tcPr>
          <w:p w14:paraId="55836311" w14:textId="77777777" w:rsidR="004B1B7D" w:rsidRPr="00BB1626" w:rsidRDefault="004B1B7D" w:rsidP="002872F5">
            <w:pPr>
              <w:rPr>
                <w:rFonts w:ascii="Arial" w:hAnsi="Arial" w:cs="Arial"/>
                <w:color w:val="212121"/>
                <w:sz w:val="22"/>
                <w:lang w:val="vi-VN"/>
              </w:rPr>
            </w:pPr>
            <w:r w:rsidRPr="00BB1626">
              <w:rPr>
                <w:rFonts w:ascii="Arial" w:hAnsi="Arial" w:cs="Arial"/>
                <w:color w:val="212121"/>
                <w:sz w:val="22"/>
                <w:lang w:val="vi-VN"/>
              </w:rPr>
              <w:t>0.6763</w:t>
            </w:r>
          </w:p>
        </w:tc>
      </w:tr>
      <w:tr w:rsidR="004B1B7D" w:rsidRPr="00BB1626" w14:paraId="18467968" w14:textId="77777777" w:rsidTr="00F84697">
        <w:trPr>
          <w:trHeight w:val="288"/>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3D47EEC0" w14:textId="77777777" w:rsidR="004B1B7D" w:rsidRPr="00BB1626" w:rsidRDefault="004B1B7D" w:rsidP="002872F5">
            <w:pPr>
              <w:rPr>
                <w:rFonts w:ascii="Arial" w:hAnsi="Arial" w:cs="Arial"/>
                <w:sz w:val="22"/>
                <w:lang w:val="vi-VN"/>
              </w:rPr>
            </w:pPr>
            <w:r w:rsidRPr="00BB1626">
              <w:rPr>
                <w:rFonts w:ascii="Arial" w:hAnsi="Arial" w:cs="Arial"/>
                <w:sz w:val="22"/>
                <w:lang w:val="vi-VN"/>
              </w:rPr>
              <w:t>RF - NM</w:t>
            </w:r>
          </w:p>
        </w:tc>
        <w:tc>
          <w:tcPr>
            <w:tcW w:w="1500" w:type="dxa"/>
            <w:tcBorders>
              <w:top w:val="nil"/>
              <w:left w:val="nil"/>
              <w:bottom w:val="single" w:sz="4" w:space="0" w:color="000000"/>
              <w:right w:val="single" w:sz="4" w:space="0" w:color="000000"/>
            </w:tcBorders>
            <w:shd w:val="clear" w:color="auto" w:fill="auto"/>
            <w:noWrap/>
            <w:vAlign w:val="bottom"/>
            <w:hideMark/>
          </w:tcPr>
          <w:p w14:paraId="0B9F136B" w14:textId="77777777" w:rsidR="004B1B7D" w:rsidRPr="00BB1626" w:rsidRDefault="004B1B7D" w:rsidP="002872F5">
            <w:pPr>
              <w:rPr>
                <w:rFonts w:ascii="Arial" w:hAnsi="Arial" w:cs="Arial"/>
                <w:sz w:val="22"/>
                <w:lang w:val="vi-VN"/>
              </w:rPr>
            </w:pPr>
            <w:r w:rsidRPr="00BB1626">
              <w:rPr>
                <w:rFonts w:ascii="Arial" w:hAnsi="Arial" w:cs="Arial"/>
                <w:sz w:val="22"/>
                <w:lang w:val="vi-VN"/>
              </w:rPr>
              <w:t>0.5732</w:t>
            </w:r>
          </w:p>
        </w:tc>
        <w:tc>
          <w:tcPr>
            <w:tcW w:w="1060" w:type="dxa"/>
            <w:tcBorders>
              <w:top w:val="nil"/>
              <w:left w:val="nil"/>
              <w:bottom w:val="single" w:sz="4" w:space="0" w:color="000000"/>
              <w:right w:val="single" w:sz="4" w:space="0" w:color="000000"/>
            </w:tcBorders>
            <w:shd w:val="clear" w:color="auto" w:fill="auto"/>
            <w:noWrap/>
            <w:vAlign w:val="bottom"/>
            <w:hideMark/>
          </w:tcPr>
          <w:p w14:paraId="70B8B746" w14:textId="77777777" w:rsidR="004B1B7D" w:rsidRPr="00BB1626" w:rsidRDefault="004B1B7D" w:rsidP="002872F5">
            <w:pPr>
              <w:rPr>
                <w:rFonts w:ascii="Arial" w:hAnsi="Arial" w:cs="Arial"/>
                <w:sz w:val="22"/>
                <w:lang w:val="vi-VN"/>
              </w:rPr>
            </w:pPr>
            <w:r w:rsidRPr="00BB1626">
              <w:rPr>
                <w:rFonts w:ascii="Arial" w:hAnsi="Arial" w:cs="Arial"/>
                <w:sz w:val="22"/>
                <w:lang w:val="vi-VN"/>
              </w:rPr>
              <w:t>0.6712</w:t>
            </w:r>
          </w:p>
        </w:tc>
        <w:tc>
          <w:tcPr>
            <w:tcW w:w="920" w:type="dxa"/>
            <w:tcBorders>
              <w:top w:val="nil"/>
              <w:left w:val="nil"/>
              <w:bottom w:val="single" w:sz="4" w:space="0" w:color="000000"/>
              <w:right w:val="single" w:sz="4" w:space="0" w:color="000000"/>
            </w:tcBorders>
            <w:shd w:val="clear" w:color="auto" w:fill="auto"/>
            <w:noWrap/>
            <w:vAlign w:val="bottom"/>
            <w:hideMark/>
          </w:tcPr>
          <w:p w14:paraId="795BFC9A" w14:textId="77777777" w:rsidR="004B1B7D" w:rsidRPr="00BB1626" w:rsidRDefault="004B1B7D" w:rsidP="002872F5">
            <w:pPr>
              <w:rPr>
                <w:rFonts w:ascii="Arial" w:hAnsi="Arial" w:cs="Arial"/>
                <w:sz w:val="22"/>
                <w:lang w:val="vi-VN"/>
              </w:rPr>
            </w:pPr>
            <w:r w:rsidRPr="00BB1626">
              <w:rPr>
                <w:rFonts w:ascii="Arial" w:hAnsi="Arial" w:cs="Arial"/>
                <w:sz w:val="22"/>
                <w:lang w:val="vi-VN"/>
              </w:rPr>
              <w:t>0.5350</w:t>
            </w:r>
          </w:p>
        </w:tc>
        <w:tc>
          <w:tcPr>
            <w:tcW w:w="756" w:type="dxa"/>
            <w:tcBorders>
              <w:top w:val="nil"/>
              <w:left w:val="nil"/>
              <w:bottom w:val="single" w:sz="4" w:space="0" w:color="000000"/>
              <w:right w:val="single" w:sz="4" w:space="0" w:color="000000"/>
            </w:tcBorders>
            <w:shd w:val="clear" w:color="auto" w:fill="auto"/>
            <w:noWrap/>
            <w:vAlign w:val="bottom"/>
            <w:hideMark/>
          </w:tcPr>
          <w:p w14:paraId="58F689AB" w14:textId="77777777" w:rsidR="004B1B7D" w:rsidRPr="00BB1626" w:rsidRDefault="004B1B7D" w:rsidP="002872F5">
            <w:pPr>
              <w:rPr>
                <w:rFonts w:ascii="Arial" w:hAnsi="Arial" w:cs="Arial"/>
                <w:sz w:val="22"/>
                <w:lang w:val="vi-VN"/>
              </w:rPr>
            </w:pPr>
            <w:r w:rsidRPr="00BB1626">
              <w:rPr>
                <w:rFonts w:ascii="Arial" w:hAnsi="Arial" w:cs="Arial"/>
                <w:sz w:val="22"/>
                <w:lang w:val="vi-VN"/>
              </w:rPr>
              <w:t>0.7093</w:t>
            </w:r>
          </w:p>
        </w:tc>
        <w:tc>
          <w:tcPr>
            <w:tcW w:w="1084" w:type="dxa"/>
            <w:tcBorders>
              <w:top w:val="nil"/>
              <w:left w:val="nil"/>
              <w:bottom w:val="single" w:sz="4" w:space="0" w:color="000000"/>
              <w:right w:val="single" w:sz="4" w:space="0" w:color="000000"/>
            </w:tcBorders>
            <w:shd w:val="clear" w:color="auto" w:fill="auto"/>
            <w:noWrap/>
            <w:vAlign w:val="bottom"/>
            <w:hideMark/>
          </w:tcPr>
          <w:p w14:paraId="050C4A5A" w14:textId="77777777" w:rsidR="004B1B7D" w:rsidRPr="00BB1626" w:rsidRDefault="004B1B7D" w:rsidP="002872F5">
            <w:pPr>
              <w:rPr>
                <w:rFonts w:ascii="Arial" w:hAnsi="Arial" w:cs="Arial"/>
                <w:sz w:val="22"/>
                <w:lang w:val="vi-VN"/>
              </w:rPr>
            </w:pPr>
            <w:r w:rsidRPr="00BB1626">
              <w:rPr>
                <w:rFonts w:ascii="Arial" w:hAnsi="Arial" w:cs="Arial"/>
                <w:sz w:val="22"/>
                <w:lang w:val="vi-VN"/>
              </w:rPr>
              <w:t>0.2906</w:t>
            </w:r>
          </w:p>
        </w:tc>
        <w:tc>
          <w:tcPr>
            <w:tcW w:w="920" w:type="dxa"/>
            <w:tcBorders>
              <w:top w:val="nil"/>
              <w:left w:val="nil"/>
              <w:bottom w:val="single" w:sz="4" w:space="0" w:color="000000"/>
              <w:right w:val="single" w:sz="4" w:space="0" w:color="000000"/>
            </w:tcBorders>
            <w:shd w:val="clear" w:color="auto" w:fill="auto"/>
            <w:noWrap/>
            <w:vAlign w:val="bottom"/>
            <w:hideMark/>
          </w:tcPr>
          <w:p w14:paraId="438D2162" w14:textId="77777777" w:rsidR="004B1B7D" w:rsidRPr="00BB1626" w:rsidRDefault="004B1B7D" w:rsidP="002872F5">
            <w:pPr>
              <w:rPr>
                <w:rFonts w:ascii="Arial" w:hAnsi="Arial" w:cs="Arial"/>
                <w:sz w:val="22"/>
                <w:lang w:val="vi-VN"/>
              </w:rPr>
            </w:pPr>
            <w:r w:rsidRPr="00BB1626">
              <w:rPr>
                <w:rFonts w:ascii="Arial" w:hAnsi="Arial" w:cs="Arial"/>
                <w:sz w:val="22"/>
                <w:lang w:val="vi-VN"/>
              </w:rPr>
              <w:t>0.6160</w:t>
            </w:r>
          </w:p>
        </w:tc>
      </w:tr>
      <w:tr w:rsidR="004B1B7D" w:rsidRPr="00BB1626" w14:paraId="10FC588B"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62AC4539" w14:textId="77777777" w:rsidR="004B1B7D" w:rsidRPr="00BB1626" w:rsidRDefault="004B1B7D" w:rsidP="002872F5">
            <w:pPr>
              <w:rPr>
                <w:rFonts w:ascii="Arial" w:hAnsi="Arial" w:cs="Arial"/>
                <w:sz w:val="22"/>
                <w:lang w:val="vi-VN"/>
              </w:rPr>
            </w:pPr>
            <w:r w:rsidRPr="00BB1626">
              <w:rPr>
                <w:rFonts w:ascii="Arial" w:hAnsi="Arial" w:cs="Arial"/>
                <w:sz w:val="22"/>
                <w:lang w:val="vi-VN"/>
              </w:rPr>
              <w:t>RF - SMOTE</w:t>
            </w:r>
          </w:p>
        </w:tc>
        <w:tc>
          <w:tcPr>
            <w:tcW w:w="1500" w:type="dxa"/>
            <w:tcBorders>
              <w:top w:val="nil"/>
              <w:left w:val="nil"/>
              <w:bottom w:val="single" w:sz="4" w:space="0" w:color="000000"/>
              <w:right w:val="single" w:sz="4" w:space="0" w:color="000000"/>
            </w:tcBorders>
            <w:shd w:val="clear" w:color="auto" w:fill="auto"/>
            <w:noWrap/>
            <w:vAlign w:val="bottom"/>
            <w:hideMark/>
          </w:tcPr>
          <w:p w14:paraId="05E88FA0" w14:textId="77777777" w:rsidR="004B1B7D" w:rsidRPr="00BB1626" w:rsidRDefault="004B1B7D" w:rsidP="002872F5">
            <w:pPr>
              <w:rPr>
                <w:rFonts w:ascii="Arial" w:hAnsi="Arial" w:cs="Arial"/>
                <w:sz w:val="22"/>
                <w:lang w:val="vi-VN"/>
              </w:rPr>
            </w:pPr>
            <w:r w:rsidRPr="00BB1626">
              <w:rPr>
                <w:rFonts w:ascii="Arial" w:hAnsi="Arial" w:cs="Arial"/>
                <w:sz w:val="22"/>
                <w:lang w:val="vi-VN"/>
              </w:rPr>
              <w:t>0.6978</w:t>
            </w:r>
          </w:p>
        </w:tc>
        <w:tc>
          <w:tcPr>
            <w:tcW w:w="1060" w:type="dxa"/>
            <w:tcBorders>
              <w:top w:val="nil"/>
              <w:left w:val="nil"/>
              <w:bottom w:val="single" w:sz="4" w:space="0" w:color="000000"/>
              <w:right w:val="single" w:sz="4" w:space="0" w:color="000000"/>
            </w:tcBorders>
            <w:shd w:val="clear" w:color="auto" w:fill="auto"/>
            <w:noWrap/>
            <w:vAlign w:val="bottom"/>
            <w:hideMark/>
          </w:tcPr>
          <w:p w14:paraId="45DAA087" w14:textId="77777777" w:rsidR="004B1B7D" w:rsidRPr="00BB1626" w:rsidRDefault="004B1B7D" w:rsidP="002872F5">
            <w:pPr>
              <w:rPr>
                <w:rFonts w:ascii="Arial" w:hAnsi="Arial" w:cs="Arial"/>
                <w:sz w:val="22"/>
                <w:lang w:val="vi-VN"/>
              </w:rPr>
            </w:pPr>
            <w:r w:rsidRPr="00BB1626">
              <w:rPr>
                <w:rFonts w:ascii="Arial" w:hAnsi="Arial" w:cs="Arial"/>
                <w:sz w:val="22"/>
                <w:lang w:val="vi-VN"/>
              </w:rPr>
              <w:t>0.7245</w:t>
            </w:r>
          </w:p>
        </w:tc>
        <w:tc>
          <w:tcPr>
            <w:tcW w:w="920" w:type="dxa"/>
            <w:tcBorders>
              <w:top w:val="nil"/>
              <w:left w:val="nil"/>
              <w:bottom w:val="single" w:sz="4" w:space="0" w:color="000000"/>
              <w:right w:val="single" w:sz="4" w:space="0" w:color="000000"/>
            </w:tcBorders>
            <w:shd w:val="clear" w:color="auto" w:fill="auto"/>
            <w:noWrap/>
            <w:vAlign w:val="bottom"/>
            <w:hideMark/>
          </w:tcPr>
          <w:p w14:paraId="6F4D25BE" w14:textId="77777777" w:rsidR="004B1B7D" w:rsidRPr="00BB1626" w:rsidRDefault="004B1B7D" w:rsidP="002872F5">
            <w:pPr>
              <w:rPr>
                <w:rFonts w:ascii="Arial" w:hAnsi="Arial" w:cs="Arial"/>
                <w:sz w:val="22"/>
                <w:lang w:val="vi-VN"/>
              </w:rPr>
            </w:pPr>
            <w:r w:rsidRPr="00BB1626">
              <w:rPr>
                <w:rFonts w:ascii="Arial" w:hAnsi="Arial" w:cs="Arial"/>
                <w:sz w:val="22"/>
                <w:lang w:val="vi-VN"/>
              </w:rPr>
              <w:t>0.7285</w:t>
            </w:r>
          </w:p>
        </w:tc>
        <w:tc>
          <w:tcPr>
            <w:tcW w:w="756" w:type="dxa"/>
            <w:tcBorders>
              <w:top w:val="nil"/>
              <w:left w:val="nil"/>
              <w:bottom w:val="single" w:sz="4" w:space="0" w:color="000000"/>
              <w:right w:val="single" w:sz="4" w:space="0" w:color="000000"/>
            </w:tcBorders>
            <w:shd w:val="clear" w:color="auto" w:fill="auto"/>
            <w:noWrap/>
            <w:vAlign w:val="bottom"/>
            <w:hideMark/>
          </w:tcPr>
          <w:p w14:paraId="7DADEDE5" w14:textId="77777777" w:rsidR="004B1B7D" w:rsidRPr="00BB1626" w:rsidRDefault="004B1B7D" w:rsidP="002872F5">
            <w:pPr>
              <w:rPr>
                <w:rFonts w:ascii="Arial" w:hAnsi="Arial" w:cs="Arial"/>
                <w:sz w:val="22"/>
                <w:lang w:val="vi-VN"/>
              </w:rPr>
            </w:pPr>
            <w:r w:rsidRPr="00BB1626">
              <w:rPr>
                <w:rFonts w:ascii="Arial" w:hAnsi="Arial" w:cs="Arial"/>
                <w:sz w:val="22"/>
                <w:lang w:val="vi-VN"/>
              </w:rPr>
              <w:t>0.6087</w:t>
            </w:r>
          </w:p>
        </w:tc>
        <w:tc>
          <w:tcPr>
            <w:tcW w:w="1084" w:type="dxa"/>
            <w:tcBorders>
              <w:top w:val="nil"/>
              <w:left w:val="nil"/>
              <w:bottom w:val="single" w:sz="4" w:space="0" w:color="000000"/>
              <w:right w:val="single" w:sz="4" w:space="0" w:color="000000"/>
            </w:tcBorders>
            <w:shd w:val="clear" w:color="auto" w:fill="auto"/>
            <w:noWrap/>
            <w:vAlign w:val="bottom"/>
            <w:hideMark/>
          </w:tcPr>
          <w:p w14:paraId="148C5E68" w14:textId="77777777" w:rsidR="004B1B7D" w:rsidRPr="00BB1626" w:rsidRDefault="004B1B7D" w:rsidP="002872F5">
            <w:pPr>
              <w:rPr>
                <w:rFonts w:ascii="Arial" w:hAnsi="Arial" w:cs="Arial"/>
                <w:sz w:val="22"/>
                <w:lang w:val="vi-VN"/>
              </w:rPr>
            </w:pPr>
            <w:r w:rsidRPr="00BB1626">
              <w:rPr>
                <w:rFonts w:ascii="Arial" w:hAnsi="Arial" w:cs="Arial"/>
                <w:sz w:val="22"/>
                <w:lang w:val="vi-VN"/>
              </w:rPr>
              <w:t>0.3912</w:t>
            </w:r>
          </w:p>
        </w:tc>
        <w:tc>
          <w:tcPr>
            <w:tcW w:w="920" w:type="dxa"/>
            <w:tcBorders>
              <w:top w:val="nil"/>
              <w:left w:val="nil"/>
              <w:bottom w:val="single" w:sz="4" w:space="0" w:color="000000"/>
              <w:right w:val="single" w:sz="4" w:space="0" w:color="000000"/>
            </w:tcBorders>
            <w:shd w:val="clear" w:color="auto" w:fill="auto"/>
            <w:noWrap/>
            <w:vAlign w:val="bottom"/>
            <w:hideMark/>
          </w:tcPr>
          <w:p w14:paraId="680E8B21" w14:textId="77777777" w:rsidR="004B1B7D" w:rsidRPr="00BB1626" w:rsidRDefault="004B1B7D" w:rsidP="002872F5">
            <w:pPr>
              <w:rPr>
                <w:rFonts w:ascii="Arial" w:hAnsi="Arial" w:cs="Arial"/>
                <w:sz w:val="22"/>
                <w:lang w:val="vi-VN"/>
              </w:rPr>
            </w:pPr>
            <w:r w:rsidRPr="00BB1626">
              <w:rPr>
                <w:rFonts w:ascii="Arial" w:hAnsi="Arial" w:cs="Arial"/>
                <w:sz w:val="22"/>
                <w:lang w:val="vi-VN"/>
              </w:rPr>
              <w:t>0.6660</w:t>
            </w:r>
          </w:p>
        </w:tc>
      </w:tr>
      <w:tr w:rsidR="004B1B7D" w:rsidRPr="00BB1626" w14:paraId="15F4F8C2"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3BDD8105" w14:textId="77777777" w:rsidR="004B1B7D" w:rsidRPr="00BB1626" w:rsidRDefault="004B1B7D" w:rsidP="002872F5">
            <w:pPr>
              <w:rPr>
                <w:rFonts w:ascii="Arial" w:hAnsi="Arial" w:cs="Arial"/>
                <w:sz w:val="22"/>
                <w:lang w:val="vi-VN"/>
              </w:rPr>
            </w:pPr>
            <w:r w:rsidRPr="00BB1626">
              <w:rPr>
                <w:rFonts w:ascii="Arial" w:hAnsi="Arial" w:cs="Arial"/>
                <w:sz w:val="22"/>
                <w:lang w:val="vi-VN"/>
              </w:rPr>
              <w:t>RF - SMOTE_TOMK</w:t>
            </w:r>
          </w:p>
        </w:tc>
        <w:tc>
          <w:tcPr>
            <w:tcW w:w="1500" w:type="dxa"/>
            <w:tcBorders>
              <w:top w:val="nil"/>
              <w:left w:val="nil"/>
              <w:bottom w:val="single" w:sz="4" w:space="0" w:color="000000"/>
              <w:right w:val="single" w:sz="4" w:space="0" w:color="000000"/>
            </w:tcBorders>
            <w:shd w:val="clear" w:color="auto" w:fill="auto"/>
            <w:noWrap/>
            <w:vAlign w:val="bottom"/>
            <w:hideMark/>
          </w:tcPr>
          <w:p w14:paraId="3BAB8352" w14:textId="77777777" w:rsidR="004B1B7D" w:rsidRPr="00BB1626" w:rsidRDefault="004B1B7D" w:rsidP="002872F5">
            <w:pPr>
              <w:rPr>
                <w:rFonts w:ascii="Arial" w:hAnsi="Arial" w:cs="Arial"/>
                <w:sz w:val="22"/>
                <w:lang w:val="vi-VN"/>
              </w:rPr>
            </w:pPr>
            <w:r w:rsidRPr="00BB1626">
              <w:rPr>
                <w:rFonts w:ascii="Arial" w:hAnsi="Arial" w:cs="Arial"/>
                <w:sz w:val="22"/>
                <w:lang w:val="vi-VN"/>
              </w:rPr>
              <w:t>0.7075</w:t>
            </w:r>
          </w:p>
        </w:tc>
        <w:tc>
          <w:tcPr>
            <w:tcW w:w="1060" w:type="dxa"/>
            <w:tcBorders>
              <w:top w:val="nil"/>
              <w:left w:val="nil"/>
              <w:bottom w:val="single" w:sz="4" w:space="0" w:color="000000"/>
              <w:right w:val="single" w:sz="4" w:space="0" w:color="000000"/>
            </w:tcBorders>
            <w:shd w:val="clear" w:color="auto" w:fill="auto"/>
            <w:noWrap/>
            <w:vAlign w:val="bottom"/>
            <w:hideMark/>
          </w:tcPr>
          <w:p w14:paraId="3DD9A6D9" w14:textId="77777777" w:rsidR="004B1B7D" w:rsidRPr="00BB1626" w:rsidRDefault="004B1B7D" w:rsidP="002872F5">
            <w:pPr>
              <w:rPr>
                <w:rFonts w:ascii="Arial" w:hAnsi="Arial" w:cs="Arial"/>
                <w:sz w:val="22"/>
                <w:lang w:val="vi-VN"/>
              </w:rPr>
            </w:pPr>
            <w:r w:rsidRPr="00BB1626">
              <w:rPr>
                <w:rFonts w:ascii="Arial" w:hAnsi="Arial" w:cs="Arial"/>
                <w:sz w:val="22"/>
                <w:lang w:val="vi-VN"/>
              </w:rPr>
              <w:t>0.7178</w:t>
            </w:r>
          </w:p>
        </w:tc>
        <w:tc>
          <w:tcPr>
            <w:tcW w:w="920" w:type="dxa"/>
            <w:tcBorders>
              <w:top w:val="nil"/>
              <w:left w:val="nil"/>
              <w:bottom w:val="single" w:sz="4" w:space="0" w:color="000000"/>
              <w:right w:val="single" w:sz="4" w:space="0" w:color="000000"/>
            </w:tcBorders>
            <w:shd w:val="clear" w:color="auto" w:fill="auto"/>
            <w:noWrap/>
            <w:vAlign w:val="bottom"/>
            <w:hideMark/>
          </w:tcPr>
          <w:p w14:paraId="61E2A64D" w14:textId="77777777" w:rsidR="004B1B7D" w:rsidRPr="00BB1626" w:rsidRDefault="004B1B7D" w:rsidP="002872F5">
            <w:pPr>
              <w:rPr>
                <w:rFonts w:ascii="Arial" w:hAnsi="Arial" w:cs="Arial"/>
                <w:sz w:val="22"/>
                <w:lang w:val="vi-VN"/>
              </w:rPr>
            </w:pPr>
            <w:r w:rsidRPr="00BB1626">
              <w:rPr>
                <w:rFonts w:ascii="Arial" w:hAnsi="Arial" w:cs="Arial"/>
                <w:sz w:val="22"/>
                <w:lang w:val="vi-VN"/>
              </w:rPr>
              <w:t>0.7592</w:t>
            </w:r>
          </w:p>
        </w:tc>
        <w:tc>
          <w:tcPr>
            <w:tcW w:w="756" w:type="dxa"/>
            <w:tcBorders>
              <w:top w:val="nil"/>
              <w:left w:val="nil"/>
              <w:bottom w:val="single" w:sz="4" w:space="0" w:color="000000"/>
              <w:right w:val="single" w:sz="4" w:space="0" w:color="000000"/>
            </w:tcBorders>
            <w:shd w:val="clear" w:color="auto" w:fill="auto"/>
            <w:noWrap/>
            <w:vAlign w:val="bottom"/>
            <w:hideMark/>
          </w:tcPr>
          <w:p w14:paraId="4F12BF26" w14:textId="77777777" w:rsidR="004B1B7D" w:rsidRPr="00BB1626" w:rsidRDefault="004B1B7D" w:rsidP="002872F5">
            <w:pPr>
              <w:rPr>
                <w:rFonts w:ascii="Arial" w:hAnsi="Arial" w:cs="Arial"/>
                <w:sz w:val="22"/>
                <w:lang w:val="vi-VN"/>
              </w:rPr>
            </w:pPr>
            <w:r w:rsidRPr="00BB1626">
              <w:rPr>
                <w:rFonts w:ascii="Arial" w:hAnsi="Arial" w:cs="Arial"/>
                <w:sz w:val="22"/>
                <w:lang w:val="vi-VN"/>
              </w:rPr>
              <w:t>0.5239</w:t>
            </w:r>
          </w:p>
        </w:tc>
        <w:tc>
          <w:tcPr>
            <w:tcW w:w="1084" w:type="dxa"/>
            <w:tcBorders>
              <w:top w:val="nil"/>
              <w:left w:val="nil"/>
              <w:bottom w:val="single" w:sz="4" w:space="0" w:color="000000"/>
              <w:right w:val="single" w:sz="4" w:space="0" w:color="000000"/>
            </w:tcBorders>
            <w:shd w:val="clear" w:color="auto" w:fill="auto"/>
            <w:noWrap/>
            <w:vAlign w:val="bottom"/>
            <w:hideMark/>
          </w:tcPr>
          <w:p w14:paraId="1D3BF337" w14:textId="77777777" w:rsidR="004B1B7D" w:rsidRPr="00BB1626" w:rsidRDefault="004B1B7D" w:rsidP="002872F5">
            <w:pPr>
              <w:rPr>
                <w:rFonts w:ascii="Arial" w:hAnsi="Arial" w:cs="Arial"/>
                <w:sz w:val="22"/>
                <w:lang w:val="vi-VN"/>
              </w:rPr>
            </w:pPr>
            <w:r w:rsidRPr="00BB1626">
              <w:rPr>
                <w:rFonts w:ascii="Arial" w:hAnsi="Arial" w:cs="Arial"/>
                <w:sz w:val="22"/>
                <w:lang w:val="vi-VN"/>
              </w:rPr>
              <w:t>0.4760</w:t>
            </w:r>
          </w:p>
        </w:tc>
        <w:tc>
          <w:tcPr>
            <w:tcW w:w="920" w:type="dxa"/>
            <w:tcBorders>
              <w:top w:val="nil"/>
              <w:left w:val="nil"/>
              <w:bottom w:val="single" w:sz="4" w:space="0" w:color="000000"/>
              <w:right w:val="single" w:sz="4" w:space="0" w:color="000000"/>
            </w:tcBorders>
            <w:shd w:val="clear" w:color="auto" w:fill="auto"/>
            <w:noWrap/>
            <w:vAlign w:val="bottom"/>
            <w:hideMark/>
          </w:tcPr>
          <w:p w14:paraId="1FEE59BA" w14:textId="77777777" w:rsidR="004B1B7D" w:rsidRPr="00BB1626" w:rsidRDefault="004B1B7D" w:rsidP="002872F5">
            <w:pPr>
              <w:rPr>
                <w:rFonts w:ascii="Arial" w:hAnsi="Arial" w:cs="Arial"/>
                <w:sz w:val="22"/>
                <w:lang w:val="vi-VN"/>
              </w:rPr>
            </w:pPr>
            <w:r w:rsidRPr="00BB1626">
              <w:rPr>
                <w:rFonts w:ascii="Arial" w:hAnsi="Arial" w:cs="Arial"/>
                <w:sz w:val="22"/>
                <w:lang w:val="vi-VN"/>
              </w:rPr>
              <w:t>0.6307</w:t>
            </w:r>
          </w:p>
        </w:tc>
      </w:tr>
      <w:tr w:rsidR="004B1B7D" w:rsidRPr="00BB1626" w14:paraId="39F300E3" w14:textId="77777777" w:rsidTr="00F84697">
        <w:trPr>
          <w:trHeight w:val="285"/>
        </w:trPr>
        <w:tc>
          <w:tcPr>
            <w:tcW w:w="2059" w:type="dxa"/>
            <w:tcBorders>
              <w:top w:val="nil"/>
              <w:left w:val="single" w:sz="4" w:space="0" w:color="000000"/>
              <w:bottom w:val="single" w:sz="4" w:space="0" w:color="000000"/>
              <w:right w:val="single" w:sz="4" w:space="0" w:color="000000"/>
            </w:tcBorders>
            <w:shd w:val="clear" w:color="auto" w:fill="auto"/>
            <w:noWrap/>
            <w:vAlign w:val="bottom"/>
            <w:hideMark/>
          </w:tcPr>
          <w:p w14:paraId="71F7E930" w14:textId="77777777" w:rsidR="004B1B7D" w:rsidRPr="00BB1626" w:rsidRDefault="004B1B7D" w:rsidP="002872F5">
            <w:pPr>
              <w:rPr>
                <w:rFonts w:ascii="Arial" w:hAnsi="Arial" w:cs="Arial"/>
                <w:sz w:val="22"/>
                <w:lang w:val="vi-VN"/>
              </w:rPr>
            </w:pPr>
            <w:r w:rsidRPr="00BB1626">
              <w:rPr>
                <w:rFonts w:ascii="Arial" w:hAnsi="Arial" w:cs="Arial"/>
                <w:sz w:val="22"/>
                <w:lang w:val="vi-VN"/>
              </w:rPr>
              <w:t>RF - SMOTE_ENN</w:t>
            </w:r>
          </w:p>
        </w:tc>
        <w:tc>
          <w:tcPr>
            <w:tcW w:w="1500" w:type="dxa"/>
            <w:tcBorders>
              <w:top w:val="nil"/>
              <w:left w:val="nil"/>
              <w:bottom w:val="single" w:sz="4" w:space="0" w:color="000000"/>
              <w:right w:val="single" w:sz="4" w:space="0" w:color="000000"/>
            </w:tcBorders>
            <w:shd w:val="clear" w:color="auto" w:fill="auto"/>
            <w:noWrap/>
            <w:vAlign w:val="bottom"/>
            <w:hideMark/>
          </w:tcPr>
          <w:p w14:paraId="4EB9D7EA" w14:textId="77777777" w:rsidR="004B1B7D" w:rsidRPr="00BB1626" w:rsidRDefault="004B1B7D" w:rsidP="002872F5">
            <w:pPr>
              <w:rPr>
                <w:rFonts w:ascii="Arial" w:hAnsi="Arial" w:cs="Arial"/>
                <w:sz w:val="22"/>
                <w:lang w:val="vi-VN"/>
              </w:rPr>
            </w:pPr>
            <w:r w:rsidRPr="00BB1626">
              <w:rPr>
                <w:rFonts w:ascii="Arial" w:hAnsi="Arial" w:cs="Arial"/>
                <w:sz w:val="22"/>
                <w:lang w:val="vi-VN"/>
              </w:rPr>
              <w:t>0.6469</w:t>
            </w:r>
          </w:p>
        </w:tc>
        <w:tc>
          <w:tcPr>
            <w:tcW w:w="1060" w:type="dxa"/>
            <w:tcBorders>
              <w:top w:val="nil"/>
              <w:left w:val="nil"/>
              <w:bottom w:val="single" w:sz="4" w:space="0" w:color="000000"/>
              <w:right w:val="single" w:sz="4" w:space="0" w:color="000000"/>
            </w:tcBorders>
            <w:shd w:val="clear" w:color="auto" w:fill="auto"/>
            <w:noWrap/>
            <w:vAlign w:val="bottom"/>
            <w:hideMark/>
          </w:tcPr>
          <w:p w14:paraId="4A9D010D" w14:textId="77777777" w:rsidR="004B1B7D" w:rsidRPr="00BB1626" w:rsidRDefault="004B1B7D" w:rsidP="002872F5">
            <w:pPr>
              <w:rPr>
                <w:rFonts w:ascii="Arial" w:hAnsi="Arial" w:cs="Arial"/>
                <w:sz w:val="22"/>
                <w:lang w:val="vi-VN"/>
              </w:rPr>
            </w:pPr>
            <w:r w:rsidRPr="00BB1626">
              <w:rPr>
                <w:rFonts w:ascii="Arial" w:hAnsi="Arial" w:cs="Arial"/>
                <w:sz w:val="22"/>
                <w:lang w:val="vi-VN"/>
              </w:rPr>
              <w:t>0.7279</w:t>
            </w:r>
          </w:p>
        </w:tc>
        <w:tc>
          <w:tcPr>
            <w:tcW w:w="920" w:type="dxa"/>
            <w:tcBorders>
              <w:top w:val="nil"/>
              <w:left w:val="nil"/>
              <w:bottom w:val="single" w:sz="4" w:space="0" w:color="000000"/>
              <w:right w:val="single" w:sz="4" w:space="0" w:color="000000"/>
            </w:tcBorders>
            <w:shd w:val="clear" w:color="auto" w:fill="auto"/>
            <w:noWrap/>
            <w:vAlign w:val="bottom"/>
            <w:hideMark/>
          </w:tcPr>
          <w:p w14:paraId="043E2FC9" w14:textId="77777777" w:rsidR="004B1B7D" w:rsidRPr="00BB1626" w:rsidRDefault="004B1B7D" w:rsidP="002872F5">
            <w:pPr>
              <w:rPr>
                <w:rFonts w:ascii="Arial" w:hAnsi="Arial" w:cs="Arial"/>
                <w:sz w:val="22"/>
                <w:lang w:val="vi-VN"/>
              </w:rPr>
            </w:pPr>
            <w:r w:rsidRPr="00BB1626">
              <w:rPr>
                <w:rFonts w:ascii="Arial" w:hAnsi="Arial" w:cs="Arial"/>
                <w:sz w:val="22"/>
                <w:lang w:val="vi-VN"/>
              </w:rPr>
              <w:t>0.6358</w:t>
            </w:r>
          </w:p>
        </w:tc>
        <w:tc>
          <w:tcPr>
            <w:tcW w:w="756" w:type="dxa"/>
            <w:tcBorders>
              <w:top w:val="nil"/>
              <w:left w:val="nil"/>
              <w:bottom w:val="single" w:sz="4" w:space="0" w:color="000000"/>
              <w:right w:val="single" w:sz="4" w:space="0" w:color="000000"/>
            </w:tcBorders>
            <w:shd w:val="clear" w:color="auto" w:fill="auto"/>
            <w:noWrap/>
            <w:vAlign w:val="bottom"/>
            <w:hideMark/>
          </w:tcPr>
          <w:p w14:paraId="60BBE040" w14:textId="77777777" w:rsidR="004B1B7D" w:rsidRPr="00BB1626" w:rsidRDefault="004B1B7D" w:rsidP="002872F5">
            <w:pPr>
              <w:rPr>
                <w:rFonts w:ascii="Arial" w:hAnsi="Arial" w:cs="Arial"/>
                <w:sz w:val="22"/>
                <w:lang w:val="vi-VN"/>
              </w:rPr>
            </w:pPr>
            <w:r w:rsidRPr="00BB1626">
              <w:rPr>
                <w:rFonts w:ascii="Arial" w:hAnsi="Arial" w:cs="Arial"/>
                <w:sz w:val="22"/>
                <w:lang w:val="vi-VN"/>
              </w:rPr>
              <w:t>0.6862</w:t>
            </w:r>
          </w:p>
        </w:tc>
        <w:tc>
          <w:tcPr>
            <w:tcW w:w="1084" w:type="dxa"/>
            <w:tcBorders>
              <w:top w:val="nil"/>
              <w:left w:val="nil"/>
              <w:bottom w:val="single" w:sz="4" w:space="0" w:color="000000"/>
              <w:right w:val="single" w:sz="4" w:space="0" w:color="000000"/>
            </w:tcBorders>
            <w:shd w:val="clear" w:color="auto" w:fill="auto"/>
            <w:noWrap/>
            <w:vAlign w:val="bottom"/>
            <w:hideMark/>
          </w:tcPr>
          <w:p w14:paraId="2296D3DD" w14:textId="77777777" w:rsidR="004B1B7D" w:rsidRPr="00BB1626" w:rsidRDefault="004B1B7D" w:rsidP="002872F5">
            <w:pPr>
              <w:rPr>
                <w:rFonts w:ascii="Arial" w:hAnsi="Arial" w:cs="Arial"/>
                <w:sz w:val="22"/>
                <w:lang w:val="vi-VN"/>
              </w:rPr>
            </w:pPr>
            <w:r w:rsidRPr="00BB1626">
              <w:rPr>
                <w:rFonts w:ascii="Arial" w:hAnsi="Arial" w:cs="Arial"/>
                <w:sz w:val="22"/>
                <w:lang w:val="vi-VN"/>
              </w:rPr>
              <w:t>0.3137</w:t>
            </w:r>
          </w:p>
        </w:tc>
        <w:tc>
          <w:tcPr>
            <w:tcW w:w="920" w:type="dxa"/>
            <w:tcBorders>
              <w:top w:val="nil"/>
              <w:left w:val="nil"/>
              <w:bottom w:val="single" w:sz="4" w:space="0" w:color="000000"/>
              <w:right w:val="single" w:sz="4" w:space="0" w:color="000000"/>
            </w:tcBorders>
            <w:shd w:val="clear" w:color="auto" w:fill="auto"/>
            <w:noWrap/>
            <w:vAlign w:val="bottom"/>
            <w:hideMark/>
          </w:tcPr>
          <w:p w14:paraId="0F4A8C3F" w14:textId="77777777" w:rsidR="004B1B7D" w:rsidRPr="00BB1626" w:rsidRDefault="004B1B7D" w:rsidP="002872F5">
            <w:pPr>
              <w:rPr>
                <w:rFonts w:ascii="Arial" w:hAnsi="Arial" w:cs="Arial"/>
                <w:sz w:val="22"/>
                <w:lang w:val="vi-VN"/>
              </w:rPr>
            </w:pPr>
            <w:r w:rsidRPr="00BB1626">
              <w:rPr>
                <w:rFonts w:ascii="Arial" w:hAnsi="Arial" w:cs="Arial"/>
                <w:sz w:val="22"/>
                <w:lang w:val="vi-VN"/>
              </w:rPr>
              <w:t>0.6605</w:t>
            </w:r>
          </w:p>
        </w:tc>
      </w:tr>
    </w:tbl>
    <w:p w14:paraId="3A75E08D" w14:textId="77777777" w:rsidR="004B1B7D" w:rsidRPr="00BB1626" w:rsidRDefault="004B1B7D" w:rsidP="002872F5">
      <w:pPr>
        <w:rPr>
          <w:lang w:val="vi-VN"/>
        </w:rPr>
      </w:pPr>
    </w:p>
    <w:p w14:paraId="57346420" w14:textId="3392D159" w:rsidR="004B1B7D" w:rsidRPr="00BB1626" w:rsidRDefault="00CE0497" w:rsidP="00CE0497">
      <w:pPr>
        <w:keepNext/>
        <w:rPr>
          <w:lang w:val="vi-VN"/>
        </w:rPr>
      </w:pPr>
      <w:r w:rsidRPr="00BB1626">
        <w:rPr>
          <w:highlight w:val="cyan"/>
          <w:lang w:val="vi-VN"/>
        </w:rPr>
        <w:t xml:space="preserve"> </w:t>
      </w:r>
      <w:r w:rsidR="004B1B7D" w:rsidRPr="00BB1626">
        <w:rPr>
          <w:highlight w:val="cyan"/>
          <w:lang w:val="vi-VN"/>
        </w:rPr>
        <w:t>(LR - logistic regression, RF – Random forest (LightGBM))</w:t>
      </w:r>
    </w:p>
    <w:p w14:paraId="08D4319C" w14:textId="194DA9DD" w:rsidR="00CE0497" w:rsidRPr="00BB1626" w:rsidRDefault="00CE0497" w:rsidP="00CE0497">
      <w:pPr>
        <w:pStyle w:val="Caption"/>
        <w:rPr>
          <w:lang w:val="vi-VN"/>
        </w:rPr>
      </w:pPr>
      <w:r w:rsidRPr="00BB1626">
        <w:rPr>
          <w:lang w:val="vi-VN"/>
        </w:rPr>
        <w:fldChar w:fldCharType="begin"/>
      </w:r>
      <w:r w:rsidRPr="00BB1626">
        <w:rPr>
          <w:lang w:val="vi-VN"/>
        </w:rPr>
        <w:instrText xml:space="preserve"> SEQ Table \* ARABIC </w:instrText>
      </w:r>
      <w:r w:rsidRPr="00BB1626">
        <w:rPr>
          <w:lang w:val="vi-VN"/>
        </w:rPr>
        <w:fldChar w:fldCharType="separate"/>
      </w:r>
      <w:bookmarkStart w:id="58" w:name="_Toc119676212"/>
      <w:r w:rsidRPr="00BB1626">
        <w:rPr>
          <w:noProof/>
          <w:lang w:val="vi-VN"/>
        </w:rPr>
        <w:t>2</w:t>
      </w:r>
      <w:r w:rsidRPr="00BB1626">
        <w:rPr>
          <w:lang w:val="vi-VN"/>
        </w:rPr>
        <w:fldChar w:fldCharType="end"/>
      </w:r>
      <w:r w:rsidRPr="00BB1626">
        <w:rPr>
          <w:lang w:val="vi-VN"/>
        </w:rPr>
        <w:t>Bảng 4-2</w:t>
      </w:r>
      <w:bookmarkEnd w:id="58"/>
    </w:p>
    <w:p w14:paraId="0FF216D7" w14:textId="77777777" w:rsidR="004B1B7D" w:rsidRPr="00BB1626" w:rsidRDefault="004B1B7D" w:rsidP="002872F5">
      <w:pPr>
        <w:rPr>
          <w:lang w:val="vi-VN"/>
        </w:rPr>
      </w:pPr>
      <w:r w:rsidRPr="00BB1626">
        <w:rPr>
          <w:lang w:val="vi-VN"/>
        </w:rPr>
        <w:br w:type="page"/>
      </w:r>
    </w:p>
    <w:p w14:paraId="5562E935" w14:textId="77777777" w:rsidR="004B1B7D" w:rsidRPr="00BB1626" w:rsidRDefault="004B1B7D" w:rsidP="002872F5">
      <w:pPr>
        <w:rPr>
          <w:lang w:val="vi-VN"/>
        </w:rPr>
      </w:pPr>
    </w:p>
    <w:p w14:paraId="4E996B72" w14:textId="77777777" w:rsidR="004B1B7D" w:rsidRPr="00BB1626" w:rsidRDefault="004B1B7D" w:rsidP="002E00B1">
      <w:pPr>
        <w:pStyle w:val="Heading1"/>
        <w:rPr>
          <w:lang w:val="vi-VN"/>
        </w:rPr>
      </w:pPr>
      <w:bookmarkStart w:id="59" w:name="_Toc36304920"/>
      <w:bookmarkStart w:id="60" w:name="_Toc57292335"/>
      <w:bookmarkStart w:id="61" w:name="_Toc119675453"/>
      <w:r w:rsidRPr="00BB1626">
        <w:rPr>
          <w:lang w:val="vi-VN"/>
        </w:rPr>
        <w:t>KẾT LUẬN</w:t>
      </w:r>
      <w:bookmarkEnd w:id="59"/>
      <w:bookmarkEnd w:id="60"/>
      <w:bookmarkEnd w:id="61"/>
    </w:p>
    <w:p w14:paraId="6EBBE268" w14:textId="77777777" w:rsidR="004B1B7D" w:rsidRPr="00BB1626" w:rsidRDefault="004B1B7D" w:rsidP="00F84697">
      <w:pPr>
        <w:pStyle w:val="Heading2"/>
        <w:rPr>
          <w:lang w:val="vi-VN"/>
        </w:rPr>
      </w:pPr>
      <w:bookmarkStart w:id="62" w:name="_Toc36304921"/>
      <w:bookmarkStart w:id="63" w:name="_Toc57292336"/>
      <w:bookmarkStart w:id="64" w:name="_Toc119675454"/>
      <w:r w:rsidRPr="00BB1626">
        <w:rPr>
          <w:lang w:val="vi-VN"/>
        </w:rPr>
        <w:t>Kết quả đạt được của nghiên cứu:</w:t>
      </w:r>
      <w:bookmarkEnd w:id="62"/>
      <w:bookmarkEnd w:id="63"/>
      <w:bookmarkEnd w:id="64"/>
    </w:p>
    <w:p w14:paraId="38E9A27F" w14:textId="77777777" w:rsidR="004B1B7D" w:rsidRPr="00BB1626" w:rsidRDefault="004B1B7D" w:rsidP="002872F5">
      <w:pPr>
        <w:rPr>
          <w:lang w:val="vi-VN"/>
        </w:rPr>
      </w:pPr>
      <w:r w:rsidRPr="00BB1626">
        <w:rPr>
          <w:lang w:val="vi-VN"/>
        </w:rPr>
        <w:t>Nhìn chung huấn luyện cho kết quả tương đối tốt, các chỉ số đánh giá mô hình cao, FPR tương đối thấp.</w:t>
      </w:r>
    </w:p>
    <w:p w14:paraId="760BBF92" w14:textId="77777777" w:rsidR="004B1B7D" w:rsidRPr="00BB1626" w:rsidRDefault="004B1B7D" w:rsidP="002872F5">
      <w:pPr>
        <w:rPr>
          <w:lang w:val="vi-VN"/>
        </w:rPr>
      </w:pPr>
      <w:r w:rsidRPr="00BB1626">
        <w:rPr>
          <w:lang w:val="vi-VN"/>
        </w:rPr>
        <w:t>Thuật toán Random forest kết hợp với Gradient boosting cho tốc độ và kết quả dự đoán tốt hơn Logistic Regression</w:t>
      </w:r>
    </w:p>
    <w:p w14:paraId="3BC13149" w14:textId="77777777" w:rsidR="004B1B7D" w:rsidRPr="00BB1626" w:rsidRDefault="004B1B7D" w:rsidP="002872F5">
      <w:pPr>
        <w:rPr>
          <w:lang w:val="vi-VN"/>
        </w:rPr>
      </w:pPr>
      <w:bookmarkStart w:id="65" w:name="_Toc36304922"/>
      <w:bookmarkStart w:id="66" w:name="_Toc57292337"/>
      <w:r w:rsidRPr="00BB1626">
        <w:rPr>
          <w:lang w:val="vi-VN"/>
        </w:rPr>
        <w:t>Ưu và khuyết điểm của phương pháp đề xuất</w:t>
      </w:r>
      <w:bookmarkEnd w:id="65"/>
      <w:bookmarkEnd w:id="66"/>
    </w:p>
    <w:p w14:paraId="7D8C9110" w14:textId="77777777" w:rsidR="004B1B7D" w:rsidRPr="00BB1626" w:rsidRDefault="004B1B7D" w:rsidP="002872F5">
      <w:pPr>
        <w:rPr>
          <w:lang w:val="vi-VN"/>
        </w:rPr>
      </w:pPr>
      <w:r w:rsidRPr="00BB1626">
        <w:rPr>
          <w:lang w:val="vi-VN"/>
        </w:rPr>
        <w:t>Kết quả của thực nghiệm tương đối tốt nhưng chưa tận dụng hết các feature liên quan đến thời gian và và các kiểu dữ liệu dạng chữ.</w:t>
      </w:r>
    </w:p>
    <w:p w14:paraId="14A600F6" w14:textId="77777777" w:rsidR="004B1B7D" w:rsidRPr="00BB1626" w:rsidRDefault="004B1B7D" w:rsidP="002872F5">
      <w:pPr>
        <w:rPr>
          <w:lang w:val="vi-VN"/>
        </w:rPr>
      </w:pPr>
      <w:r w:rsidRPr="00BB1626">
        <w:rPr>
          <w:lang w:val="vi-VN"/>
        </w:rPr>
        <w:t>Thời gian huấn luyện tương đối nhanh, nhưng lại tốn nhiều thời gian trong việc tìm kiếm và tối ưu các tham số cho từng mô hình.</w:t>
      </w:r>
    </w:p>
    <w:p w14:paraId="3F7F9171" w14:textId="77777777" w:rsidR="004B1B7D" w:rsidRPr="00BB1626" w:rsidRDefault="004B1B7D" w:rsidP="002872F5">
      <w:pPr>
        <w:rPr>
          <w:lang w:val="vi-VN"/>
        </w:rPr>
      </w:pPr>
      <w:r w:rsidRPr="00BB1626">
        <w:rPr>
          <w:lang w:val="vi-VN"/>
        </w:rPr>
        <w:t>Ngoài RUS và ROS thì tất cả các thuật toán resampling kể trên đều có tốc độ chạy chậm trên tập dữ liệu lớn (&gt;1,000,000 dòng).</w:t>
      </w:r>
    </w:p>
    <w:p w14:paraId="1BFB7F1C" w14:textId="77777777" w:rsidR="004B1B7D" w:rsidRPr="00BB1626" w:rsidRDefault="004B1B7D" w:rsidP="00F84697">
      <w:pPr>
        <w:pStyle w:val="Heading2"/>
        <w:rPr>
          <w:lang w:val="vi-VN"/>
        </w:rPr>
      </w:pPr>
      <w:bookmarkStart w:id="67" w:name="_Toc36304923"/>
      <w:bookmarkStart w:id="68" w:name="_Toc57292338"/>
      <w:bookmarkStart w:id="69" w:name="_Toc119675455"/>
      <w:r w:rsidRPr="00BB1626">
        <w:rPr>
          <w:lang w:val="vi-VN"/>
        </w:rPr>
        <w:t>Đề xuất cho tương lai:</w:t>
      </w:r>
      <w:bookmarkEnd w:id="67"/>
      <w:bookmarkEnd w:id="68"/>
      <w:bookmarkEnd w:id="69"/>
    </w:p>
    <w:p w14:paraId="1A480D98" w14:textId="77777777" w:rsidR="004B1B7D" w:rsidRPr="00BB1626" w:rsidRDefault="004B1B7D" w:rsidP="002872F5">
      <w:pPr>
        <w:rPr>
          <w:lang w:val="vi-VN" w:eastAsia="en-GB"/>
        </w:rPr>
      </w:pPr>
      <w:r w:rsidRPr="00BB1626">
        <w:rPr>
          <w:lang w:val="vi-VN" w:eastAsia="en-GB"/>
        </w:rPr>
        <w:t>Tiếp tục quá trình feature engineering để tìm những feature tốt nhất.</w:t>
      </w:r>
    </w:p>
    <w:p w14:paraId="593E5171" w14:textId="77777777" w:rsidR="004B1B7D" w:rsidRPr="00BB1626" w:rsidRDefault="004B1B7D" w:rsidP="002872F5">
      <w:pPr>
        <w:rPr>
          <w:lang w:val="vi-VN" w:eastAsia="en-GB"/>
        </w:rPr>
      </w:pPr>
      <w:r w:rsidRPr="00BB1626">
        <w:rPr>
          <w:lang w:val="vi-VN" w:eastAsia="en-GB"/>
        </w:rPr>
        <w:t>Áp dụng mean encoder trong quá trình huấn luyện để tăng hiệu suất.</w:t>
      </w:r>
    </w:p>
    <w:p w14:paraId="46C731FE" w14:textId="77777777" w:rsidR="004B1B7D" w:rsidRPr="00BB1626" w:rsidRDefault="004B1B7D" w:rsidP="002872F5">
      <w:pPr>
        <w:rPr>
          <w:lang w:val="vi-VN" w:eastAsia="en-GB"/>
        </w:rPr>
      </w:pPr>
      <w:r w:rsidRPr="00BB1626">
        <w:rPr>
          <w:lang w:val="vi-VN" w:eastAsia="en-GB"/>
        </w:rPr>
        <w:t>Tiếp tục huấn luyện dữ liệu bằng các thuật toán máy học khác.</w:t>
      </w:r>
    </w:p>
    <w:p w14:paraId="62D5C439" w14:textId="77777777" w:rsidR="004B1B7D" w:rsidRPr="00BB1626" w:rsidRDefault="004B1B7D" w:rsidP="002872F5">
      <w:pPr>
        <w:rPr>
          <w:lang w:val="vi-VN" w:eastAsia="en-GB"/>
        </w:rPr>
      </w:pPr>
      <w:r w:rsidRPr="00BB1626">
        <w:rPr>
          <w:lang w:val="vi-VN" w:eastAsia="en-GB"/>
        </w:rPr>
        <w:t>Khi dữ liệu mới được cập nhập ưu tiên xét xem có feature mới hay không và làm sạch chúng.</w:t>
      </w:r>
    </w:p>
    <w:p w14:paraId="3DD5AE93" w14:textId="5541731A" w:rsidR="004B1B7D" w:rsidRPr="00BB1626" w:rsidRDefault="004B1B7D" w:rsidP="002872F5">
      <w:pPr>
        <w:rPr>
          <w:lang w:val="vi-VN" w:eastAsia="en-GB"/>
        </w:rPr>
      </w:pPr>
    </w:p>
    <w:p w14:paraId="49971E82" w14:textId="77777777" w:rsidR="004B1B7D" w:rsidRPr="00BB1626" w:rsidRDefault="004B1B7D" w:rsidP="002872F5">
      <w:pPr>
        <w:rPr>
          <w:rFonts w:eastAsiaTheme="majorEastAsia"/>
          <w:color w:val="000000" w:themeColor="text1"/>
          <w:szCs w:val="26"/>
          <w:lang w:val="vi-VN" w:eastAsia="en-GB"/>
        </w:rPr>
      </w:pPr>
    </w:p>
    <w:p w14:paraId="457A4AA7" w14:textId="77777777" w:rsidR="004B1B7D" w:rsidRPr="00BB1626" w:rsidRDefault="004B1B7D" w:rsidP="002872F5">
      <w:pPr>
        <w:rPr>
          <w:color w:val="000000" w:themeColor="text1"/>
          <w:szCs w:val="26"/>
          <w:lang w:val="vi-VN" w:eastAsia="en-GB"/>
        </w:rPr>
      </w:pPr>
      <w:bookmarkStart w:id="70" w:name="_Toc36304924"/>
      <w:bookmarkStart w:id="71" w:name="_Toc57292339"/>
      <w:r w:rsidRPr="00BB1626">
        <w:rPr>
          <w:color w:val="000000" w:themeColor="text1"/>
          <w:szCs w:val="26"/>
          <w:lang w:val="vi-VN" w:eastAsia="en-GB"/>
        </w:rPr>
        <w:t>TÀI LIỆU THAM KHẢO</w:t>
      </w:r>
      <w:bookmarkEnd w:id="70"/>
      <w:bookmarkEnd w:id="71"/>
    </w:p>
    <w:p w14:paraId="7F8EB1F2" w14:textId="77777777" w:rsidR="004B1B7D" w:rsidRPr="00BB1626" w:rsidRDefault="004B1B7D" w:rsidP="002872F5">
      <w:pPr>
        <w:rPr>
          <w:szCs w:val="26"/>
          <w:shd w:val="clear" w:color="auto" w:fill="FCFCFC"/>
          <w:lang w:val="vi-VN"/>
        </w:rPr>
      </w:pPr>
      <w:r w:rsidRPr="00BB1626">
        <w:rPr>
          <w:szCs w:val="26"/>
          <w:lang w:val="vi-VN"/>
        </w:rPr>
        <w:t xml:space="preserve"> [1] </w:t>
      </w:r>
      <w:r w:rsidRPr="00BB1626">
        <w:rPr>
          <w:szCs w:val="26"/>
          <w:shd w:val="clear" w:color="auto" w:fill="FCFCFC"/>
          <w:lang w:val="vi-VN"/>
        </w:rPr>
        <w:t>I. Tomek, “Two modifications of CNN,” In Systems, Man, and Cybernetics, IEEE Transactions on, vol. 6, pp 769-772, 2010</w:t>
      </w:r>
    </w:p>
    <w:p w14:paraId="204D837B" w14:textId="77777777" w:rsidR="004B1B7D" w:rsidRPr="00BB1626" w:rsidRDefault="004B1B7D" w:rsidP="002872F5">
      <w:pPr>
        <w:rPr>
          <w:szCs w:val="26"/>
          <w:shd w:val="clear" w:color="auto" w:fill="FCFCFC"/>
          <w:lang w:val="vi-VN"/>
        </w:rPr>
      </w:pPr>
      <w:r w:rsidRPr="00BB1626">
        <w:rPr>
          <w:szCs w:val="26"/>
          <w:shd w:val="clear" w:color="auto" w:fill="FCFCFC"/>
          <w:lang w:val="vi-VN"/>
        </w:rPr>
        <w:t xml:space="preserve">[2] </w:t>
      </w:r>
      <w:r w:rsidRPr="00BB1626">
        <w:rPr>
          <w:lang w:val="vi-VN"/>
        </w:rPr>
        <w:t>Malekipirbazari, M., and Aksakalli, V.: ‘Risk assessment in social lending via random forests’, Expert Systems with Applications, 2015, 42, (10), pp. 4621- 4631</w:t>
      </w:r>
    </w:p>
    <w:p w14:paraId="58B9D52E" w14:textId="77777777" w:rsidR="004B1B7D" w:rsidRPr="00BB1626" w:rsidRDefault="004B1B7D" w:rsidP="002872F5">
      <w:pPr>
        <w:rPr>
          <w:lang w:val="vi-VN"/>
        </w:rPr>
      </w:pPr>
      <w:r w:rsidRPr="00BB1626">
        <w:rPr>
          <w:szCs w:val="26"/>
          <w:shd w:val="clear" w:color="auto" w:fill="FCFCFC"/>
          <w:lang w:val="vi-VN"/>
        </w:rPr>
        <w:lastRenderedPageBreak/>
        <w:t>[3]</w:t>
      </w:r>
      <w:r w:rsidRPr="00BB1626">
        <w:rPr>
          <w:lang w:val="vi-VN"/>
        </w:rPr>
        <w:t xml:space="preserve"> Emekter, R., Tu, Y., Jirasakuldech, B., and Lu, M.: ‘Evaluating credit risk and loan performance in online Peer-to-Peer (P2P) lending’, Applied Economics, 2015, 47, (1), pp. 54-70</w:t>
      </w:r>
    </w:p>
    <w:p w14:paraId="6C343B32" w14:textId="77777777" w:rsidR="004B1B7D" w:rsidRPr="00BB1626" w:rsidRDefault="004B1B7D" w:rsidP="002872F5">
      <w:pPr>
        <w:rPr>
          <w:lang w:val="vi-VN"/>
        </w:rPr>
      </w:pPr>
      <w:r w:rsidRPr="00BB1626">
        <w:rPr>
          <w:lang w:val="vi-VN"/>
        </w:rPr>
        <w:t>[4] Haixiang, G., Yijing, L., Shang, J., Mingyun, G., Yuanyue, H., and Bing, G.: ‘Learning from classimbalanced data: review of methods and applications’, Expert Systems with Applications, 2017, 73, pp. 220- 239</w:t>
      </w:r>
    </w:p>
    <w:p w14:paraId="2ACFE62D" w14:textId="77777777" w:rsidR="004B1B7D" w:rsidRPr="00BB1626" w:rsidRDefault="004B1B7D" w:rsidP="002872F5">
      <w:pPr>
        <w:rPr>
          <w:lang w:val="vi-VN"/>
        </w:rPr>
      </w:pPr>
      <w:r w:rsidRPr="00BB1626">
        <w:rPr>
          <w:lang w:val="vi-VN"/>
        </w:rPr>
        <w:t>[5] Anahita Namvar, Mohammad Siami, Fethi Rabhi, Mohsen Naderpour: “Credit risk prediction in an imbalanced social lending environment”</w:t>
      </w:r>
    </w:p>
    <w:p w14:paraId="04BE0D50" w14:textId="77777777" w:rsidR="004B1B7D" w:rsidRPr="00BB1626" w:rsidRDefault="004B1B7D" w:rsidP="002872F5">
      <w:pPr>
        <w:rPr>
          <w:lang w:val="vi-VN"/>
        </w:rPr>
      </w:pPr>
      <w:r w:rsidRPr="00BB1626">
        <w:rPr>
          <w:lang w:val="vi-VN"/>
        </w:rPr>
        <w:t>[6] Guolin Ke, Qi Meng, Thomas Finley, Taifeng Wang, Wei Chen, Weidong Ma, Qiwei Ye, Tie-Yan Liu, Microsoft Research, Peking University. Microsoft Redmond: “LightGBM: A Highly Efficient Gradient Boosting Decision Tree”</w:t>
      </w:r>
    </w:p>
    <w:p w14:paraId="4711757C" w14:textId="138BA265" w:rsidR="00F84697" w:rsidRPr="00BB1626" w:rsidRDefault="00F84697">
      <w:pPr>
        <w:spacing w:after="160" w:line="259" w:lineRule="auto"/>
        <w:jc w:val="left"/>
        <w:rPr>
          <w:lang w:val="vi-VN"/>
        </w:rPr>
      </w:pPr>
      <w:r w:rsidRPr="00BB1626">
        <w:rPr>
          <w:lang w:val="vi-VN"/>
        </w:rPr>
        <w:br w:type="page"/>
      </w:r>
      <w:bookmarkStart w:id="72" w:name="_GoBack"/>
      <w:bookmarkEnd w:id="72"/>
    </w:p>
    <w:p w14:paraId="6EE1A59A" w14:textId="0E644B21" w:rsidR="00831363" w:rsidRPr="00BB1626" w:rsidRDefault="00F84697" w:rsidP="00BB1626">
      <w:pPr>
        <w:jc w:val="center"/>
        <w:rPr>
          <w:b/>
          <w:lang w:val="vi-VN"/>
        </w:rPr>
      </w:pPr>
      <w:r w:rsidRPr="00BB1626">
        <w:rPr>
          <w:b/>
          <w:lang w:val="vi-VN"/>
        </w:rPr>
        <w:lastRenderedPageBreak/>
        <w:t>Mục lục</w:t>
      </w:r>
    </w:p>
    <w:sdt>
      <w:sdtPr>
        <w:rPr>
          <w:lang w:val="vi-VN"/>
        </w:rPr>
        <w:id w:val="-136265470"/>
        <w:docPartObj>
          <w:docPartGallery w:val="Table of Contents"/>
          <w:docPartUnique/>
        </w:docPartObj>
      </w:sdtPr>
      <w:sdtEndPr>
        <w:rPr>
          <w:rFonts w:ascii="Times New Roman" w:eastAsia="Times New Roman" w:hAnsi="Times New Roman" w:cs="Times New Roman"/>
          <w:noProof/>
          <w:color w:val="auto"/>
          <w:sz w:val="26"/>
          <w:szCs w:val="22"/>
          <w:lang w:eastAsia="en-US"/>
        </w:rPr>
      </w:sdtEndPr>
      <w:sdtContent>
        <w:p w14:paraId="69254C2C" w14:textId="7CA44679" w:rsidR="00F84697" w:rsidRPr="00BB1626" w:rsidRDefault="00F84697">
          <w:pPr>
            <w:pStyle w:val="TOCHeading"/>
            <w:rPr>
              <w:lang w:val="vi-VN"/>
            </w:rPr>
          </w:pPr>
          <w:r w:rsidRPr="00BB1626">
            <w:rPr>
              <w:lang w:val="vi-VN"/>
            </w:rPr>
            <w:t>Contents</w:t>
          </w:r>
        </w:p>
        <w:p w14:paraId="7AB1FB51" w14:textId="77777777" w:rsidR="00F84697" w:rsidRPr="00BB1626" w:rsidRDefault="00F84697">
          <w:pPr>
            <w:pStyle w:val="TOC1"/>
            <w:tabs>
              <w:tab w:val="left" w:pos="440"/>
              <w:tab w:val="right" w:leader="dot" w:pos="9395"/>
            </w:tabs>
            <w:rPr>
              <w:noProof/>
              <w:lang w:val="vi-VN"/>
            </w:rPr>
          </w:pPr>
          <w:r w:rsidRPr="00BB1626">
            <w:rPr>
              <w:lang w:val="vi-VN"/>
            </w:rPr>
            <w:fldChar w:fldCharType="begin"/>
          </w:r>
          <w:r w:rsidRPr="00BB1626">
            <w:rPr>
              <w:lang w:val="vi-VN"/>
            </w:rPr>
            <w:instrText xml:space="preserve"> TOC \o "1-3" \h \z \u </w:instrText>
          </w:r>
          <w:r w:rsidRPr="00BB1626">
            <w:rPr>
              <w:lang w:val="vi-VN"/>
            </w:rPr>
            <w:fldChar w:fldCharType="separate"/>
          </w:r>
          <w:hyperlink w:anchor="_Toc119675438" w:history="1">
            <w:r w:rsidRPr="00BB1626">
              <w:rPr>
                <w:rStyle w:val="Hyperlink"/>
                <w:rFonts w:eastAsiaTheme="majorEastAsia"/>
                <w:noProof/>
                <w:lang w:val="vi-VN"/>
              </w:rPr>
              <w:t>1</w:t>
            </w:r>
            <w:r w:rsidRPr="00BB1626">
              <w:rPr>
                <w:noProof/>
                <w:lang w:val="vi-VN"/>
              </w:rPr>
              <w:tab/>
            </w:r>
            <w:r w:rsidRPr="00BB1626">
              <w:rPr>
                <w:rStyle w:val="Hyperlink"/>
                <w:rFonts w:eastAsiaTheme="majorEastAsia"/>
                <w:noProof/>
                <w:lang w:val="vi-VN"/>
              </w:rPr>
              <w:t>GIỚI THIỆU</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_Toc119675438 \h </w:instrText>
            </w:r>
            <w:r w:rsidRPr="00BB1626">
              <w:rPr>
                <w:noProof/>
                <w:webHidden/>
                <w:lang w:val="vi-VN"/>
              </w:rPr>
            </w:r>
            <w:r w:rsidRPr="00BB1626">
              <w:rPr>
                <w:noProof/>
                <w:webHidden/>
                <w:lang w:val="vi-VN"/>
              </w:rPr>
              <w:fldChar w:fldCharType="separate"/>
            </w:r>
            <w:r w:rsidR="00BB1626" w:rsidRPr="00BB1626">
              <w:rPr>
                <w:noProof/>
                <w:webHidden/>
                <w:lang w:val="vi-VN"/>
              </w:rPr>
              <w:t>2</w:t>
            </w:r>
            <w:r w:rsidRPr="00BB1626">
              <w:rPr>
                <w:noProof/>
                <w:webHidden/>
                <w:lang w:val="vi-VN"/>
              </w:rPr>
              <w:fldChar w:fldCharType="end"/>
            </w:r>
          </w:hyperlink>
        </w:p>
        <w:p w14:paraId="19035E3F" w14:textId="77777777" w:rsidR="00F84697" w:rsidRPr="00BB1626" w:rsidRDefault="00F84697">
          <w:pPr>
            <w:pStyle w:val="TOC2"/>
            <w:tabs>
              <w:tab w:val="left" w:pos="880"/>
              <w:tab w:val="right" w:leader="dot" w:pos="9395"/>
            </w:tabs>
            <w:rPr>
              <w:noProof/>
              <w:lang w:val="vi-VN"/>
            </w:rPr>
          </w:pPr>
          <w:hyperlink w:anchor="_Toc119675439" w:history="1">
            <w:r w:rsidRPr="00BB1626">
              <w:rPr>
                <w:rStyle w:val="Hyperlink"/>
                <w:rFonts w:eastAsiaTheme="majorEastAsia"/>
                <w:noProof/>
                <w:lang w:val="vi-VN"/>
              </w:rPr>
              <w:t>1.1</w:t>
            </w:r>
            <w:r w:rsidRPr="00BB1626">
              <w:rPr>
                <w:noProof/>
                <w:lang w:val="vi-VN"/>
              </w:rPr>
              <w:tab/>
            </w:r>
            <w:r w:rsidRPr="00BB1626">
              <w:rPr>
                <w:rStyle w:val="Hyperlink"/>
                <w:rFonts w:eastAsiaTheme="majorEastAsia"/>
                <w:noProof/>
                <w:lang w:val="vi-VN"/>
              </w:rPr>
              <w:t>Giới thiệu đề tài</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_Toc119675439 \h </w:instrText>
            </w:r>
            <w:r w:rsidRPr="00BB1626">
              <w:rPr>
                <w:noProof/>
                <w:webHidden/>
                <w:lang w:val="vi-VN"/>
              </w:rPr>
            </w:r>
            <w:r w:rsidRPr="00BB1626">
              <w:rPr>
                <w:noProof/>
                <w:webHidden/>
                <w:lang w:val="vi-VN"/>
              </w:rPr>
              <w:fldChar w:fldCharType="separate"/>
            </w:r>
            <w:r w:rsidR="00BB1626" w:rsidRPr="00BB1626">
              <w:rPr>
                <w:noProof/>
                <w:webHidden/>
                <w:lang w:val="vi-VN"/>
              </w:rPr>
              <w:t>2</w:t>
            </w:r>
            <w:r w:rsidRPr="00BB1626">
              <w:rPr>
                <w:noProof/>
                <w:webHidden/>
                <w:lang w:val="vi-VN"/>
              </w:rPr>
              <w:fldChar w:fldCharType="end"/>
            </w:r>
          </w:hyperlink>
        </w:p>
        <w:p w14:paraId="31434844" w14:textId="77777777" w:rsidR="00F84697" w:rsidRPr="00BB1626" w:rsidRDefault="00F84697">
          <w:pPr>
            <w:pStyle w:val="TOC2"/>
            <w:tabs>
              <w:tab w:val="left" w:pos="880"/>
              <w:tab w:val="right" w:leader="dot" w:pos="9395"/>
            </w:tabs>
            <w:rPr>
              <w:noProof/>
              <w:lang w:val="vi-VN"/>
            </w:rPr>
          </w:pPr>
          <w:hyperlink w:anchor="_Toc119675440" w:history="1">
            <w:r w:rsidRPr="00BB1626">
              <w:rPr>
                <w:rStyle w:val="Hyperlink"/>
                <w:rFonts w:eastAsiaTheme="majorEastAsia"/>
                <w:noProof/>
                <w:lang w:val="vi-VN"/>
              </w:rPr>
              <w:t>1.2</w:t>
            </w:r>
            <w:r w:rsidRPr="00BB1626">
              <w:rPr>
                <w:noProof/>
                <w:lang w:val="vi-VN"/>
              </w:rPr>
              <w:tab/>
            </w:r>
            <w:r w:rsidRPr="00BB1626">
              <w:rPr>
                <w:rStyle w:val="Hyperlink"/>
                <w:rFonts w:eastAsiaTheme="majorEastAsia"/>
                <w:noProof/>
                <w:lang w:val="vi-VN"/>
              </w:rPr>
              <w:t>Bố cục bài báo cáo</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_Toc119675440 \h </w:instrText>
            </w:r>
            <w:r w:rsidRPr="00BB1626">
              <w:rPr>
                <w:noProof/>
                <w:webHidden/>
                <w:lang w:val="vi-VN"/>
              </w:rPr>
            </w:r>
            <w:r w:rsidRPr="00BB1626">
              <w:rPr>
                <w:noProof/>
                <w:webHidden/>
                <w:lang w:val="vi-VN"/>
              </w:rPr>
              <w:fldChar w:fldCharType="separate"/>
            </w:r>
            <w:r w:rsidR="00BB1626" w:rsidRPr="00BB1626">
              <w:rPr>
                <w:noProof/>
                <w:webHidden/>
                <w:lang w:val="vi-VN"/>
              </w:rPr>
              <w:t>2</w:t>
            </w:r>
            <w:r w:rsidRPr="00BB1626">
              <w:rPr>
                <w:noProof/>
                <w:webHidden/>
                <w:lang w:val="vi-VN"/>
              </w:rPr>
              <w:fldChar w:fldCharType="end"/>
            </w:r>
          </w:hyperlink>
        </w:p>
        <w:p w14:paraId="7D382713" w14:textId="77777777" w:rsidR="00F84697" w:rsidRPr="00BB1626" w:rsidRDefault="00F84697">
          <w:pPr>
            <w:pStyle w:val="TOC1"/>
            <w:tabs>
              <w:tab w:val="left" w:pos="440"/>
              <w:tab w:val="right" w:leader="dot" w:pos="9395"/>
            </w:tabs>
            <w:rPr>
              <w:noProof/>
              <w:lang w:val="vi-VN"/>
            </w:rPr>
          </w:pPr>
          <w:hyperlink w:anchor="_Toc119675441" w:history="1">
            <w:r w:rsidRPr="00BB1626">
              <w:rPr>
                <w:rStyle w:val="Hyperlink"/>
                <w:rFonts w:eastAsiaTheme="majorEastAsia"/>
                <w:noProof/>
                <w:lang w:val="vi-VN"/>
              </w:rPr>
              <w:t>2</w:t>
            </w:r>
            <w:r w:rsidRPr="00BB1626">
              <w:rPr>
                <w:noProof/>
                <w:lang w:val="vi-VN"/>
              </w:rPr>
              <w:tab/>
            </w:r>
            <w:r w:rsidRPr="00BB1626">
              <w:rPr>
                <w:rStyle w:val="Hyperlink"/>
                <w:rFonts w:eastAsiaTheme="majorEastAsia"/>
                <w:noProof/>
                <w:lang w:val="vi-VN"/>
              </w:rPr>
              <w:t>CƠ SỞ LÝ THUYẾT</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_Toc119675441 \h </w:instrText>
            </w:r>
            <w:r w:rsidRPr="00BB1626">
              <w:rPr>
                <w:noProof/>
                <w:webHidden/>
                <w:lang w:val="vi-VN"/>
              </w:rPr>
            </w:r>
            <w:r w:rsidRPr="00BB1626">
              <w:rPr>
                <w:noProof/>
                <w:webHidden/>
                <w:lang w:val="vi-VN"/>
              </w:rPr>
              <w:fldChar w:fldCharType="separate"/>
            </w:r>
            <w:r w:rsidR="00BB1626" w:rsidRPr="00BB1626">
              <w:rPr>
                <w:noProof/>
                <w:webHidden/>
                <w:lang w:val="vi-VN"/>
              </w:rPr>
              <w:t>2</w:t>
            </w:r>
            <w:r w:rsidRPr="00BB1626">
              <w:rPr>
                <w:noProof/>
                <w:webHidden/>
                <w:lang w:val="vi-VN"/>
              </w:rPr>
              <w:fldChar w:fldCharType="end"/>
            </w:r>
          </w:hyperlink>
        </w:p>
        <w:p w14:paraId="6E4003F4" w14:textId="77777777" w:rsidR="00F84697" w:rsidRPr="00BB1626" w:rsidRDefault="00F84697">
          <w:pPr>
            <w:pStyle w:val="TOC2"/>
            <w:tabs>
              <w:tab w:val="left" w:pos="880"/>
              <w:tab w:val="right" w:leader="dot" w:pos="9395"/>
            </w:tabs>
            <w:rPr>
              <w:noProof/>
              <w:lang w:val="vi-VN"/>
            </w:rPr>
          </w:pPr>
          <w:hyperlink w:anchor="_Toc119675442" w:history="1">
            <w:r w:rsidRPr="00BB1626">
              <w:rPr>
                <w:rStyle w:val="Hyperlink"/>
                <w:rFonts w:eastAsiaTheme="majorEastAsia"/>
                <w:noProof/>
                <w:lang w:val="vi-VN"/>
              </w:rPr>
              <w:t>2.1</w:t>
            </w:r>
            <w:r w:rsidRPr="00BB1626">
              <w:rPr>
                <w:noProof/>
                <w:lang w:val="vi-VN"/>
              </w:rPr>
              <w:tab/>
            </w:r>
            <w:r w:rsidRPr="00BB1626">
              <w:rPr>
                <w:rStyle w:val="Hyperlink"/>
                <w:rFonts w:eastAsiaTheme="majorEastAsia"/>
                <w:noProof/>
                <w:lang w:val="vi-VN"/>
              </w:rPr>
              <w:t>Linear Regression</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_Toc119675442 \h </w:instrText>
            </w:r>
            <w:r w:rsidRPr="00BB1626">
              <w:rPr>
                <w:noProof/>
                <w:webHidden/>
                <w:lang w:val="vi-VN"/>
              </w:rPr>
            </w:r>
            <w:r w:rsidRPr="00BB1626">
              <w:rPr>
                <w:noProof/>
                <w:webHidden/>
                <w:lang w:val="vi-VN"/>
              </w:rPr>
              <w:fldChar w:fldCharType="separate"/>
            </w:r>
            <w:r w:rsidR="00BB1626" w:rsidRPr="00BB1626">
              <w:rPr>
                <w:noProof/>
                <w:webHidden/>
                <w:lang w:val="vi-VN"/>
              </w:rPr>
              <w:t>2</w:t>
            </w:r>
            <w:r w:rsidRPr="00BB1626">
              <w:rPr>
                <w:noProof/>
                <w:webHidden/>
                <w:lang w:val="vi-VN"/>
              </w:rPr>
              <w:fldChar w:fldCharType="end"/>
            </w:r>
          </w:hyperlink>
        </w:p>
        <w:p w14:paraId="28E491D1" w14:textId="77777777" w:rsidR="00F84697" w:rsidRPr="00BB1626" w:rsidRDefault="00F84697">
          <w:pPr>
            <w:pStyle w:val="TOC2"/>
            <w:tabs>
              <w:tab w:val="left" w:pos="880"/>
              <w:tab w:val="right" w:leader="dot" w:pos="9395"/>
            </w:tabs>
            <w:rPr>
              <w:noProof/>
              <w:lang w:val="vi-VN"/>
            </w:rPr>
          </w:pPr>
          <w:hyperlink w:anchor="_Toc119675443" w:history="1">
            <w:r w:rsidRPr="00BB1626">
              <w:rPr>
                <w:rStyle w:val="Hyperlink"/>
                <w:rFonts w:eastAsiaTheme="majorEastAsia"/>
                <w:noProof/>
                <w:lang w:val="vi-VN"/>
              </w:rPr>
              <w:t>2.2</w:t>
            </w:r>
            <w:r w:rsidRPr="00BB1626">
              <w:rPr>
                <w:noProof/>
                <w:lang w:val="vi-VN"/>
              </w:rPr>
              <w:tab/>
            </w:r>
            <w:r w:rsidRPr="00BB1626">
              <w:rPr>
                <w:rStyle w:val="Hyperlink"/>
                <w:rFonts w:eastAsiaTheme="majorEastAsia"/>
                <w:noProof/>
                <w:lang w:val="vi-VN"/>
              </w:rPr>
              <w:t>Logistic Regression</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_Toc119675443 \h </w:instrText>
            </w:r>
            <w:r w:rsidRPr="00BB1626">
              <w:rPr>
                <w:noProof/>
                <w:webHidden/>
                <w:lang w:val="vi-VN"/>
              </w:rPr>
            </w:r>
            <w:r w:rsidRPr="00BB1626">
              <w:rPr>
                <w:noProof/>
                <w:webHidden/>
                <w:lang w:val="vi-VN"/>
              </w:rPr>
              <w:fldChar w:fldCharType="separate"/>
            </w:r>
            <w:r w:rsidR="00BB1626" w:rsidRPr="00BB1626">
              <w:rPr>
                <w:noProof/>
                <w:webHidden/>
                <w:lang w:val="vi-VN"/>
              </w:rPr>
              <w:t>3</w:t>
            </w:r>
            <w:r w:rsidRPr="00BB1626">
              <w:rPr>
                <w:noProof/>
                <w:webHidden/>
                <w:lang w:val="vi-VN"/>
              </w:rPr>
              <w:fldChar w:fldCharType="end"/>
            </w:r>
          </w:hyperlink>
        </w:p>
        <w:p w14:paraId="63BAC13C" w14:textId="77777777" w:rsidR="00F84697" w:rsidRPr="00BB1626" w:rsidRDefault="00F84697">
          <w:pPr>
            <w:pStyle w:val="TOC1"/>
            <w:tabs>
              <w:tab w:val="left" w:pos="440"/>
              <w:tab w:val="right" w:leader="dot" w:pos="9395"/>
            </w:tabs>
            <w:rPr>
              <w:noProof/>
              <w:lang w:val="vi-VN"/>
            </w:rPr>
          </w:pPr>
          <w:hyperlink w:anchor="_Toc119675444" w:history="1">
            <w:r w:rsidRPr="00BB1626">
              <w:rPr>
                <w:rStyle w:val="Hyperlink"/>
                <w:rFonts w:eastAsiaTheme="majorEastAsia"/>
                <w:noProof/>
                <w:lang w:val="vi-VN"/>
              </w:rPr>
              <w:t>3</w:t>
            </w:r>
            <w:r w:rsidRPr="00BB1626">
              <w:rPr>
                <w:noProof/>
                <w:lang w:val="vi-VN"/>
              </w:rPr>
              <w:tab/>
            </w:r>
            <w:r w:rsidRPr="00BB1626">
              <w:rPr>
                <w:rStyle w:val="Hyperlink"/>
                <w:rFonts w:eastAsiaTheme="majorEastAsia"/>
                <w:noProof/>
                <w:lang w:val="vi-VN"/>
              </w:rPr>
              <w:t>Giới thiệu mô hình</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_Toc119675444 \h </w:instrText>
            </w:r>
            <w:r w:rsidRPr="00BB1626">
              <w:rPr>
                <w:noProof/>
                <w:webHidden/>
                <w:lang w:val="vi-VN"/>
              </w:rPr>
            </w:r>
            <w:r w:rsidRPr="00BB1626">
              <w:rPr>
                <w:noProof/>
                <w:webHidden/>
                <w:lang w:val="vi-VN"/>
              </w:rPr>
              <w:fldChar w:fldCharType="separate"/>
            </w:r>
            <w:r w:rsidR="00BB1626" w:rsidRPr="00BB1626">
              <w:rPr>
                <w:noProof/>
                <w:webHidden/>
                <w:lang w:val="vi-VN"/>
              </w:rPr>
              <w:t>4</w:t>
            </w:r>
            <w:r w:rsidRPr="00BB1626">
              <w:rPr>
                <w:noProof/>
                <w:webHidden/>
                <w:lang w:val="vi-VN"/>
              </w:rPr>
              <w:fldChar w:fldCharType="end"/>
            </w:r>
          </w:hyperlink>
        </w:p>
        <w:p w14:paraId="0E94117D" w14:textId="77777777" w:rsidR="00F84697" w:rsidRPr="00BB1626" w:rsidRDefault="00F84697">
          <w:pPr>
            <w:pStyle w:val="TOC2"/>
            <w:tabs>
              <w:tab w:val="left" w:pos="880"/>
              <w:tab w:val="right" w:leader="dot" w:pos="9395"/>
            </w:tabs>
            <w:rPr>
              <w:noProof/>
              <w:lang w:val="vi-VN"/>
            </w:rPr>
          </w:pPr>
          <w:hyperlink w:anchor="_Toc119675445" w:history="1">
            <w:r w:rsidRPr="00BB1626">
              <w:rPr>
                <w:rStyle w:val="Hyperlink"/>
                <w:rFonts w:eastAsiaTheme="majorEastAsia"/>
                <w:noProof/>
                <w:lang w:val="vi-VN"/>
              </w:rPr>
              <w:t>3.1</w:t>
            </w:r>
            <w:r w:rsidRPr="00BB1626">
              <w:rPr>
                <w:noProof/>
                <w:lang w:val="vi-VN"/>
              </w:rPr>
              <w:tab/>
            </w:r>
            <w:r w:rsidRPr="00BB1626">
              <w:rPr>
                <w:rStyle w:val="Hyperlink"/>
                <w:rFonts w:eastAsiaTheme="majorEastAsia"/>
                <w:noProof/>
                <w:lang w:val="vi-VN"/>
              </w:rPr>
              <w:t>Tổng quan</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_Toc119675445 \h </w:instrText>
            </w:r>
            <w:r w:rsidRPr="00BB1626">
              <w:rPr>
                <w:noProof/>
                <w:webHidden/>
                <w:lang w:val="vi-VN"/>
              </w:rPr>
            </w:r>
            <w:r w:rsidRPr="00BB1626">
              <w:rPr>
                <w:noProof/>
                <w:webHidden/>
                <w:lang w:val="vi-VN"/>
              </w:rPr>
              <w:fldChar w:fldCharType="separate"/>
            </w:r>
            <w:r w:rsidR="00BB1626" w:rsidRPr="00BB1626">
              <w:rPr>
                <w:noProof/>
                <w:webHidden/>
                <w:lang w:val="vi-VN"/>
              </w:rPr>
              <w:t>4</w:t>
            </w:r>
            <w:r w:rsidRPr="00BB1626">
              <w:rPr>
                <w:noProof/>
                <w:webHidden/>
                <w:lang w:val="vi-VN"/>
              </w:rPr>
              <w:fldChar w:fldCharType="end"/>
            </w:r>
          </w:hyperlink>
        </w:p>
        <w:p w14:paraId="616F9118" w14:textId="77777777" w:rsidR="00F84697" w:rsidRPr="00BB1626" w:rsidRDefault="00F84697">
          <w:pPr>
            <w:pStyle w:val="TOC2"/>
            <w:tabs>
              <w:tab w:val="left" w:pos="880"/>
              <w:tab w:val="right" w:leader="dot" w:pos="9395"/>
            </w:tabs>
            <w:rPr>
              <w:noProof/>
              <w:lang w:val="vi-VN"/>
            </w:rPr>
          </w:pPr>
          <w:hyperlink w:anchor="_Toc119675446" w:history="1">
            <w:r w:rsidRPr="00BB1626">
              <w:rPr>
                <w:rStyle w:val="Hyperlink"/>
                <w:rFonts w:eastAsiaTheme="majorEastAsia"/>
                <w:noProof/>
                <w:lang w:val="vi-VN"/>
              </w:rPr>
              <w:t>3.2</w:t>
            </w:r>
            <w:r w:rsidRPr="00BB1626">
              <w:rPr>
                <w:noProof/>
                <w:lang w:val="vi-VN"/>
              </w:rPr>
              <w:tab/>
            </w:r>
            <w:r w:rsidRPr="00BB1626">
              <w:rPr>
                <w:rStyle w:val="Hyperlink"/>
                <w:rFonts w:eastAsiaTheme="majorEastAsia"/>
                <w:noProof/>
                <w:lang w:val="vi-VN"/>
              </w:rPr>
              <w:t>Vấn đề mất cân bằng lớp</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_Toc119675446 \h </w:instrText>
            </w:r>
            <w:r w:rsidRPr="00BB1626">
              <w:rPr>
                <w:noProof/>
                <w:webHidden/>
                <w:lang w:val="vi-VN"/>
              </w:rPr>
            </w:r>
            <w:r w:rsidRPr="00BB1626">
              <w:rPr>
                <w:noProof/>
                <w:webHidden/>
                <w:lang w:val="vi-VN"/>
              </w:rPr>
              <w:fldChar w:fldCharType="separate"/>
            </w:r>
            <w:r w:rsidR="00BB1626" w:rsidRPr="00BB1626">
              <w:rPr>
                <w:noProof/>
                <w:webHidden/>
                <w:lang w:val="vi-VN"/>
              </w:rPr>
              <w:t>5</w:t>
            </w:r>
            <w:r w:rsidRPr="00BB1626">
              <w:rPr>
                <w:noProof/>
                <w:webHidden/>
                <w:lang w:val="vi-VN"/>
              </w:rPr>
              <w:fldChar w:fldCharType="end"/>
            </w:r>
          </w:hyperlink>
        </w:p>
        <w:p w14:paraId="101E37C3" w14:textId="77777777" w:rsidR="00F84697" w:rsidRPr="00BB1626" w:rsidRDefault="00F84697">
          <w:pPr>
            <w:pStyle w:val="TOC2"/>
            <w:tabs>
              <w:tab w:val="left" w:pos="880"/>
              <w:tab w:val="right" w:leader="dot" w:pos="9395"/>
            </w:tabs>
            <w:rPr>
              <w:noProof/>
              <w:lang w:val="vi-VN"/>
            </w:rPr>
          </w:pPr>
          <w:hyperlink w:anchor="_Toc119675447" w:history="1">
            <w:r w:rsidRPr="00BB1626">
              <w:rPr>
                <w:rStyle w:val="Hyperlink"/>
                <w:rFonts w:eastAsiaTheme="majorEastAsia"/>
                <w:noProof/>
                <w:lang w:val="vi-VN"/>
              </w:rPr>
              <w:t>3.3</w:t>
            </w:r>
            <w:r w:rsidRPr="00BB1626">
              <w:rPr>
                <w:noProof/>
                <w:lang w:val="vi-VN"/>
              </w:rPr>
              <w:tab/>
            </w:r>
            <w:r w:rsidRPr="00BB1626">
              <w:rPr>
                <w:rStyle w:val="Hyperlink"/>
                <w:rFonts w:eastAsiaTheme="majorEastAsia"/>
                <w:noProof/>
                <w:lang w:val="vi-VN"/>
              </w:rPr>
              <w:t>Feature Engineering</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_Toc119675447 \h </w:instrText>
            </w:r>
            <w:r w:rsidRPr="00BB1626">
              <w:rPr>
                <w:noProof/>
                <w:webHidden/>
                <w:lang w:val="vi-VN"/>
              </w:rPr>
            </w:r>
            <w:r w:rsidRPr="00BB1626">
              <w:rPr>
                <w:noProof/>
                <w:webHidden/>
                <w:lang w:val="vi-VN"/>
              </w:rPr>
              <w:fldChar w:fldCharType="separate"/>
            </w:r>
            <w:r w:rsidR="00BB1626" w:rsidRPr="00BB1626">
              <w:rPr>
                <w:noProof/>
                <w:webHidden/>
                <w:lang w:val="vi-VN"/>
              </w:rPr>
              <w:t>5</w:t>
            </w:r>
            <w:r w:rsidRPr="00BB1626">
              <w:rPr>
                <w:noProof/>
                <w:webHidden/>
                <w:lang w:val="vi-VN"/>
              </w:rPr>
              <w:fldChar w:fldCharType="end"/>
            </w:r>
          </w:hyperlink>
        </w:p>
        <w:p w14:paraId="724DF8D9" w14:textId="77777777" w:rsidR="00F84697" w:rsidRPr="00BB1626" w:rsidRDefault="00F84697">
          <w:pPr>
            <w:pStyle w:val="TOC2"/>
            <w:tabs>
              <w:tab w:val="left" w:pos="880"/>
              <w:tab w:val="right" w:leader="dot" w:pos="9395"/>
            </w:tabs>
            <w:rPr>
              <w:noProof/>
              <w:lang w:val="vi-VN"/>
            </w:rPr>
          </w:pPr>
          <w:hyperlink w:anchor="_Toc119675448" w:history="1">
            <w:r w:rsidRPr="00BB1626">
              <w:rPr>
                <w:rStyle w:val="Hyperlink"/>
                <w:rFonts w:eastAsiaTheme="majorEastAsia"/>
                <w:noProof/>
                <w:lang w:val="vi-VN"/>
              </w:rPr>
              <w:t>3.4</w:t>
            </w:r>
            <w:r w:rsidRPr="00BB1626">
              <w:rPr>
                <w:noProof/>
                <w:lang w:val="vi-VN"/>
              </w:rPr>
              <w:tab/>
            </w:r>
            <w:r w:rsidRPr="00BB1626">
              <w:rPr>
                <w:rStyle w:val="Hyperlink"/>
                <w:rFonts w:eastAsiaTheme="majorEastAsia"/>
                <w:noProof/>
                <w:lang w:val="vi-VN"/>
              </w:rPr>
              <w:t>Mô hình đề xuất</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_Toc119675448 \h </w:instrText>
            </w:r>
            <w:r w:rsidRPr="00BB1626">
              <w:rPr>
                <w:noProof/>
                <w:webHidden/>
                <w:lang w:val="vi-VN"/>
              </w:rPr>
            </w:r>
            <w:r w:rsidRPr="00BB1626">
              <w:rPr>
                <w:noProof/>
                <w:webHidden/>
                <w:lang w:val="vi-VN"/>
              </w:rPr>
              <w:fldChar w:fldCharType="separate"/>
            </w:r>
            <w:r w:rsidR="00BB1626" w:rsidRPr="00BB1626">
              <w:rPr>
                <w:noProof/>
                <w:webHidden/>
                <w:lang w:val="vi-VN"/>
              </w:rPr>
              <w:t>7</w:t>
            </w:r>
            <w:r w:rsidRPr="00BB1626">
              <w:rPr>
                <w:noProof/>
                <w:webHidden/>
                <w:lang w:val="vi-VN"/>
              </w:rPr>
              <w:fldChar w:fldCharType="end"/>
            </w:r>
          </w:hyperlink>
        </w:p>
        <w:p w14:paraId="345081D6" w14:textId="77777777" w:rsidR="00F84697" w:rsidRPr="00BB1626" w:rsidRDefault="00F84697">
          <w:pPr>
            <w:pStyle w:val="TOC1"/>
            <w:tabs>
              <w:tab w:val="left" w:pos="440"/>
              <w:tab w:val="right" w:leader="dot" w:pos="9395"/>
            </w:tabs>
            <w:rPr>
              <w:noProof/>
              <w:lang w:val="vi-VN"/>
            </w:rPr>
          </w:pPr>
          <w:hyperlink w:anchor="_Toc119675449" w:history="1">
            <w:r w:rsidRPr="00BB1626">
              <w:rPr>
                <w:rStyle w:val="Hyperlink"/>
                <w:rFonts w:eastAsiaTheme="majorEastAsia"/>
                <w:noProof/>
                <w:lang w:val="vi-VN"/>
              </w:rPr>
              <w:t>4</w:t>
            </w:r>
            <w:r w:rsidRPr="00BB1626">
              <w:rPr>
                <w:noProof/>
                <w:lang w:val="vi-VN"/>
              </w:rPr>
              <w:tab/>
            </w:r>
            <w:r w:rsidRPr="00BB1626">
              <w:rPr>
                <w:rStyle w:val="Hyperlink"/>
                <w:rFonts w:eastAsiaTheme="majorEastAsia"/>
                <w:noProof/>
                <w:lang w:val="vi-VN"/>
              </w:rPr>
              <w:t>Kết quả thực nghiệm</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_Toc119675449 \h </w:instrText>
            </w:r>
            <w:r w:rsidRPr="00BB1626">
              <w:rPr>
                <w:noProof/>
                <w:webHidden/>
                <w:lang w:val="vi-VN"/>
              </w:rPr>
            </w:r>
            <w:r w:rsidRPr="00BB1626">
              <w:rPr>
                <w:noProof/>
                <w:webHidden/>
                <w:lang w:val="vi-VN"/>
              </w:rPr>
              <w:fldChar w:fldCharType="separate"/>
            </w:r>
            <w:r w:rsidR="00BB1626" w:rsidRPr="00BB1626">
              <w:rPr>
                <w:noProof/>
                <w:webHidden/>
                <w:lang w:val="vi-VN"/>
              </w:rPr>
              <w:t>8</w:t>
            </w:r>
            <w:r w:rsidRPr="00BB1626">
              <w:rPr>
                <w:noProof/>
                <w:webHidden/>
                <w:lang w:val="vi-VN"/>
              </w:rPr>
              <w:fldChar w:fldCharType="end"/>
            </w:r>
          </w:hyperlink>
        </w:p>
        <w:p w14:paraId="0F91C2E4" w14:textId="77777777" w:rsidR="00F84697" w:rsidRPr="00BB1626" w:rsidRDefault="00F84697">
          <w:pPr>
            <w:pStyle w:val="TOC2"/>
            <w:tabs>
              <w:tab w:val="left" w:pos="880"/>
              <w:tab w:val="right" w:leader="dot" w:pos="9395"/>
            </w:tabs>
            <w:rPr>
              <w:noProof/>
              <w:lang w:val="vi-VN"/>
            </w:rPr>
          </w:pPr>
          <w:hyperlink w:anchor="_Toc119675450" w:history="1">
            <w:r w:rsidRPr="00BB1626">
              <w:rPr>
                <w:rStyle w:val="Hyperlink"/>
                <w:rFonts w:eastAsiaTheme="majorEastAsia"/>
                <w:noProof/>
                <w:lang w:val="vi-VN"/>
              </w:rPr>
              <w:t>4.1</w:t>
            </w:r>
            <w:r w:rsidRPr="00BB1626">
              <w:rPr>
                <w:noProof/>
                <w:lang w:val="vi-VN"/>
              </w:rPr>
              <w:tab/>
            </w:r>
            <w:r w:rsidRPr="00BB1626">
              <w:rPr>
                <w:rStyle w:val="Hyperlink"/>
                <w:rFonts w:eastAsiaTheme="majorEastAsia"/>
                <w:noProof/>
                <w:lang w:val="vi-VN"/>
              </w:rPr>
              <w:t>Bộ dữ liệu</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_Toc119675450 \h </w:instrText>
            </w:r>
            <w:r w:rsidRPr="00BB1626">
              <w:rPr>
                <w:noProof/>
                <w:webHidden/>
                <w:lang w:val="vi-VN"/>
              </w:rPr>
            </w:r>
            <w:r w:rsidRPr="00BB1626">
              <w:rPr>
                <w:noProof/>
                <w:webHidden/>
                <w:lang w:val="vi-VN"/>
              </w:rPr>
              <w:fldChar w:fldCharType="separate"/>
            </w:r>
            <w:r w:rsidR="00BB1626" w:rsidRPr="00BB1626">
              <w:rPr>
                <w:noProof/>
                <w:webHidden/>
                <w:lang w:val="vi-VN"/>
              </w:rPr>
              <w:t>8</w:t>
            </w:r>
            <w:r w:rsidRPr="00BB1626">
              <w:rPr>
                <w:noProof/>
                <w:webHidden/>
                <w:lang w:val="vi-VN"/>
              </w:rPr>
              <w:fldChar w:fldCharType="end"/>
            </w:r>
          </w:hyperlink>
        </w:p>
        <w:p w14:paraId="65EE57A1" w14:textId="77777777" w:rsidR="00F84697" w:rsidRPr="00BB1626" w:rsidRDefault="00F84697">
          <w:pPr>
            <w:pStyle w:val="TOC2"/>
            <w:tabs>
              <w:tab w:val="left" w:pos="880"/>
              <w:tab w:val="right" w:leader="dot" w:pos="9395"/>
            </w:tabs>
            <w:rPr>
              <w:noProof/>
              <w:lang w:val="vi-VN"/>
            </w:rPr>
          </w:pPr>
          <w:hyperlink w:anchor="_Toc119675451" w:history="1">
            <w:r w:rsidRPr="00BB1626">
              <w:rPr>
                <w:rStyle w:val="Hyperlink"/>
                <w:rFonts w:eastAsiaTheme="majorEastAsia"/>
                <w:noProof/>
                <w:lang w:val="vi-VN"/>
              </w:rPr>
              <w:t>4.2</w:t>
            </w:r>
            <w:r w:rsidRPr="00BB1626">
              <w:rPr>
                <w:noProof/>
                <w:lang w:val="vi-VN"/>
              </w:rPr>
              <w:tab/>
            </w:r>
            <w:r w:rsidRPr="00BB1626">
              <w:rPr>
                <w:rStyle w:val="Hyperlink"/>
                <w:rFonts w:eastAsiaTheme="majorEastAsia"/>
                <w:noProof/>
                <w:lang w:val="vi-VN"/>
              </w:rPr>
              <w:t>Mô hình thực nghiệm</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_Toc119675451 \h </w:instrText>
            </w:r>
            <w:r w:rsidRPr="00BB1626">
              <w:rPr>
                <w:noProof/>
                <w:webHidden/>
                <w:lang w:val="vi-VN"/>
              </w:rPr>
            </w:r>
            <w:r w:rsidRPr="00BB1626">
              <w:rPr>
                <w:noProof/>
                <w:webHidden/>
                <w:lang w:val="vi-VN"/>
              </w:rPr>
              <w:fldChar w:fldCharType="separate"/>
            </w:r>
            <w:r w:rsidR="00BB1626" w:rsidRPr="00BB1626">
              <w:rPr>
                <w:noProof/>
                <w:webHidden/>
                <w:lang w:val="vi-VN"/>
              </w:rPr>
              <w:t>8</w:t>
            </w:r>
            <w:r w:rsidRPr="00BB1626">
              <w:rPr>
                <w:noProof/>
                <w:webHidden/>
                <w:lang w:val="vi-VN"/>
              </w:rPr>
              <w:fldChar w:fldCharType="end"/>
            </w:r>
          </w:hyperlink>
        </w:p>
        <w:p w14:paraId="03A49B2D" w14:textId="77777777" w:rsidR="00F84697" w:rsidRPr="00BB1626" w:rsidRDefault="00F84697">
          <w:pPr>
            <w:pStyle w:val="TOC2"/>
            <w:tabs>
              <w:tab w:val="left" w:pos="880"/>
              <w:tab w:val="right" w:leader="dot" w:pos="9395"/>
            </w:tabs>
            <w:rPr>
              <w:noProof/>
              <w:lang w:val="vi-VN"/>
            </w:rPr>
          </w:pPr>
          <w:hyperlink w:anchor="_Toc119675452" w:history="1">
            <w:r w:rsidRPr="00BB1626">
              <w:rPr>
                <w:rStyle w:val="Hyperlink"/>
                <w:rFonts w:eastAsiaTheme="majorEastAsia"/>
                <w:noProof/>
                <w:lang w:val="vi-VN"/>
              </w:rPr>
              <w:t>4.3</w:t>
            </w:r>
            <w:r w:rsidRPr="00BB1626">
              <w:rPr>
                <w:noProof/>
                <w:lang w:val="vi-VN"/>
              </w:rPr>
              <w:tab/>
            </w:r>
            <w:r w:rsidRPr="00BB1626">
              <w:rPr>
                <w:rStyle w:val="Hyperlink"/>
                <w:rFonts w:eastAsiaTheme="majorEastAsia"/>
                <w:noProof/>
                <w:lang w:val="vi-VN"/>
              </w:rPr>
              <w:t>Feature engineering</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_Toc119675452 \h </w:instrText>
            </w:r>
            <w:r w:rsidRPr="00BB1626">
              <w:rPr>
                <w:noProof/>
                <w:webHidden/>
                <w:lang w:val="vi-VN"/>
              </w:rPr>
            </w:r>
            <w:r w:rsidRPr="00BB1626">
              <w:rPr>
                <w:noProof/>
                <w:webHidden/>
                <w:lang w:val="vi-VN"/>
              </w:rPr>
              <w:fldChar w:fldCharType="separate"/>
            </w:r>
            <w:r w:rsidR="00BB1626" w:rsidRPr="00BB1626">
              <w:rPr>
                <w:noProof/>
                <w:webHidden/>
                <w:lang w:val="vi-VN"/>
              </w:rPr>
              <w:t>8</w:t>
            </w:r>
            <w:r w:rsidRPr="00BB1626">
              <w:rPr>
                <w:noProof/>
                <w:webHidden/>
                <w:lang w:val="vi-VN"/>
              </w:rPr>
              <w:fldChar w:fldCharType="end"/>
            </w:r>
          </w:hyperlink>
        </w:p>
        <w:p w14:paraId="5CE1BF19" w14:textId="77777777" w:rsidR="00F84697" w:rsidRPr="00BB1626" w:rsidRDefault="00F84697">
          <w:pPr>
            <w:pStyle w:val="TOC1"/>
            <w:tabs>
              <w:tab w:val="left" w:pos="440"/>
              <w:tab w:val="right" w:leader="dot" w:pos="9395"/>
            </w:tabs>
            <w:rPr>
              <w:noProof/>
              <w:lang w:val="vi-VN"/>
            </w:rPr>
          </w:pPr>
          <w:hyperlink w:anchor="_Toc119675453" w:history="1">
            <w:r w:rsidRPr="00BB1626">
              <w:rPr>
                <w:rStyle w:val="Hyperlink"/>
                <w:rFonts w:eastAsiaTheme="majorEastAsia"/>
                <w:noProof/>
                <w:lang w:val="vi-VN"/>
              </w:rPr>
              <w:t>5</w:t>
            </w:r>
            <w:r w:rsidRPr="00BB1626">
              <w:rPr>
                <w:noProof/>
                <w:lang w:val="vi-VN"/>
              </w:rPr>
              <w:tab/>
            </w:r>
            <w:r w:rsidRPr="00BB1626">
              <w:rPr>
                <w:rStyle w:val="Hyperlink"/>
                <w:rFonts w:eastAsiaTheme="majorEastAsia"/>
                <w:noProof/>
                <w:lang w:val="vi-VN"/>
              </w:rPr>
              <w:t>KẾT LUẬN</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_Toc119675453 \h </w:instrText>
            </w:r>
            <w:r w:rsidRPr="00BB1626">
              <w:rPr>
                <w:noProof/>
                <w:webHidden/>
                <w:lang w:val="vi-VN"/>
              </w:rPr>
            </w:r>
            <w:r w:rsidRPr="00BB1626">
              <w:rPr>
                <w:noProof/>
                <w:webHidden/>
                <w:lang w:val="vi-VN"/>
              </w:rPr>
              <w:fldChar w:fldCharType="separate"/>
            </w:r>
            <w:r w:rsidR="00BB1626" w:rsidRPr="00BB1626">
              <w:rPr>
                <w:noProof/>
                <w:webHidden/>
                <w:lang w:val="vi-VN"/>
              </w:rPr>
              <w:t>11</w:t>
            </w:r>
            <w:r w:rsidRPr="00BB1626">
              <w:rPr>
                <w:noProof/>
                <w:webHidden/>
                <w:lang w:val="vi-VN"/>
              </w:rPr>
              <w:fldChar w:fldCharType="end"/>
            </w:r>
          </w:hyperlink>
        </w:p>
        <w:p w14:paraId="5B6D134C" w14:textId="77777777" w:rsidR="00F84697" w:rsidRPr="00BB1626" w:rsidRDefault="00F84697">
          <w:pPr>
            <w:pStyle w:val="TOC2"/>
            <w:tabs>
              <w:tab w:val="left" w:pos="880"/>
              <w:tab w:val="right" w:leader="dot" w:pos="9395"/>
            </w:tabs>
            <w:rPr>
              <w:noProof/>
              <w:lang w:val="vi-VN"/>
            </w:rPr>
          </w:pPr>
          <w:hyperlink w:anchor="_Toc119675454" w:history="1">
            <w:r w:rsidRPr="00BB1626">
              <w:rPr>
                <w:rStyle w:val="Hyperlink"/>
                <w:rFonts w:eastAsiaTheme="majorEastAsia"/>
                <w:noProof/>
                <w:lang w:val="vi-VN"/>
              </w:rPr>
              <w:t>5.1</w:t>
            </w:r>
            <w:r w:rsidRPr="00BB1626">
              <w:rPr>
                <w:noProof/>
                <w:lang w:val="vi-VN"/>
              </w:rPr>
              <w:tab/>
            </w:r>
            <w:r w:rsidRPr="00BB1626">
              <w:rPr>
                <w:rStyle w:val="Hyperlink"/>
                <w:rFonts w:eastAsiaTheme="majorEastAsia"/>
                <w:noProof/>
                <w:lang w:val="vi-VN"/>
              </w:rPr>
              <w:t>Kết quả đạt được của nghiên cứu:</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_Toc119675454 \h </w:instrText>
            </w:r>
            <w:r w:rsidRPr="00BB1626">
              <w:rPr>
                <w:noProof/>
                <w:webHidden/>
                <w:lang w:val="vi-VN"/>
              </w:rPr>
            </w:r>
            <w:r w:rsidRPr="00BB1626">
              <w:rPr>
                <w:noProof/>
                <w:webHidden/>
                <w:lang w:val="vi-VN"/>
              </w:rPr>
              <w:fldChar w:fldCharType="separate"/>
            </w:r>
            <w:r w:rsidR="00BB1626" w:rsidRPr="00BB1626">
              <w:rPr>
                <w:noProof/>
                <w:webHidden/>
                <w:lang w:val="vi-VN"/>
              </w:rPr>
              <w:t>11</w:t>
            </w:r>
            <w:r w:rsidRPr="00BB1626">
              <w:rPr>
                <w:noProof/>
                <w:webHidden/>
                <w:lang w:val="vi-VN"/>
              </w:rPr>
              <w:fldChar w:fldCharType="end"/>
            </w:r>
          </w:hyperlink>
        </w:p>
        <w:p w14:paraId="028A3610" w14:textId="77777777" w:rsidR="00F84697" w:rsidRPr="00BB1626" w:rsidRDefault="00F84697">
          <w:pPr>
            <w:pStyle w:val="TOC2"/>
            <w:tabs>
              <w:tab w:val="left" w:pos="880"/>
              <w:tab w:val="right" w:leader="dot" w:pos="9395"/>
            </w:tabs>
            <w:rPr>
              <w:noProof/>
              <w:lang w:val="vi-VN"/>
            </w:rPr>
          </w:pPr>
          <w:hyperlink w:anchor="_Toc119675455" w:history="1">
            <w:r w:rsidRPr="00BB1626">
              <w:rPr>
                <w:rStyle w:val="Hyperlink"/>
                <w:rFonts w:eastAsiaTheme="majorEastAsia"/>
                <w:noProof/>
                <w:lang w:val="vi-VN"/>
              </w:rPr>
              <w:t>5.2</w:t>
            </w:r>
            <w:r w:rsidRPr="00BB1626">
              <w:rPr>
                <w:noProof/>
                <w:lang w:val="vi-VN"/>
              </w:rPr>
              <w:tab/>
            </w:r>
            <w:r w:rsidRPr="00BB1626">
              <w:rPr>
                <w:rStyle w:val="Hyperlink"/>
                <w:rFonts w:eastAsiaTheme="majorEastAsia"/>
                <w:noProof/>
                <w:lang w:val="vi-VN"/>
              </w:rPr>
              <w:t>Đề xuất cho tương lai:</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_Toc119675455 \h </w:instrText>
            </w:r>
            <w:r w:rsidRPr="00BB1626">
              <w:rPr>
                <w:noProof/>
                <w:webHidden/>
                <w:lang w:val="vi-VN"/>
              </w:rPr>
            </w:r>
            <w:r w:rsidRPr="00BB1626">
              <w:rPr>
                <w:noProof/>
                <w:webHidden/>
                <w:lang w:val="vi-VN"/>
              </w:rPr>
              <w:fldChar w:fldCharType="separate"/>
            </w:r>
            <w:r w:rsidR="00BB1626" w:rsidRPr="00BB1626">
              <w:rPr>
                <w:noProof/>
                <w:webHidden/>
                <w:lang w:val="vi-VN"/>
              </w:rPr>
              <w:t>11</w:t>
            </w:r>
            <w:r w:rsidRPr="00BB1626">
              <w:rPr>
                <w:noProof/>
                <w:webHidden/>
                <w:lang w:val="vi-VN"/>
              </w:rPr>
              <w:fldChar w:fldCharType="end"/>
            </w:r>
          </w:hyperlink>
        </w:p>
        <w:p w14:paraId="56E82BF2" w14:textId="0B48A310" w:rsidR="00F84697" w:rsidRPr="00BB1626" w:rsidRDefault="00F84697">
          <w:pPr>
            <w:rPr>
              <w:lang w:val="vi-VN"/>
            </w:rPr>
          </w:pPr>
          <w:r w:rsidRPr="00BB1626">
            <w:rPr>
              <w:b/>
              <w:bCs/>
              <w:noProof/>
              <w:lang w:val="vi-VN"/>
            </w:rPr>
            <w:fldChar w:fldCharType="end"/>
          </w:r>
        </w:p>
      </w:sdtContent>
    </w:sdt>
    <w:p w14:paraId="234F021B" w14:textId="134E801C" w:rsidR="00CE0497" w:rsidRPr="00BB1626" w:rsidRDefault="00CE0497" w:rsidP="00BB1626">
      <w:pPr>
        <w:jc w:val="center"/>
        <w:rPr>
          <w:b/>
          <w:lang w:val="vi-VN"/>
        </w:rPr>
      </w:pPr>
      <w:r w:rsidRPr="00BB1626">
        <w:rPr>
          <w:b/>
          <w:lang w:val="vi-VN"/>
        </w:rPr>
        <w:t>Mục lục hình</w:t>
      </w:r>
    </w:p>
    <w:p w14:paraId="29969159" w14:textId="01FB6A2F" w:rsidR="00CE0497" w:rsidRPr="00BB1626" w:rsidRDefault="00CE0497">
      <w:pPr>
        <w:pStyle w:val="TableofFigures"/>
        <w:tabs>
          <w:tab w:val="right" w:leader="dot" w:pos="9395"/>
        </w:tabs>
        <w:rPr>
          <w:rFonts w:asciiTheme="minorHAnsi" w:eastAsiaTheme="minorEastAsia" w:hAnsiTheme="minorHAnsi" w:cstheme="minorBidi"/>
          <w:noProof/>
          <w:sz w:val="22"/>
          <w:lang w:val="vi-VN"/>
        </w:rPr>
      </w:pPr>
      <w:r w:rsidRPr="00BB1626">
        <w:rPr>
          <w:lang w:val="vi-VN"/>
        </w:rPr>
        <w:fldChar w:fldCharType="begin"/>
      </w:r>
      <w:r w:rsidRPr="00BB1626">
        <w:rPr>
          <w:lang w:val="vi-VN"/>
        </w:rPr>
        <w:instrText xml:space="preserve"> TOC \h \z \c "Equation" </w:instrText>
      </w:r>
      <w:r w:rsidRPr="00BB1626">
        <w:rPr>
          <w:lang w:val="vi-VN"/>
        </w:rPr>
        <w:fldChar w:fldCharType="separate"/>
      </w:r>
      <w:hyperlink w:anchor="_Toc119676182" w:history="1">
        <w:r w:rsidRPr="00BB1626">
          <w:rPr>
            <w:rStyle w:val="Hyperlink"/>
            <w:noProof/>
            <w:lang w:val="vi-VN"/>
          </w:rPr>
          <w:t>Hình 2.1-1</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_Toc119676182 \h </w:instrText>
        </w:r>
        <w:r w:rsidRPr="00BB1626">
          <w:rPr>
            <w:noProof/>
            <w:webHidden/>
            <w:lang w:val="vi-VN"/>
          </w:rPr>
        </w:r>
        <w:r w:rsidRPr="00BB1626">
          <w:rPr>
            <w:noProof/>
            <w:webHidden/>
            <w:lang w:val="vi-VN"/>
          </w:rPr>
          <w:fldChar w:fldCharType="separate"/>
        </w:r>
        <w:r w:rsidR="00BB1626" w:rsidRPr="00BB1626">
          <w:rPr>
            <w:noProof/>
            <w:webHidden/>
            <w:lang w:val="vi-VN"/>
          </w:rPr>
          <w:t>3</w:t>
        </w:r>
        <w:r w:rsidRPr="00BB1626">
          <w:rPr>
            <w:noProof/>
            <w:webHidden/>
            <w:lang w:val="vi-VN"/>
          </w:rPr>
          <w:fldChar w:fldCharType="end"/>
        </w:r>
      </w:hyperlink>
    </w:p>
    <w:p w14:paraId="1052D023" w14:textId="2525316B" w:rsidR="00CE0497" w:rsidRPr="00BB1626" w:rsidRDefault="00CE0497">
      <w:pPr>
        <w:pStyle w:val="TableofFigures"/>
        <w:tabs>
          <w:tab w:val="right" w:leader="dot" w:pos="9395"/>
        </w:tabs>
        <w:rPr>
          <w:rFonts w:asciiTheme="minorHAnsi" w:eastAsiaTheme="minorEastAsia" w:hAnsiTheme="minorHAnsi" w:cstheme="minorBidi"/>
          <w:noProof/>
          <w:sz w:val="22"/>
          <w:lang w:val="vi-VN"/>
        </w:rPr>
      </w:pPr>
      <w:hyperlink w:anchor="_Toc119676183" w:history="1">
        <w:r w:rsidRPr="00BB1626">
          <w:rPr>
            <w:rStyle w:val="Hyperlink"/>
            <w:noProof/>
            <w:lang w:val="vi-VN"/>
          </w:rPr>
          <w:t>Hình 2.2-1</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_Toc119676183 \h </w:instrText>
        </w:r>
        <w:r w:rsidRPr="00BB1626">
          <w:rPr>
            <w:noProof/>
            <w:webHidden/>
            <w:lang w:val="vi-VN"/>
          </w:rPr>
        </w:r>
        <w:r w:rsidRPr="00BB1626">
          <w:rPr>
            <w:noProof/>
            <w:webHidden/>
            <w:lang w:val="vi-VN"/>
          </w:rPr>
          <w:fldChar w:fldCharType="separate"/>
        </w:r>
        <w:r w:rsidR="00BB1626" w:rsidRPr="00BB1626">
          <w:rPr>
            <w:noProof/>
            <w:webHidden/>
            <w:lang w:val="vi-VN"/>
          </w:rPr>
          <w:t>4</w:t>
        </w:r>
        <w:r w:rsidRPr="00BB1626">
          <w:rPr>
            <w:noProof/>
            <w:webHidden/>
            <w:lang w:val="vi-VN"/>
          </w:rPr>
          <w:fldChar w:fldCharType="end"/>
        </w:r>
      </w:hyperlink>
    </w:p>
    <w:p w14:paraId="54078928" w14:textId="1EE58D06" w:rsidR="00CE0497" w:rsidRPr="00BB1626" w:rsidRDefault="00CE0497">
      <w:pPr>
        <w:pStyle w:val="TableofFigures"/>
        <w:tabs>
          <w:tab w:val="right" w:leader="dot" w:pos="9395"/>
        </w:tabs>
        <w:rPr>
          <w:rFonts w:asciiTheme="minorHAnsi" w:eastAsiaTheme="minorEastAsia" w:hAnsiTheme="minorHAnsi" w:cstheme="minorBidi"/>
          <w:noProof/>
          <w:sz w:val="22"/>
          <w:lang w:val="vi-VN"/>
        </w:rPr>
      </w:pPr>
      <w:hyperlink w:anchor="_Toc119676184" w:history="1">
        <w:r w:rsidRPr="00BB1626">
          <w:rPr>
            <w:rStyle w:val="Hyperlink"/>
            <w:noProof/>
            <w:lang w:val="vi-VN"/>
          </w:rPr>
          <w:t>Hình 3.3-1</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_Toc119676184 \h </w:instrText>
        </w:r>
        <w:r w:rsidRPr="00BB1626">
          <w:rPr>
            <w:noProof/>
            <w:webHidden/>
            <w:lang w:val="vi-VN"/>
          </w:rPr>
        </w:r>
        <w:r w:rsidRPr="00BB1626">
          <w:rPr>
            <w:noProof/>
            <w:webHidden/>
            <w:lang w:val="vi-VN"/>
          </w:rPr>
          <w:fldChar w:fldCharType="separate"/>
        </w:r>
        <w:r w:rsidR="00BB1626" w:rsidRPr="00BB1626">
          <w:rPr>
            <w:noProof/>
            <w:webHidden/>
            <w:lang w:val="vi-VN"/>
          </w:rPr>
          <w:t>6</w:t>
        </w:r>
        <w:r w:rsidRPr="00BB1626">
          <w:rPr>
            <w:noProof/>
            <w:webHidden/>
            <w:lang w:val="vi-VN"/>
          </w:rPr>
          <w:fldChar w:fldCharType="end"/>
        </w:r>
      </w:hyperlink>
    </w:p>
    <w:p w14:paraId="4025B772" w14:textId="675FDDAB" w:rsidR="00CE0497" w:rsidRPr="00BB1626" w:rsidRDefault="00CE0497">
      <w:pPr>
        <w:pStyle w:val="TableofFigures"/>
        <w:tabs>
          <w:tab w:val="right" w:leader="dot" w:pos="9395"/>
        </w:tabs>
        <w:rPr>
          <w:rStyle w:val="Hyperlink"/>
          <w:noProof/>
          <w:lang w:val="vi-VN"/>
        </w:rPr>
      </w:pPr>
      <w:hyperlink w:anchor="_Toc119676185" w:history="1">
        <w:r w:rsidRPr="00BB1626">
          <w:rPr>
            <w:rStyle w:val="Hyperlink"/>
            <w:noProof/>
            <w:lang w:val="vi-VN"/>
          </w:rPr>
          <w:t>Hình 3.4-1</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_Toc119676185 \h </w:instrText>
        </w:r>
        <w:r w:rsidRPr="00BB1626">
          <w:rPr>
            <w:noProof/>
            <w:webHidden/>
            <w:lang w:val="vi-VN"/>
          </w:rPr>
        </w:r>
        <w:r w:rsidRPr="00BB1626">
          <w:rPr>
            <w:noProof/>
            <w:webHidden/>
            <w:lang w:val="vi-VN"/>
          </w:rPr>
          <w:fldChar w:fldCharType="separate"/>
        </w:r>
        <w:r w:rsidR="00BB1626" w:rsidRPr="00BB1626">
          <w:rPr>
            <w:noProof/>
            <w:webHidden/>
            <w:lang w:val="vi-VN"/>
          </w:rPr>
          <w:t>7</w:t>
        </w:r>
        <w:r w:rsidRPr="00BB1626">
          <w:rPr>
            <w:noProof/>
            <w:webHidden/>
            <w:lang w:val="vi-VN"/>
          </w:rPr>
          <w:fldChar w:fldCharType="end"/>
        </w:r>
      </w:hyperlink>
    </w:p>
    <w:p w14:paraId="63C7D5B1" w14:textId="77777777" w:rsidR="00CE0497" w:rsidRPr="00BB1626" w:rsidRDefault="00CE0497" w:rsidP="00CE0497">
      <w:pPr>
        <w:rPr>
          <w:rFonts w:eastAsiaTheme="minorEastAsia"/>
          <w:noProof/>
          <w:lang w:val="vi-VN"/>
        </w:rPr>
      </w:pPr>
    </w:p>
    <w:p w14:paraId="537A3BA1" w14:textId="77777777" w:rsidR="00CE0497" w:rsidRPr="00BB1626" w:rsidRDefault="00CE0497" w:rsidP="002872F5">
      <w:pPr>
        <w:rPr>
          <w:lang w:val="vi-VN"/>
        </w:rPr>
      </w:pPr>
      <w:r w:rsidRPr="00BB1626">
        <w:rPr>
          <w:lang w:val="vi-VN"/>
        </w:rPr>
        <w:fldChar w:fldCharType="end"/>
      </w:r>
    </w:p>
    <w:p w14:paraId="3064C217" w14:textId="1D89715C" w:rsidR="00CE0497" w:rsidRPr="00BB1626" w:rsidRDefault="00CE0497" w:rsidP="00BB1626">
      <w:pPr>
        <w:jc w:val="center"/>
        <w:rPr>
          <w:b/>
          <w:lang w:val="vi-VN"/>
        </w:rPr>
      </w:pPr>
      <w:r w:rsidRPr="00BB1626">
        <w:rPr>
          <w:b/>
          <w:lang w:val="vi-VN"/>
        </w:rPr>
        <w:t>Mục lục bảng</w:t>
      </w:r>
    </w:p>
    <w:p w14:paraId="425B218A" w14:textId="6EAAA944" w:rsidR="00CE0497" w:rsidRPr="00BB1626" w:rsidRDefault="00CE0497">
      <w:pPr>
        <w:pStyle w:val="TableofFigures"/>
        <w:tabs>
          <w:tab w:val="right" w:leader="dot" w:pos="9395"/>
        </w:tabs>
        <w:rPr>
          <w:rFonts w:asciiTheme="minorHAnsi" w:eastAsiaTheme="minorEastAsia" w:hAnsiTheme="minorHAnsi" w:cstheme="minorBidi"/>
          <w:noProof/>
          <w:sz w:val="22"/>
          <w:lang w:val="vi-VN"/>
        </w:rPr>
      </w:pPr>
      <w:r w:rsidRPr="00BB1626">
        <w:rPr>
          <w:lang w:val="vi-VN"/>
        </w:rPr>
        <w:fldChar w:fldCharType="begin"/>
      </w:r>
      <w:r w:rsidRPr="00BB1626">
        <w:rPr>
          <w:lang w:val="vi-VN"/>
        </w:rPr>
        <w:instrText xml:space="preserve"> TOC \h \z \c "Table" </w:instrText>
      </w:r>
      <w:r w:rsidRPr="00BB1626">
        <w:rPr>
          <w:lang w:val="vi-VN"/>
        </w:rPr>
        <w:fldChar w:fldCharType="separate"/>
      </w:r>
      <w:hyperlink w:anchor="_Toc119676211" w:history="1">
        <w:r w:rsidRPr="00BB1626">
          <w:rPr>
            <w:rStyle w:val="Hyperlink"/>
            <w:noProof/>
            <w:lang w:val="vi-VN"/>
          </w:rPr>
          <w:t>Bảng 4-1</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_Toc119676211 \h </w:instrText>
        </w:r>
        <w:r w:rsidRPr="00BB1626">
          <w:rPr>
            <w:noProof/>
            <w:webHidden/>
            <w:lang w:val="vi-VN"/>
          </w:rPr>
        </w:r>
        <w:r w:rsidRPr="00BB1626">
          <w:rPr>
            <w:noProof/>
            <w:webHidden/>
            <w:lang w:val="vi-VN"/>
          </w:rPr>
          <w:fldChar w:fldCharType="separate"/>
        </w:r>
        <w:r w:rsidR="00BB1626" w:rsidRPr="00BB1626">
          <w:rPr>
            <w:noProof/>
            <w:webHidden/>
            <w:lang w:val="vi-VN"/>
          </w:rPr>
          <w:t>10</w:t>
        </w:r>
        <w:r w:rsidRPr="00BB1626">
          <w:rPr>
            <w:noProof/>
            <w:webHidden/>
            <w:lang w:val="vi-VN"/>
          </w:rPr>
          <w:fldChar w:fldCharType="end"/>
        </w:r>
      </w:hyperlink>
    </w:p>
    <w:p w14:paraId="3D2279E2" w14:textId="242C9190" w:rsidR="00CE0497" w:rsidRPr="00BB1626" w:rsidRDefault="00CE0497">
      <w:pPr>
        <w:pStyle w:val="TableofFigures"/>
        <w:tabs>
          <w:tab w:val="right" w:leader="dot" w:pos="9395"/>
        </w:tabs>
        <w:rPr>
          <w:rFonts w:asciiTheme="minorHAnsi" w:eastAsiaTheme="minorEastAsia" w:hAnsiTheme="minorHAnsi" w:cstheme="minorBidi"/>
          <w:noProof/>
          <w:sz w:val="22"/>
          <w:lang w:val="vi-VN"/>
        </w:rPr>
      </w:pPr>
      <w:hyperlink w:anchor="_Toc119676212" w:history="1">
        <w:r w:rsidRPr="00BB1626">
          <w:rPr>
            <w:rStyle w:val="Hyperlink"/>
            <w:noProof/>
            <w:lang w:val="vi-VN"/>
          </w:rPr>
          <w:t>Bảng 4-2</w:t>
        </w:r>
        <w:r w:rsidRPr="00BB1626">
          <w:rPr>
            <w:noProof/>
            <w:webHidden/>
            <w:lang w:val="vi-VN"/>
          </w:rPr>
          <w:tab/>
        </w:r>
        <w:r w:rsidRPr="00BB1626">
          <w:rPr>
            <w:noProof/>
            <w:webHidden/>
            <w:lang w:val="vi-VN"/>
          </w:rPr>
          <w:fldChar w:fldCharType="begin"/>
        </w:r>
        <w:r w:rsidRPr="00BB1626">
          <w:rPr>
            <w:noProof/>
            <w:webHidden/>
            <w:lang w:val="vi-VN"/>
          </w:rPr>
          <w:instrText xml:space="preserve"> PAGEREF _Toc119676212 \h </w:instrText>
        </w:r>
        <w:r w:rsidRPr="00BB1626">
          <w:rPr>
            <w:noProof/>
            <w:webHidden/>
            <w:lang w:val="vi-VN"/>
          </w:rPr>
        </w:r>
        <w:r w:rsidRPr="00BB1626">
          <w:rPr>
            <w:noProof/>
            <w:webHidden/>
            <w:lang w:val="vi-VN"/>
          </w:rPr>
          <w:fldChar w:fldCharType="separate"/>
        </w:r>
        <w:r w:rsidR="00BB1626" w:rsidRPr="00BB1626">
          <w:rPr>
            <w:noProof/>
            <w:webHidden/>
            <w:lang w:val="vi-VN"/>
          </w:rPr>
          <w:t>10</w:t>
        </w:r>
        <w:r w:rsidRPr="00BB1626">
          <w:rPr>
            <w:noProof/>
            <w:webHidden/>
            <w:lang w:val="vi-VN"/>
          </w:rPr>
          <w:fldChar w:fldCharType="end"/>
        </w:r>
      </w:hyperlink>
    </w:p>
    <w:p w14:paraId="58ADC5C8" w14:textId="77777777" w:rsidR="00CE0497" w:rsidRPr="00BB1626" w:rsidRDefault="00CE0497" w:rsidP="002872F5">
      <w:pPr>
        <w:rPr>
          <w:lang w:val="vi-VN"/>
        </w:rPr>
      </w:pPr>
      <w:r w:rsidRPr="00BB1626">
        <w:rPr>
          <w:lang w:val="vi-VN"/>
        </w:rPr>
        <w:fldChar w:fldCharType="end"/>
      </w:r>
    </w:p>
    <w:p w14:paraId="045DC8B6" w14:textId="77777777" w:rsidR="00CE0497" w:rsidRPr="00BB1626" w:rsidRDefault="00CE0497" w:rsidP="002872F5">
      <w:pPr>
        <w:rPr>
          <w:lang w:val="vi-VN"/>
        </w:rPr>
      </w:pPr>
    </w:p>
    <w:sectPr w:rsidR="00CE0497" w:rsidRPr="00BB1626" w:rsidSect="002E00B1">
      <w:footerReference w:type="default" r:id="rId15"/>
      <w:pgSz w:w="12240" w:h="15840" w:code="1"/>
      <w:pgMar w:top="1134" w:right="1134" w:bottom="0" w:left="1701" w:header="720" w:footer="720" w:gutter="0"/>
      <w:pgBorders w:display="firstPage" w:offsetFrom="page">
        <w:top w:val="single" w:sz="24" w:space="24" w:color="70AD47" w:themeColor="accent6"/>
        <w:left w:val="single" w:sz="24" w:space="24" w:color="70AD47" w:themeColor="accent6"/>
        <w:bottom w:val="single" w:sz="24" w:space="24" w:color="70AD47" w:themeColor="accent6"/>
        <w:right w:val="single" w:sz="24" w:space="24" w:color="70AD47" w:themeColor="accent6"/>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E2587" w14:textId="77777777" w:rsidR="00AC117D" w:rsidRDefault="00AC117D">
      <w:pPr>
        <w:spacing w:line="240" w:lineRule="auto"/>
      </w:pPr>
      <w:r>
        <w:separator/>
      </w:r>
    </w:p>
  </w:endnote>
  <w:endnote w:type="continuationSeparator" w:id="0">
    <w:p w14:paraId="38A5ACBF" w14:textId="77777777" w:rsidR="00AC117D" w:rsidRDefault="00AC1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5331D" w14:textId="77777777" w:rsidR="00F84697" w:rsidRDefault="00F846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B1626">
      <w:rPr>
        <w:caps/>
        <w:noProof/>
        <w:color w:val="4472C4" w:themeColor="accent1"/>
      </w:rPr>
      <w:t>12</w:t>
    </w:r>
    <w:r>
      <w:rPr>
        <w:caps/>
        <w:noProof/>
        <w:color w:val="4472C4" w:themeColor="accent1"/>
      </w:rPr>
      <w:fldChar w:fldCharType="end"/>
    </w:r>
  </w:p>
  <w:p w14:paraId="6B069495" w14:textId="77777777" w:rsidR="00F84697" w:rsidRDefault="00F846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82FD8" w14:textId="77777777" w:rsidR="00AC117D" w:rsidRDefault="00AC117D">
      <w:pPr>
        <w:spacing w:line="240" w:lineRule="auto"/>
      </w:pPr>
      <w:r>
        <w:separator/>
      </w:r>
    </w:p>
  </w:footnote>
  <w:footnote w:type="continuationSeparator" w:id="0">
    <w:p w14:paraId="67745306" w14:textId="77777777" w:rsidR="00AC117D" w:rsidRDefault="00AC11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2A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21A67"/>
    <w:multiLevelType w:val="hybridMultilevel"/>
    <w:tmpl w:val="48D8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65D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A3578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B7D"/>
    <w:rsid w:val="00196527"/>
    <w:rsid w:val="002872F5"/>
    <w:rsid w:val="002E00B1"/>
    <w:rsid w:val="00377477"/>
    <w:rsid w:val="003E6B24"/>
    <w:rsid w:val="004A1D9D"/>
    <w:rsid w:val="004B1B7D"/>
    <w:rsid w:val="005F1644"/>
    <w:rsid w:val="0069470E"/>
    <w:rsid w:val="007D7ED5"/>
    <w:rsid w:val="00831363"/>
    <w:rsid w:val="00917AD8"/>
    <w:rsid w:val="00AC117D"/>
    <w:rsid w:val="00BB1626"/>
    <w:rsid w:val="00CE0497"/>
    <w:rsid w:val="00CF7255"/>
    <w:rsid w:val="00F84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9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D5"/>
    <w:pPr>
      <w:spacing w:after="0" w:line="360" w:lineRule="auto"/>
      <w:jc w:val="both"/>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2E00B1"/>
    <w:pPr>
      <w:keepNext/>
      <w:keepLines/>
      <w:numPr>
        <w:numId w:val="4"/>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E00B1"/>
    <w:pPr>
      <w:keepNext/>
      <w:keepLines/>
      <w:numPr>
        <w:ilvl w:val="1"/>
        <w:numId w:val="4"/>
      </w:numPr>
      <w:spacing w:before="20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F84697"/>
    <w:pPr>
      <w:keepNext/>
      <w:keepLines/>
      <w:numPr>
        <w:ilvl w:val="2"/>
        <w:numId w:val="4"/>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84697"/>
    <w:pPr>
      <w:keepNext/>
      <w:keepLines/>
      <w:numPr>
        <w:ilvl w:val="3"/>
        <w:numId w:val="4"/>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84697"/>
    <w:pPr>
      <w:keepNext/>
      <w:keepLines/>
      <w:numPr>
        <w:ilvl w:val="4"/>
        <w:numId w:val="4"/>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84697"/>
    <w:pPr>
      <w:keepNext/>
      <w:keepLines/>
      <w:numPr>
        <w:ilvl w:val="5"/>
        <w:numId w:val="4"/>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8469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4697"/>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469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B7D"/>
    <w:rPr>
      <w:color w:val="0563C1" w:themeColor="hyperlink"/>
      <w:u w:val="single"/>
    </w:rPr>
  </w:style>
  <w:style w:type="paragraph" w:styleId="Footer">
    <w:name w:val="footer"/>
    <w:basedOn w:val="Normal"/>
    <w:link w:val="FooterChar"/>
    <w:uiPriority w:val="99"/>
    <w:unhideWhenUsed/>
    <w:rsid w:val="004B1B7D"/>
    <w:pPr>
      <w:tabs>
        <w:tab w:val="center" w:pos="4680"/>
        <w:tab w:val="right" w:pos="9360"/>
      </w:tabs>
      <w:spacing w:line="240" w:lineRule="auto"/>
    </w:pPr>
  </w:style>
  <w:style w:type="character" w:customStyle="1" w:styleId="FooterChar">
    <w:name w:val="Footer Char"/>
    <w:basedOn w:val="DefaultParagraphFont"/>
    <w:link w:val="Footer"/>
    <w:uiPriority w:val="99"/>
    <w:rsid w:val="004B1B7D"/>
    <w:rPr>
      <w:rFonts w:ascii="Times New Roman" w:eastAsia="Times New Roman" w:hAnsi="Times New Roman" w:cs="Times New Roman"/>
      <w:sz w:val="26"/>
    </w:rPr>
  </w:style>
  <w:style w:type="paragraph" w:styleId="Header">
    <w:name w:val="header"/>
    <w:basedOn w:val="Normal"/>
    <w:link w:val="HeaderChar"/>
    <w:uiPriority w:val="99"/>
    <w:unhideWhenUsed/>
    <w:rsid w:val="007D7ED5"/>
    <w:pPr>
      <w:tabs>
        <w:tab w:val="center" w:pos="4680"/>
        <w:tab w:val="right" w:pos="9360"/>
      </w:tabs>
      <w:spacing w:line="240" w:lineRule="auto"/>
    </w:pPr>
  </w:style>
  <w:style w:type="character" w:customStyle="1" w:styleId="HeaderChar">
    <w:name w:val="Header Char"/>
    <w:basedOn w:val="DefaultParagraphFont"/>
    <w:link w:val="Header"/>
    <w:uiPriority w:val="99"/>
    <w:rsid w:val="007D7ED5"/>
    <w:rPr>
      <w:rFonts w:ascii="Times New Roman" w:eastAsia="Times New Roman" w:hAnsi="Times New Roman" w:cs="Times New Roman"/>
      <w:sz w:val="26"/>
    </w:rPr>
  </w:style>
  <w:style w:type="paragraph" w:styleId="BalloonText">
    <w:name w:val="Balloon Text"/>
    <w:basedOn w:val="Normal"/>
    <w:link w:val="BalloonTextChar"/>
    <w:uiPriority w:val="99"/>
    <w:semiHidden/>
    <w:unhideWhenUsed/>
    <w:rsid w:val="002E00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B1"/>
    <w:rPr>
      <w:rFonts w:ascii="Tahoma" w:eastAsia="Times New Roman" w:hAnsi="Tahoma" w:cs="Tahoma"/>
      <w:sz w:val="16"/>
      <w:szCs w:val="16"/>
    </w:rPr>
  </w:style>
  <w:style w:type="character" w:customStyle="1" w:styleId="Heading1Char">
    <w:name w:val="Heading 1 Char"/>
    <w:basedOn w:val="DefaultParagraphFont"/>
    <w:link w:val="Heading1"/>
    <w:uiPriority w:val="9"/>
    <w:rsid w:val="002E00B1"/>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2E00B1"/>
    <w:pPr>
      <w:ind w:left="720"/>
      <w:contextualSpacing/>
    </w:pPr>
  </w:style>
  <w:style w:type="character" w:customStyle="1" w:styleId="Heading2Char">
    <w:name w:val="Heading 2 Char"/>
    <w:basedOn w:val="DefaultParagraphFont"/>
    <w:link w:val="Heading2"/>
    <w:uiPriority w:val="9"/>
    <w:rsid w:val="002E00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84697"/>
    <w:rPr>
      <w:rFonts w:asciiTheme="majorHAnsi" w:eastAsiaTheme="majorEastAsia" w:hAnsiTheme="majorHAnsi" w:cstheme="majorBidi"/>
      <w:b/>
      <w:bCs/>
      <w:color w:val="4472C4" w:themeColor="accent1"/>
      <w:sz w:val="26"/>
    </w:rPr>
  </w:style>
  <w:style w:type="character" w:customStyle="1" w:styleId="Heading4Char">
    <w:name w:val="Heading 4 Char"/>
    <w:basedOn w:val="DefaultParagraphFont"/>
    <w:link w:val="Heading4"/>
    <w:uiPriority w:val="9"/>
    <w:semiHidden/>
    <w:rsid w:val="00F84697"/>
    <w:rPr>
      <w:rFonts w:asciiTheme="majorHAnsi" w:eastAsiaTheme="majorEastAsia" w:hAnsiTheme="majorHAnsi" w:cstheme="majorBidi"/>
      <w:b/>
      <w:bCs/>
      <w:i/>
      <w:iCs/>
      <w:color w:val="4472C4" w:themeColor="accent1"/>
      <w:sz w:val="26"/>
    </w:rPr>
  </w:style>
  <w:style w:type="character" w:customStyle="1" w:styleId="Heading5Char">
    <w:name w:val="Heading 5 Char"/>
    <w:basedOn w:val="DefaultParagraphFont"/>
    <w:link w:val="Heading5"/>
    <w:uiPriority w:val="9"/>
    <w:semiHidden/>
    <w:rsid w:val="00F84697"/>
    <w:rPr>
      <w:rFonts w:asciiTheme="majorHAnsi" w:eastAsiaTheme="majorEastAsia" w:hAnsiTheme="majorHAnsi" w:cstheme="majorBidi"/>
      <w:color w:val="1F3763" w:themeColor="accent1" w:themeShade="7F"/>
      <w:sz w:val="26"/>
    </w:rPr>
  </w:style>
  <w:style w:type="character" w:customStyle="1" w:styleId="Heading6Char">
    <w:name w:val="Heading 6 Char"/>
    <w:basedOn w:val="DefaultParagraphFont"/>
    <w:link w:val="Heading6"/>
    <w:uiPriority w:val="9"/>
    <w:semiHidden/>
    <w:rsid w:val="00F84697"/>
    <w:rPr>
      <w:rFonts w:asciiTheme="majorHAnsi" w:eastAsiaTheme="majorEastAsia" w:hAnsiTheme="majorHAnsi" w:cstheme="majorBidi"/>
      <w:i/>
      <w:iCs/>
      <w:color w:val="1F3763" w:themeColor="accent1" w:themeShade="7F"/>
      <w:sz w:val="26"/>
    </w:rPr>
  </w:style>
  <w:style w:type="character" w:customStyle="1" w:styleId="Heading7Char">
    <w:name w:val="Heading 7 Char"/>
    <w:basedOn w:val="DefaultParagraphFont"/>
    <w:link w:val="Heading7"/>
    <w:uiPriority w:val="9"/>
    <w:semiHidden/>
    <w:rsid w:val="00F8469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F846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469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F84697"/>
    <w:pPr>
      <w:spacing w:line="240" w:lineRule="auto"/>
    </w:pPr>
    <w:rPr>
      <w:sz w:val="20"/>
      <w:szCs w:val="20"/>
    </w:rPr>
  </w:style>
  <w:style w:type="character" w:customStyle="1" w:styleId="FootnoteTextChar">
    <w:name w:val="Footnote Text Char"/>
    <w:basedOn w:val="DefaultParagraphFont"/>
    <w:link w:val="FootnoteText"/>
    <w:uiPriority w:val="99"/>
    <w:semiHidden/>
    <w:rsid w:val="00F846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4697"/>
    <w:rPr>
      <w:vertAlign w:val="superscript"/>
    </w:rPr>
  </w:style>
  <w:style w:type="paragraph" w:styleId="Caption">
    <w:name w:val="caption"/>
    <w:basedOn w:val="Normal"/>
    <w:next w:val="Normal"/>
    <w:uiPriority w:val="35"/>
    <w:unhideWhenUsed/>
    <w:qFormat/>
    <w:rsid w:val="00F84697"/>
    <w:pPr>
      <w:spacing w:after="200" w:line="240" w:lineRule="auto"/>
    </w:pPr>
    <w:rPr>
      <w:b/>
      <w:bCs/>
      <w:color w:val="4472C4" w:themeColor="accent1"/>
      <w:sz w:val="18"/>
      <w:szCs w:val="18"/>
    </w:rPr>
  </w:style>
  <w:style w:type="paragraph" w:styleId="TOCHeading">
    <w:name w:val="TOC Heading"/>
    <w:basedOn w:val="Heading1"/>
    <w:next w:val="Normal"/>
    <w:uiPriority w:val="39"/>
    <w:semiHidden/>
    <w:unhideWhenUsed/>
    <w:qFormat/>
    <w:rsid w:val="00F84697"/>
    <w:pPr>
      <w:numPr>
        <w:numId w:val="0"/>
      </w:numPr>
      <w:spacing w:line="276" w:lineRule="auto"/>
      <w:jc w:val="left"/>
      <w:outlineLvl w:val="9"/>
    </w:pPr>
    <w:rPr>
      <w:lang w:eastAsia="ja-JP"/>
    </w:rPr>
  </w:style>
  <w:style w:type="paragraph" w:styleId="TOC1">
    <w:name w:val="toc 1"/>
    <w:basedOn w:val="Normal"/>
    <w:next w:val="Normal"/>
    <w:autoRedefine/>
    <w:uiPriority w:val="39"/>
    <w:unhideWhenUsed/>
    <w:rsid w:val="00F84697"/>
    <w:pPr>
      <w:spacing w:after="100"/>
    </w:pPr>
  </w:style>
  <w:style w:type="paragraph" w:styleId="TOC2">
    <w:name w:val="toc 2"/>
    <w:basedOn w:val="Normal"/>
    <w:next w:val="Normal"/>
    <w:autoRedefine/>
    <w:uiPriority w:val="39"/>
    <w:unhideWhenUsed/>
    <w:rsid w:val="00F84697"/>
    <w:pPr>
      <w:spacing w:after="100"/>
      <w:ind w:left="260"/>
    </w:pPr>
  </w:style>
  <w:style w:type="paragraph" w:styleId="TableofFigures">
    <w:name w:val="table of figures"/>
    <w:basedOn w:val="Normal"/>
    <w:next w:val="Normal"/>
    <w:uiPriority w:val="99"/>
    <w:unhideWhenUsed/>
    <w:rsid w:val="00CE04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D5"/>
    <w:pPr>
      <w:spacing w:after="0" w:line="360" w:lineRule="auto"/>
      <w:jc w:val="both"/>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2E00B1"/>
    <w:pPr>
      <w:keepNext/>
      <w:keepLines/>
      <w:numPr>
        <w:numId w:val="4"/>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E00B1"/>
    <w:pPr>
      <w:keepNext/>
      <w:keepLines/>
      <w:numPr>
        <w:ilvl w:val="1"/>
        <w:numId w:val="4"/>
      </w:numPr>
      <w:spacing w:before="20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F84697"/>
    <w:pPr>
      <w:keepNext/>
      <w:keepLines/>
      <w:numPr>
        <w:ilvl w:val="2"/>
        <w:numId w:val="4"/>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84697"/>
    <w:pPr>
      <w:keepNext/>
      <w:keepLines/>
      <w:numPr>
        <w:ilvl w:val="3"/>
        <w:numId w:val="4"/>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84697"/>
    <w:pPr>
      <w:keepNext/>
      <w:keepLines/>
      <w:numPr>
        <w:ilvl w:val="4"/>
        <w:numId w:val="4"/>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84697"/>
    <w:pPr>
      <w:keepNext/>
      <w:keepLines/>
      <w:numPr>
        <w:ilvl w:val="5"/>
        <w:numId w:val="4"/>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8469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4697"/>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469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B7D"/>
    <w:rPr>
      <w:color w:val="0563C1" w:themeColor="hyperlink"/>
      <w:u w:val="single"/>
    </w:rPr>
  </w:style>
  <w:style w:type="paragraph" w:styleId="Footer">
    <w:name w:val="footer"/>
    <w:basedOn w:val="Normal"/>
    <w:link w:val="FooterChar"/>
    <w:uiPriority w:val="99"/>
    <w:unhideWhenUsed/>
    <w:rsid w:val="004B1B7D"/>
    <w:pPr>
      <w:tabs>
        <w:tab w:val="center" w:pos="4680"/>
        <w:tab w:val="right" w:pos="9360"/>
      </w:tabs>
      <w:spacing w:line="240" w:lineRule="auto"/>
    </w:pPr>
  </w:style>
  <w:style w:type="character" w:customStyle="1" w:styleId="FooterChar">
    <w:name w:val="Footer Char"/>
    <w:basedOn w:val="DefaultParagraphFont"/>
    <w:link w:val="Footer"/>
    <w:uiPriority w:val="99"/>
    <w:rsid w:val="004B1B7D"/>
    <w:rPr>
      <w:rFonts w:ascii="Times New Roman" w:eastAsia="Times New Roman" w:hAnsi="Times New Roman" w:cs="Times New Roman"/>
      <w:sz w:val="26"/>
    </w:rPr>
  </w:style>
  <w:style w:type="paragraph" w:styleId="Header">
    <w:name w:val="header"/>
    <w:basedOn w:val="Normal"/>
    <w:link w:val="HeaderChar"/>
    <w:uiPriority w:val="99"/>
    <w:unhideWhenUsed/>
    <w:rsid w:val="007D7ED5"/>
    <w:pPr>
      <w:tabs>
        <w:tab w:val="center" w:pos="4680"/>
        <w:tab w:val="right" w:pos="9360"/>
      </w:tabs>
      <w:spacing w:line="240" w:lineRule="auto"/>
    </w:pPr>
  </w:style>
  <w:style w:type="character" w:customStyle="1" w:styleId="HeaderChar">
    <w:name w:val="Header Char"/>
    <w:basedOn w:val="DefaultParagraphFont"/>
    <w:link w:val="Header"/>
    <w:uiPriority w:val="99"/>
    <w:rsid w:val="007D7ED5"/>
    <w:rPr>
      <w:rFonts w:ascii="Times New Roman" w:eastAsia="Times New Roman" w:hAnsi="Times New Roman" w:cs="Times New Roman"/>
      <w:sz w:val="26"/>
    </w:rPr>
  </w:style>
  <w:style w:type="paragraph" w:styleId="BalloonText">
    <w:name w:val="Balloon Text"/>
    <w:basedOn w:val="Normal"/>
    <w:link w:val="BalloonTextChar"/>
    <w:uiPriority w:val="99"/>
    <w:semiHidden/>
    <w:unhideWhenUsed/>
    <w:rsid w:val="002E00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B1"/>
    <w:rPr>
      <w:rFonts w:ascii="Tahoma" w:eastAsia="Times New Roman" w:hAnsi="Tahoma" w:cs="Tahoma"/>
      <w:sz w:val="16"/>
      <w:szCs w:val="16"/>
    </w:rPr>
  </w:style>
  <w:style w:type="character" w:customStyle="1" w:styleId="Heading1Char">
    <w:name w:val="Heading 1 Char"/>
    <w:basedOn w:val="DefaultParagraphFont"/>
    <w:link w:val="Heading1"/>
    <w:uiPriority w:val="9"/>
    <w:rsid w:val="002E00B1"/>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2E00B1"/>
    <w:pPr>
      <w:ind w:left="720"/>
      <w:contextualSpacing/>
    </w:pPr>
  </w:style>
  <w:style w:type="character" w:customStyle="1" w:styleId="Heading2Char">
    <w:name w:val="Heading 2 Char"/>
    <w:basedOn w:val="DefaultParagraphFont"/>
    <w:link w:val="Heading2"/>
    <w:uiPriority w:val="9"/>
    <w:rsid w:val="002E00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84697"/>
    <w:rPr>
      <w:rFonts w:asciiTheme="majorHAnsi" w:eastAsiaTheme="majorEastAsia" w:hAnsiTheme="majorHAnsi" w:cstheme="majorBidi"/>
      <w:b/>
      <w:bCs/>
      <w:color w:val="4472C4" w:themeColor="accent1"/>
      <w:sz w:val="26"/>
    </w:rPr>
  </w:style>
  <w:style w:type="character" w:customStyle="1" w:styleId="Heading4Char">
    <w:name w:val="Heading 4 Char"/>
    <w:basedOn w:val="DefaultParagraphFont"/>
    <w:link w:val="Heading4"/>
    <w:uiPriority w:val="9"/>
    <w:semiHidden/>
    <w:rsid w:val="00F84697"/>
    <w:rPr>
      <w:rFonts w:asciiTheme="majorHAnsi" w:eastAsiaTheme="majorEastAsia" w:hAnsiTheme="majorHAnsi" w:cstheme="majorBidi"/>
      <w:b/>
      <w:bCs/>
      <w:i/>
      <w:iCs/>
      <w:color w:val="4472C4" w:themeColor="accent1"/>
      <w:sz w:val="26"/>
    </w:rPr>
  </w:style>
  <w:style w:type="character" w:customStyle="1" w:styleId="Heading5Char">
    <w:name w:val="Heading 5 Char"/>
    <w:basedOn w:val="DefaultParagraphFont"/>
    <w:link w:val="Heading5"/>
    <w:uiPriority w:val="9"/>
    <w:semiHidden/>
    <w:rsid w:val="00F84697"/>
    <w:rPr>
      <w:rFonts w:asciiTheme="majorHAnsi" w:eastAsiaTheme="majorEastAsia" w:hAnsiTheme="majorHAnsi" w:cstheme="majorBidi"/>
      <w:color w:val="1F3763" w:themeColor="accent1" w:themeShade="7F"/>
      <w:sz w:val="26"/>
    </w:rPr>
  </w:style>
  <w:style w:type="character" w:customStyle="1" w:styleId="Heading6Char">
    <w:name w:val="Heading 6 Char"/>
    <w:basedOn w:val="DefaultParagraphFont"/>
    <w:link w:val="Heading6"/>
    <w:uiPriority w:val="9"/>
    <w:semiHidden/>
    <w:rsid w:val="00F84697"/>
    <w:rPr>
      <w:rFonts w:asciiTheme="majorHAnsi" w:eastAsiaTheme="majorEastAsia" w:hAnsiTheme="majorHAnsi" w:cstheme="majorBidi"/>
      <w:i/>
      <w:iCs/>
      <w:color w:val="1F3763" w:themeColor="accent1" w:themeShade="7F"/>
      <w:sz w:val="26"/>
    </w:rPr>
  </w:style>
  <w:style w:type="character" w:customStyle="1" w:styleId="Heading7Char">
    <w:name w:val="Heading 7 Char"/>
    <w:basedOn w:val="DefaultParagraphFont"/>
    <w:link w:val="Heading7"/>
    <w:uiPriority w:val="9"/>
    <w:semiHidden/>
    <w:rsid w:val="00F84697"/>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F846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4697"/>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F84697"/>
    <w:pPr>
      <w:spacing w:line="240" w:lineRule="auto"/>
    </w:pPr>
    <w:rPr>
      <w:sz w:val="20"/>
      <w:szCs w:val="20"/>
    </w:rPr>
  </w:style>
  <w:style w:type="character" w:customStyle="1" w:styleId="FootnoteTextChar">
    <w:name w:val="Footnote Text Char"/>
    <w:basedOn w:val="DefaultParagraphFont"/>
    <w:link w:val="FootnoteText"/>
    <w:uiPriority w:val="99"/>
    <w:semiHidden/>
    <w:rsid w:val="00F8469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84697"/>
    <w:rPr>
      <w:vertAlign w:val="superscript"/>
    </w:rPr>
  </w:style>
  <w:style w:type="paragraph" w:styleId="Caption">
    <w:name w:val="caption"/>
    <w:basedOn w:val="Normal"/>
    <w:next w:val="Normal"/>
    <w:uiPriority w:val="35"/>
    <w:unhideWhenUsed/>
    <w:qFormat/>
    <w:rsid w:val="00F84697"/>
    <w:pPr>
      <w:spacing w:after="200" w:line="240" w:lineRule="auto"/>
    </w:pPr>
    <w:rPr>
      <w:b/>
      <w:bCs/>
      <w:color w:val="4472C4" w:themeColor="accent1"/>
      <w:sz w:val="18"/>
      <w:szCs w:val="18"/>
    </w:rPr>
  </w:style>
  <w:style w:type="paragraph" w:styleId="TOCHeading">
    <w:name w:val="TOC Heading"/>
    <w:basedOn w:val="Heading1"/>
    <w:next w:val="Normal"/>
    <w:uiPriority w:val="39"/>
    <w:semiHidden/>
    <w:unhideWhenUsed/>
    <w:qFormat/>
    <w:rsid w:val="00F84697"/>
    <w:pPr>
      <w:numPr>
        <w:numId w:val="0"/>
      </w:numPr>
      <w:spacing w:line="276" w:lineRule="auto"/>
      <w:jc w:val="left"/>
      <w:outlineLvl w:val="9"/>
    </w:pPr>
    <w:rPr>
      <w:lang w:eastAsia="ja-JP"/>
    </w:rPr>
  </w:style>
  <w:style w:type="paragraph" w:styleId="TOC1">
    <w:name w:val="toc 1"/>
    <w:basedOn w:val="Normal"/>
    <w:next w:val="Normal"/>
    <w:autoRedefine/>
    <w:uiPriority w:val="39"/>
    <w:unhideWhenUsed/>
    <w:rsid w:val="00F84697"/>
    <w:pPr>
      <w:spacing w:after="100"/>
    </w:pPr>
  </w:style>
  <w:style w:type="paragraph" w:styleId="TOC2">
    <w:name w:val="toc 2"/>
    <w:basedOn w:val="Normal"/>
    <w:next w:val="Normal"/>
    <w:autoRedefine/>
    <w:uiPriority w:val="39"/>
    <w:unhideWhenUsed/>
    <w:rsid w:val="00F84697"/>
    <w:pPr>
      <w:spacing w:after="100"/>
      <w:ind w:left="260"/>
    </w:pPr>
  </w:style>
  <w:style w:type="paragraph" w:styleId="TableofFigures">
    <w:name w:val="table of figures"/>
    <w:basedOn w:val="Normal"/>
    <w:next w:val="Normal"/>
    <w:uiPriority w:val="99"/>
    <w:unhideWhenUsed/>
    <w:rsid w:val="00CE0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5FB99-EE3D-46CE-8300-8A570F7C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nguyen</cp:lastModifiedBy>
  <cp:revision>5</cp:revision>
  <dcterms:created xsi:type="dcterms:W3CDTF">2020-12-03T05:39:00Z</dcterms:created>
  <dcterms:modified xsi:type="dcterms:W3CDTF">2022-11-18T08:06:00Z</dcterms:modified>
</cp:coreProperties>
</file>