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Thông tin dự án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dự án: OU Food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Mã dự án (nếu có):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yêu cầu dự án: Nguyễn Trung Hậu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phê duyệt dự án: Nguyễn Trung Hậu</w:t>
      </w:r>
    </w:p>
    <w:p w:rsidR="00000000" w:rsidDel="00000000" w:rsidP="00000000" w:rsidRDefault="00000000" w:rsidRPr="00000000" w14:paraId="00000007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Mục tiêu dự án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thành thiết kế và phát triển website đặt món ăn trước ngày 27 tháng 07, 2025.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chức năng tìm kiếm và duyệt nhà hàng cung cấp thực đơn (trong 1 tuần)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chức năng cho người dùng xem thực đơn và thêm món vào giỏ hàng (trong 2 tuần)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chức năng quản lý giỏ hàng (trong 1 tuần)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chức năng cho người dung tiến hành đặt hàng và thanh toán hóa đơn  (trong 1 tuần)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chức năng nhà hàng, quán ăn tiếp nhận và xác nhận đơn hàng  (trong 1 tuần)</w:t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Phạm vi dự án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vi thực hiện (In-Scope)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ứng dụng web đặt món ăn bằng Flask (Python).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giao diện người dùng (UI)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Chức năng người dùng (khách hàng): tìm kiếm, đặt món, thanh toán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Chức năng nhà hàng: quản lý thực đơn, xác nhận đơn hàng</w:t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76" w:lineRule="auto"/>
        <w:ind w:left="142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Ngoài phạm vi (Out-of-Scope):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phần cứng và máy chủ (server vật lý)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Ứng dụng di động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 ngôn ngữ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hệ thống vận chuyển/giao hàng thực tế</w:t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Các bên liên quan chính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Vai trò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 chức/Phòng ban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Liên hệ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M.A.Nguyễn Trung Hậu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đầu tư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công nghệ thông tin trường đại học Mở Thành phố Hồ Chí Minh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hau.nv.@ou.edu.vvn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Đội lập trình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phát triển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Sinh viên khoa Công nghệ thông tin trường Đại học Mở Thành phố Hồ Chí Minh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225105011dan@ou.edu.vn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Hàng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cung cấp thông tin thực phẩm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nhà hàng trong nước có đăng ký sử dụng dịch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sử dụng website để đặt thức ăn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Mọi người trong cộng đồng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Shipper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giao thức ăn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Những người giao hàng có đăng ký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Kế hoạch sơ bộ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Mốc thời gian chính: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- Ngày bắt đầu: 18/06/2025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- Ngày kết thúc dự kiến: 27/07/2025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mốc quan trọng (Milestones) dự kiến: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Ngân sách ước tính: ............................................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nguyên dự kiến sử dụng: ................................</w:t>
      </w:r>
    </w:p>
    <w:p w:rsidR="00000000" w:rsidDel="00000000" w:rsidP="00000000" w:rsidRDefault="00000000" w:rsidRPr="00000000" w14:paraId="0000003A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Rủi ro và giả định ban đầu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Giả định (Assumptions):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kiến thức sẵn về Công nghệ thông tin.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nhóm đều sẵn sàng và có kỹ năng cần thiết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khoản đầu tư đã đủ.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sở vật chất đầy đủ trước khi thực hiện dự án.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nhà hàng đối tác sẽ cung cấp thông tin thực đơn đầy đủ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sẽ sử dụng hệ thống trên nền tảng trình duyệt web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Rủi ro (Risks):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Trễ tiến độ.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khó tiếp cận.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có một số lỗ hổng bảo mật.</w:t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Tiêu chí thành công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chỉ số được dùng để đánh giá dự án thành công.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Website hoạt động ổn định, không lỗi nghiêm trọng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tìm kiếm, đặt món, thanh toán thành công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nhận và xử lý đơn hàng trong thời gian thực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thân thiện, dễ sử dụng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án hoàn thành đúng thời hạn và ngân sách</w:t>
        <w:br w:type="textWrapping"/>
      </w:r>
    </w:p>
    <w:p w:rsidR="00000000" w:rsidDel="00000000" w:rsidP="00000000" w:rsidRDefault="00000000" w:rsidRPr="00000000" w14:paraId="0000004D">
      <w:pPr>
        <w:pStyle w:val="Heading1"/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Phê duyệt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lập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Vai trò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Ký tên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dự án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__________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___/___/2025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Nhà tài trợ dự án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__________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___/___/2025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6B5EHLfvWI2p0KOGzDxgZ4nxg==">CgMxLjA4AHIhMXZGSFRfUlVqbFpvdDJ0OFY4Z2VBQU9sblBmZWVmenBB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