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F2DC8" w14:textId="2FD92FD7" w:rsidR="002F3B74" w:rsidRDefault="00FB6A54" w:rsidP="00FB6A54">
      <w:pPr>
        <w:jc w:val="center"/>
        <w:rPr>
          <w:b/>
          <w:bCs/>
          <w:sz w:val="40"/>
          <w:szCs w:val="40"/>
        </w:rPr>
      </w:pPr>
      <w:r w:rsidRPr="00FB6A54">
        <w:rPr>
          <w:b/>
          <w:bCs/>
          <w:sz w:val="40"/>
          <w:szCs w:val="40"/>
        </w:rPr>
        <w:t>doc gia tri ADC su dung ic ADC0808</w:t>
      </w:r>
    </w:p>
    <w:p w14:paraId="4568EF8E" w14:textId="64E592B1" w:rsidR="00FB6A54" w:rsidRDefault="00FB6A54" w:rsidP="00FB6A54">
      <w:pPr>
        <w:jc w:val="center"/>
        <w:rPr>
          <w:b/>
          <w:bCs/>
          <w:sz w:val="40"/>
          <w:szCs w:val="40"/>
        </w:rPr>
      </w:pPr>
      <w:r w:rsidRPr="00FB6A54">
        <w:rPr>
          <w:b/>
          <w:bCs/>
          <w:sz w:val="40"/>
          <w:szCs w:val="40"/>
        </w:rPr>
        <w:drawing>
          <wp:inline distT="0" distB="0" distL="0" distR="0" wp14:anchorId="56397381" wp14:editId="75110895">
            <wp:extent cx="4820323" cy="5525271"/>
            <wp:effectExtent l="0" t="0" r="0" b="0"/>
            <wp:docPr id="128577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74360" name=""/>
                    <pic:cNvPicPr/>
                  </pic:nvPicPr>
                  <pic:blipFill>
                    <a:blip r:embed="rId5"/>
                    <a:stretch>
                      <a:fillRect/>
                    </a:stretch>
                  </pic:blipFill>
                  <pic:spPr>
                    <a:xfrm>
                      <a:off x="0" y="0"/>
                      <a:ext cx="4820323" cy="5525271"/>
                    </a:xfrm>
                    <a:prstGeom prst="rect">
                      <a:avLst/>
                    </a:prstGeom>
                  </pic:spPr>
                </pic:pic>
              </a:graphicData>
            </a:graphic>
          </wp:inline>
        </w:drawing>
      </w:r>
    </w:p>
    <w:p w14:paraId="282797CD" w14:textId="73183B53" w:rsidR="00FB6A54" w:rsidRDefault="00FB6A54" w:rsidP="00FB6A54">
      <w:pPr>
        <w:rPr>
          <w:b/>
          <w:bCs/>
          <w:sz w:val="40"/>
          <w:szCs w:val="40"/>
        </w:rPr>
      </w:pPr>
      <w:r>
        <w:rPr>
          <w:b/>
          <w:bCs/>
          <w:sz w:val="40"/>
          <w:szCs w:val="40"/>
        </w:rPr>
        <w:t>Giải thích về các chân của ic ADC0808:</w:t>
      </w:r>
    </w:p>
    <w:p w14:paraId="0122F116" w14:textId="14D9FB94" w:rsidR="00FB6A54" w:rsidRDefault="00FB6A54" w:rsidP="00FB6A54">
      <w:pPr>
        <w:pStyle w:val="ListParagraph"/>
        <w:numPr>
          <w:ilvl w:val="0"/>
          <w:numId w:val="1"/>
        </w:numPr>
        <w:rPr>
          <w:sz w:val="32"/>
          <w:szCs w:val="32"/>
        </w:rPr>
      </w:pPr>
      <w:r>
        <w:rPr>
          <w:sz w:val="32"/>
          <w:szCs w:val="32"/>
        </w:rPr>
        <w:t>Các chân IN0 -&gt; IN7: các kênh đọc giá trị ADC từ 0 đến 7</w:t>
      </w:r>
    </w:p>
    <w:p w14:paraId="25BEB08C" w14:textId="22E3150B" w:rsidR="00FB6A54" w:rsidRDefault="00FB6A54" w:rsidP="00FB6A54">
      <w:pPr>
        <w:pStyle w:val="ListParagraph"/>
        <w:numPr>
          <w:ilvl w:val="0"/>
          <w:numId w:val="1"/>
        </w:numPr>
        <w:rPr>
          <w:sz w:val="32"/>
          <w:szCs w:val="32"/>
        </w:rPr>
      </w:pPr>
      <w:r>
        <w:rPr>
          <w:sz w:val="32"/>
          <w:szCs w:val="32"/>
        </w:rPr>
        <w:t>ADD A, ADD B, ADD C : chọn chân</w:t>
      </w:r>
      <w:r w:rsidR="00D433CB">
        <w:rPr>
          <w:sz w:val="32"/>
          <w:szCs w:val="32"/>
        </w:rPr>
        <w:t xml:space="preserve"> nhận giá trị ADC vào</w:t>
      </w:r>
    </w:p>
    <w:p w14:paraId="4AC452AD" w14:textId="15050D58" w:rsidR="00D433CB" w:rsidRDefault="00D433CB" w:rsidP="00FB6A54">
      <w:pPr>
        <w:pStyle w:val="ListParagraph"/>
        <w:numPr>
          <w:ilvl w:val="0"/>
          <w:numId w:val="1"/>
        </w:numPr>
        <w:rPr>
          <w:sz w:val="32"/>
          <w:szCs w:val="32"/>
        </w:rPr>
      </w:pPr>
      <w:r>
        <w:rPr>
          <w:sz w:val="32"/>
          <w:szCs w:val="32"/>
        </w:rPr>
        <w:t>ALE: chân chốt địa chỉ</w:t>
      </w:r>
    </w:p>
    <w:p w14:paraId="3993CA0E" w14:textId="4BD30812" w:rsidR="00FB6A54" w:rsidRDefault="00FB6A54" w:rsidP="00FB6A54">
      <w:pPr>
        <w:pStyle w:val="ListParagraph"/>
        <w:numPr>
          <w:ilvl w:val="0"/>
          <w:numId w:val="1"/>
        </w:numPr>
        <w:rPr>
          <w:sz w:val="32"/>
          <w:szCs w:val="32"/>
        </w:rPr>
      </w:pPr>
      <w:r>
        <w:rPr>
          <w:sz w:val="32"/>
          <w:szCs w:val="32"/>
        </w:rPr>
        <w:t>Vref(+): đặt giá trị Voltage cao nhất (nguồn cấp này phải thấp hơn nguồn cấp cho ADC)</w:t>
      </w:r>
    </w:p>
    <w:p w14:paraId="4756ED11" w14:textId="172FDDF0" w:rsidR="00FB6A54" w:rsidRDefault="00FB6A54" w:rsidP="00FB6A54">
      <w:pPr>
        <w:pStyle w:val="ListParagraph"/>
        <w:numPr>
          <w:ilvl w:val="0"/>
          <w:numId w:val="1"/>
        </w:numPr>
        <w:rPr>
          <w:sz w:val="32"/>
          <w:szCs w:val="32"/>
        </w:rPr>
      </w:pPr>
      <w:r>
        <w:rPr>
          <w:sz w:val="32"/>
          <w:szCs w:val="32"/>
        </w:rPr>
        <w:t>Vref(-): đặt giá trị Voltage thấp nhất</w:t>
      </w:r>
    </w:p>
    <w:p w14:paraId="0AF4AC7E" w14:textId="7DFC0433" w:rsidR="00FB6A54" w:rsidRDefault="00FB6A54" w:rsidP="00FB6A54">
      <w:pPr>
        <w:pStyle w:val="ListParagraph"/>
        <w:numPr>
          <w:ilvl w:val="0"/>
          <w:numId w:val="1"/>
        </w:numPr>
        <w:rPr>
          <w:sz w:val="32"/>
          <w:szCs w:val="32"/>
        </w:rPr>
      </w:pPr>
      <w:r>
        <w:rPr>
          <w:sz w:val="32"/>
          <w:szCs w:val="32"/>
        </w:rPr>
        <w:t>Clock : đặt giá trị xung clock 640kHz vào chân này của ic ADC0808</w:t>
      </w:r>
    </w:p>
    <w:p w14:paraId="75F66525" w14:textId="4653BB1D" w:rsidR="00FB6A54" w:rsidRDefault="00FB6A54" w:rsidP="00FB6A54">
      <w:pPr>
        <w:pStyle w:val="ListParagraph"/>
        <w:numPr>
          <w:ilvl w:val="0"/>
          <w:numId w:val="1"/>
        </w:numPr>
        <w:rPr>
          <w:sz w:val="32"/>
          <w:szCs w:val="32"/>
        </w:rPr>
      </w:pPr>
      <w:r>
        <w:rPr>
          <w:sz w:val="32"/>
          <w:szCs w:val="32"/>
        </w:rPr>
        <w:lastRenderedPageBreak/>
        <w:t>START: tạo xung tín hiệu bắt đầu chuyển đổi</w:t>
      </w:r>
    </w:p>
    <w:p w14:paraId="0E78D02F" w14:textId="0608D239" w:rsidR="00FB6A54" w:rsidRDefault="00FB6A54" w:rsidP="00FB6A54">
      <w:pPr>
        <w:pStyle w:val="ListParagraph"/>
        <w:numPr>
          <w:ilvl w:val="0"/>
          <w:numId w:val="1"/>
        </w:numPr>
        <w:rPr>
          <w:sz w:val="32"/>
          <w:szCs w:val="32"/>
        </w:rPr>
      </w:pPr>
      <w:r>
        <w:rPr>
          <w:sz w:val="32"/>
          <w:szCs w:val="32"/>
        </w:rPr>
        <w:t>Chân EOC: báo quá trình chuyển đổi kết thúc</w:t>
      </w:r>
    </w:p>
    <w:p w14:paraId="066F2AD4" w14:textId="7E38A3D0" w:rsidR="00FB6A54" w:rsidRDefault="00FB6A54" w:rsidP="00FB6A54">
      <w:pPr>
        <w:pStyle w:val="ListParagraph"/>
        <w:numPr>
          <w:ilvl w:val="0"/>
          <w:numId w:val="1"/>
        </w:numPr>
        <w:rPr>
          <w:sz w:val="32"/>
          <w:szCs w:val="32"/>
        </w:rPr>
      </w:pPr>
      <w:r>
        <w:rPr>
          <w:sz w:val="32"/>
          <w:szCs w:val="32"/>
        </w:rPr>
        <w:t>OE: cho phép ngõ ra</w:t>
      </w:r>
    </w:p>
    <w:p w14:paraId="312B63B7" w14:textId="77777777" w:rsidR="00D433CB" w:rsidRDefault="00D433CB" w:rsidP="00FB6A54">
      <w:pPr>
        <w:pStyle w:val="ListParagraph"/>
        <w:numPr>
          <w:ilvl w:val="0"/>
          <w:numId w:val="1"/>
        </w:numPr>
        <w:rPr>
          <w:sz w:val="32"/>
          <w:szCs w:val="32"/>
        </w:rPr>
      </w:pPr>
      <w:r>
        <w:rPr>
          <w:sz w:val="32"/>
          <w:szCs w:val="32"/>
        </w:rPr>
        <w:t>OUT 1 -&gt; OUT 8 : xuất giá trị ADC đã chuyển đổi từ OUT 1 đến OUT 8 với OUT 1 là bit cao nhất, OUT 8 là bit thấp nhất</w:t>
      </w:r>
    </w:p>
    <w:p w14:paraId="1160DFC7" w14:textId="2BFFCF3E" w:rsidR="00FB6A54" w:rsidRDefault="00D433CB" w:rsidP="00D433CB">
      <w:pPr>
        <w:rPr>
          <w:b/>
          <w:bCs/>
          <w:sz w:val="40"/>
          <w:szCs w:val="40"/>
        </w:rPr>
      </w:pPr>
      <w:r w:rsidRPr="00D433CB">
        <w:rPr>
          <w:b/>
          <w:bCs/>
          <w:sz w:val="40"/>
          <w:szCs w:val="40"/>
        </w:rPr>
        <w:t>Cách sử dụng ic AD0808</w:t>
      </w:r>
      <w:r>
        <w:rPr>
          <w:b/>
          <w:bCs/>
          <w:sz w:val="40"/>
          <w:szCs w:val="40"/>
        </w:rPr>
        <w:t>:</w:t>
      </w:r>
    </w:p>
    <w:p w14:paraId="0FDA8E1F" w14:textId="6516F33E" w:rsidR="00D433CB" w:rsidRDefault="00D433CB" w:rsidP="00D433CB">
      <w:pPr>
        <w:pStyle w:val="ListParagraph"/>
        <w:numPr>
          <w:ilvl w:val="0"/>
          <w:numId w:val="2"/>
        </w:numPr>
        <w:rPr>
          <w:sz w:val="32"/>
          <w:szCs w:val="32"/>
        </w:rPr>
      </w:pPr>
      <w:r>
        <w:rPr>
          <w:sz w:val="32"/>
          <w:szCs w:val="32"/>
        </w:rPr>
        <w:t>Đầu tiên kéo chân START và chân ALE xuống mức thấp, chân OE để ở mức thấp để không cho phép ngõ ra lúc đầu chưa có tín hiệu chuyển đổi.</w:t>
      </w:r>
    </w:p>
    <w:p w14:paraId="027714A9" w14:textId="3A3E7650" w:rsidR="00D433CB" w:rsidRDefault="00D433CB" w:rsidP="00D433CB">
      <w:pPr>
        <w:pStyle w:val="ListParagraph"/>
        <w:numPr>
          <w:ilvl w:val="0"/>
          <w:numId w:val="2"/>
        </w:numPr>
        <w:rPr>
          <w:sz w:val="32"/>
          <w:szCs w:val="32"/>
        </w:rPr>
      </w:pPr>
      <w:r>
        <w:rPr>
          <w:sz w:val="32"/>
          <w:szCs w:val="32"/>
        </w:rPr>
        <w:t xml:space="preserve">Đặt địa chỉ chân muốn chuyển đổi tín hiệu ADC bằng cách đặt địa chỉ cho 3 chân ADD A, ADD B, ADD C tương ứng với chân muốn chọn là ngõ ra </w:t>
      </w:r>
    </w:p>
    <w:p w14:paraId="043BDDF1" w14:textId="090689D6" w:rsidR="00D433CB" w:rsidRDefault="00D433CB" w:rsidP="00D433CB">
      <w:pPr>
        <w:pStyle w:val="ListParagraph"/>
        <w:numPr>
          <w:ilvl w:val="0"/>
          <w:numId w:val="2"/>
        </w:numPr>
        <w:rPr>
          <w:sz w:val="32"/>
          <w:szCs w:val="32"/>
        </w:rPr>
      </w:pPr>
      <w:r>
        <w:rPr>
          <w:sz w:val="32"/>
          <w:szCs w:val="32"/>
        </w:rPr>
        <w:t xml:space="preserve">Kéo chân ALE lên mức cao trước để mở chân chốt địa chỉ, sau đó kéo chân START lên mức cao, sau đó kéo chân ALE xuống mức thấp để chốt địa chỉ, rồi kéo chân START xuống mức thấp </w:t>
      </w:r>
      <w:r w:rsidR="008B3A6C">
        <w:rPr>
          <w:sz w:val="32"/>
          <w:szCs w:val="32"/>
        </w:rPr>
        <w:t>để quá trình chuyển đổi bắt đầu.</w:t>
      </w:r>
    </w:p>
    <w:p w14:paraId="42A35812" w14:textId="76C69576" w:rsidR="008B3A6C" w:rsidRDefault="008B3A6C" w:rsidP="00D433CB">
      <w:pPr>
        <w:pStyle w:val="ListParagraph"/>
        <w:numPr>
          <w:ilvl w:val="0"/>
          <w:numId w:val="2"/>
        </w:numPr>
        <w:rPr>
          <w:sz w:val="32"/>
          <w:szCs w:val="32"/>
        </w:rPr>
      </w:pPr>
      <w:r>
        <w:rPr>
          <w:sz w:val="32"/>
          <w:szCs w:val="32"/>
        </w:rPr>
        <w:t>Chân EOC cho biết quá trình chuyển đổi này đã hoàn thành hay chưa, cần đợi hết mức 1 đầu tiên và hết mức 0 tiếp theo, sau đó lên lại mức 1 thì là quá trình chuyển đổi hoàn tất</w:t>
      </w:r>
    </w:p>
    <w:p w14:paraId="0A0A2C16" w14:textId="4EA7D517" w:rsidR="008B3A6C" w:rsidRDefault="008B3A6C" w:rsidP="00D433CB">
      <w:pPr>
        <w:pStyle w:val="ListParagraph"/>
        <w:numPr>
          <w:ilvl w:val="0"/>
          <w:numId w:val="2"/>
        </w:numPr>
        <w:rPr>
          <w:sz w:val="32"/>
          <w:szCs w:val="32"/>
        </w:rPr>
      </w:pPr>
      <w:r>
        <w:rPr>
          <w:sz w:val="32"/>
          <w:szCs w:val="32"/>
        </w:rPr>
        <w:t>Để đọc được giá trị ngõ ra thì kéo chân OE lên</w:t>
      </w:r>
    </w:p>
    <w:p w14:paraId="5C6437C3" w14:textId="77777777" w:rsidR="008B3A6C" w:rsidRDefault="008B3A6C" w:rsidP="008B3A6C">
      <w:pPr>
        <w:rPr>
          <w:b/>
          <w:bCs/>
          <w:sz w:val="40"/>
          <w:szCs w:val="40"/>
        </w:rPr>
      </w:pPr>
    </w:p>
    <w:p w14:paraId="4AE0E14D" w14:textId="77777777" w:rsidR="008B3A6C" w:rsidRDefault="008B3A6C" w:rsidP="008B3A6C">
      <w:pPr>
        <w:rPr>
          <w:b/>
          <w:bCs/>
          <w:sz w:val="40"/>
          <w:szCs w:val="40"/>
        </w:rPr>
      </w:pPr>
    </w:p>
    <w:p w14:paraId="42D4ACCF" w14:textId="77777777" w:rsidR="008B3A6C" w:rsidRDefault="008B3A6C" w:rsidP="008B3A6C">
      <w:pPr>
        <w:rPr>
          <w:b/>
          <w:bCs/>
          <w:sz w:val="40"/>
          <w:szCs w:val="40"/>
        </w:rPr>
      </w:pPr>
    </w:p>
    <w:p w14:paraId="4F0C296A" w14:textId="77777777" w:rsidR="008B3A6C" w:rsidRDefault="008B3A6C" w:rsidP="008B3A6C">
      <w:pPr>
        <w:rPr>
          <w:b/>
          <w:bCs/>
          <w:sz w:val="40"/>
          <w:szCs w:val="40"/>
        </w:rPr>
      </w:pPr>
    </w:p>
    <w:p w14:paraId="5A21268E" w14:textId="77777777" w:rsidR="008B3A6C" w:rsidRDefault="008B3A6C" w:rsidP="008B3A6C">
      <w:pPr>
        <w:rPr>
          <w:b/>
          <w:bCs/>
          <w:sz w:val="40"/>
          <w:szCs w:val="40"/>
        </w:rPr>
      </w:pPr>
    </w:p>
    <w:p w14:paraId="201627E8" w14:textId="77777777" w:rsidR="008B3A6C" w:rsidRDefault="008B3A6C" w:rsidP="008B3A6C">
      <w:pPr>
        <w:rPr>
          <w:b/>
          <w:bCs/>
          <w:sz w:val="40"/>
          <w:szCs w:val="40"/>
        </w:rPr>
      </w:pPr>
    </w:p>
    <w:p w14:paraId="307A8D86" w14:textId="77777777" w:rsidR="008B3A6C" w:rsidRDefault="008B3A6C" w:rsidP="008B3A6C">
      <w:pPr>
        <w:rPr>
          <w:b/>
          <w:bCs/>
          <w:sz w:val="40"/>
          <w:szCs w:val="40"/>
        </w:rPr>
      </w:pPr>
    </w:p>
    <w:p w14:paraId="734606B1" w14:textId="0D05BEEF" w:rsidR="008B3A6C" w:rsidRPr="008B3A6C" w:rsidRDefault="008B3A6C" w:rsidP="008B3A6C">
      <w:pPr>
        <w:rPr>
          <w:b/>
          <w:bCs/>
          <w:sz w:val="40"/>
          <w:szCs w:val="40"/>
        </w:rPr>
      </w:pPr>
      <w:r w:rsidRPr="008B3A6C">
        <w:rPr>
          <w:b/>
          <w:bCs/>
          <w:sz w:val="40"/>
          <w:szCs w:val="40"/>
        </w:rPr>
        <w:lastRenderedPageBreak/>
        <w:t>Kết hợp với vi điều khiển đọc giá trị ADC lên LCD:</w:t>
      </w:r>
    </w:p>
    <w:p w14:paraId="7E8413FD" w14:textId="5E884E63" w:rsidR="00D433CB" w:rsidRPr="00D433CB" w:rsidRDefault="008B3A6C" w:rsidP="008B3A6C">
      <w:pPr>
        <w:ind w:left="-993"/>
        <w:rPr>
          <w:b/>
          <w:bCs/>
          <w:sz w:val="40"/>
          <w:szCs w:val="40"/>
        </w:rPr>
      </w:pPr>
      <w:r w:rsidRPr="008B3A6C">
        <w:rPr>
          <w:b/>
          <w:bCs/>
          <w:sz w:val="40"/>
          <w:szCs w:val="40"/>
        </w:rPr>
        <w:drawing>
          <wp:inline distT="0" distB="0" distL="0" distR="0" wp14:anchorId="2E342414" wp14:editId="10283D76">
            <wp:extent cx="6987860" cy="4241800"/>
            <wp:effectExtent l="0" t="0" r="3810" b="6350"/>
            <wp:docPr id="147442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20459" name=""/>
                    <pic:cNvPicPr/>
                  </pic:nvPicPr>
                  <pic:blipFill>
                    <a:blip r:embed="rId6"/>
                    <a:stretch>
                      <a:fillRect/>
                    </a:stretch>
                  </pic:blipFill>
                  <pic:spPr>
                    <a:xfrm>
                      <a:off x="0" y="0"/>
                      <a:ext cx="7012508" cy="4256762"/>
                    </a:xfrm>
                    <a:prstGeom prst="rect">
                      <a:avLst/>
                    </a:prstGeom>
                  </pic:spPr>
                </pic:pic>
              </a:graphicData>
            </a:graphic>
          </wp:inline>
        </w:drawing>
      </w:r>
    </w:p>
    <w:sectPr w:rsidR="00D433CB" w:rsidRPr="00D4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54199"/>
    <w:multiLevelType w:val="hybridMultilevel"/>
    <w:tmpl w:val="54C0C2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955D84"/>
    <w:multiLevelType w:val="hybridMultilevel"/>
    <w:tmpl w:val="C3FC35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781554">
    <w:abstractNumId w:val="0"/>
  </w:num>
  <w:num w:numId="2" w16cid:durableId="1891376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74"/>
    <w:rsid w:val="002F3B74"/>
    <w:rsid w:val="008B3A6C"/>
    <w:rsid w:val="00C96DE4"/>
    <w:rsid w:val="00D433CB"/>
    <w:rsid w:val="00FB6A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29F7"/>
  <w15:chartTrackingRefBased/>
  <w15:docId w15:val="{8199A166-F423-4878-808D-65D4112A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2</cp:revision>
  <dcterms:created xsi:type="dcterms:W3CDTF">2024-09-08T09:53:00Z</dcterms:created>
  <dcterms:modified xsi:type="dcterms:W3CDTF">2024-09-08T10:17:00Z</dcterms:modified>
</cp:coreProperties>
</file>