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C8" w:rsidRDefault="00701B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này các bạn sử dụng các mạch nguyên lý</w:t>
      </w:r>
      <w:r w:rsidR="00297E66">
        <w:rPr>
          <w:rFonts w:ascii="Times New Roman" w:hAnsi="Times New Roman" w:cs="Times New Roman"/>
          <w:sz w:val="26"/>
          <w:szCs w:val="26"/>
        </w:rPr>
        <w:t xml:space="preserve"> </w:t>
      </w:r>
      <w:r w:rsidR="00297E66">
        <w:rPr>
          <w:rFonts w:ascii="Times New Roman" w:hAnsi="Times New Roman" w:cs="Times New Roman"/>
          <w:sz w:val="26"/>
          <w:szCs w:val="26"/>
        </w:rPr>
        <w:t>và thư viện PCB</w:t>
      </w:r>
      <w:r>
        <w:rPr>
          <w:rFonts w:ascii="Times New Roman" w:hAnsi="Times New Roman" w:cs="Times New Roman"/>
          <w:sz w:val="26"/>
          <w:szCs w:val="26"/>
        </w:rPr>
        <w:t xml:space="preserve"> đã vẽ ở tuần trước để tiếp tục vẽ layout các bạn nha!</w:t>
      </w:r>
    </w:p>
    <w:p w:rsidR="00297E66" w:rsidRDefault="00297E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Bài mạch nhấp nháy hình trái tim: Các bạn vẽ mạch 1 lớp (bottom layer), cần biết cắt bo, biết đo kích thước, biết chia đôi màn hình hoặc tách thành 2 cửa sổ thiết kế, biết xuất pdf ủi mạch thủ công.</w:t>
      </w:r>
    </w:p>
    <w:p w:rsidR="00297E66" w:rsidRPr="007A57F3" w:rsidRDefault="00297E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Bài mạch cầu H các bạn cần biết đặt Net Class, đặt luật đi dây + đóng via + khoảng cách.</w:t>
      </w:r>
      <w:bookmarkStart w:id="0" w:name="_GoBack"/>
      <w:bookmarkEnd w:id="0"/>
    </w:p>
    <w:sectPr w:rsidR="00297E66" w:rsidRPr="007A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0A"/>
    <w:rsid w:val="0023052B"/>
    <w:rsid w:val="0024780A"/>
    <w:rsid w:val="00297E66"/>
    <w:rsid w:val="00701B5F"/>
    <w:rsid w:val="007A57F3"/>
    <w:rsid w:val="007E2DC8"/>
    <w:rsid w:val="00A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E078C-CDD3-43A3-8FA3-8ABBD786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2020-04-07T09:29:00Z</dcterms:created>
  <dcterms:modified xsi:type="dcterms:W3CDTF">2023-05-24T13:43:00Z</dcterms:modified>
</cp:coreProperties>
</file>