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8058" w14:textId="37545DB5" w:rsidR="00027896" w:rsidRDefault="003272BE" w:rsidP="003272BE">
      <w:pPr>
        <w:pStyle w:val="ListParagraph"/>
        <w:numPr>
          <w:ilvl w:val="0"/>
          <w:numId w:val="1"/>
        </w:numPr>
        <w:rPr>
          <w:sz w:val="28"/>
          <w:szCs w:val="28"/>
          <w:lang w:val="en-US"/>
        </w:rPr>
      </w:pPr>
      <w:r>
        <w:rPr>
          <w:sz w:val="28"/>
          <w:szCs w:val="28"/>
          <w:lang w:val="en-US"/>
        </w:rPr>
        <w:t>Giới thiệu led 7 đoạn gồm những loại nào</w:t>
      </w:r>
    </w:p>
    <w:p w14:paraId="4B5237EA" w14:textId="089BF74A" w:rsidR="007E5534" w:rsidRDefault="007E5534" w:rsidP="003272BE">
      <w:pPr>
        <w:pStyle w:val="ListParagraph"/>
        <w:numPr>
          <w:ilvl w:val="0"/>
          <w:numId w:val="1"/>
        </w:numPr>
        <w:rPr>
          <w:sz w:val="28"/>
          <w:szCs w:val="28"/>
          <w:lang w:val="en-US"/>
        </w:rPr>
      </w:pPr>
      <w:r>
        <w:rPr>
          <w:sz w:val="28"/>
          <w:szCs w:val="28"/>
          <w:lang w:val="en-US"/>
        </w:rPr>
        <w:t xml:space="preserve">Ứng dụng </w:t>
      </w:r>
      <w:r w:rsidRPr="007E5534">
        <w:rPr>
          <w:sz w:val="28"/>
          <w:szCs w:val="28"/>
          <w:lang w:val="en-US"/>
        </w:rPr>
        <w:t>LED 7 Segment Editor</w:t>
      </w:r>
    </w:p>
    <w:p w14:paraId="043A5642" w14:textId="52310E46" w:rsidR="003272BE" w:rsidRDefault="003272BE" w:rsidP="003272BE">
      <w:pPr>
        <w:pStyle w:val="ListParagraph"/>
        <w:numPr>
          <w:ilvl w:val="0"/>
          <w:numId w:val="1"/>
        </w:numPr>
        <w:rPr>
          <w:sz w:val="28"/>
          <w:szCs w:val="28"/>
          <w:lang w:val="en-US"/>
        </w:rPr>
      </w:pPr>
      <w:r>
        <w:rPr>
          <w:sz w:val="28"/>
          <w:szCs w:val="28"/>
          <w:lang w:val="en-US"/>
        </w:rPr>
        <w:t>Cách sử dụng trên bộ Kit 8051 pro</w:t>
      </w:r>
    </w:p>
    <w:p w14:paraId="1D4FAAFB" w14:textId="07D5D2DF" w:rsidR="003272BE" w:rsidRDefault="003272BE" w:rsidP="003272BE">
      <w:pPr>
        <w:pStyle w:val="ListParagraph"/>
        <w:numPr>
          <w:ilvl w:val="1"/>
          <w:numId w:val="1"/>
        </w:numPr>
        <w:rPr>
          <w:sz w:val="28"/>
          <w:szCs w:val="28"/>
          <w:lang w:val="en-US"/>
        </w:rPr>
      </w:pPr>
      <w:r>
        <w:rPr>
          <w:sz w:val="28"/>
          <w:szCs w:val="28"/>
          <w:lang w:val="en-US"/>
        </w:rPr>
        <w:t>Chi tiết về ic74hc138</w:t>
      </w:r>
      <w:r w:rsidR="00A21FA6">
        <w:rPr>
          <w:sz w:val="28"/>
          <w:szCs w:val="28"/>
          <w:lang w:val="en-US"/>
        </w:rPr>
        <w:t>, ic74hc245</w:t>
      </w:r>
    </w:p>
    <w:p w14:paraId="73BBA975" w14:textId="1A1BD776" w:rsidR="003272BE" w:rsidRDefault="003272BE" w:rsidP="003272BE">
      <w:pPr>
        <w:pStyle w:val="ListParagraph"/>
        <w:numPr>
          <w:ilvl w:val="1"/>
          <w:numId w:val="1"/>
        </w:numPr>
        <w:rPr>
          <w:sz w:val="28"/>
          <w:szCs w:val="28"/>
          <w:lang w:val="en-US"/>
        </w:rPr>
      </w:pPr>
      <w:r>
        <w:rPr>
          <w:sz w:val="28"/>
          <w:szCs w:val="28"/>
          <w:lang w:val="en-US"/>
        </w:rPr>
        <w:t>Hiển thị số</w:t>
      </w:r>
    </w:p>
    <w:p w14:paraId="7062D253" w14:textId="1B9DE65D" w:rsidR="003272BE" w:rsidRDefault="003272BE" w:rsidP="003272BE">
      <w:pPr>
        <w:pStyle w:val="ListParagraph"/>
        <w:numPr>
          <w:ilvl w:val="1"/>
          <w:numId w:val="1"/>
        </w:numPr>
        <w:rPr>
          <w:sz w:val="28"/>
          <w:szCs w:val="28"/>
          <w:lang w:val="en-US"/>
        </w:rPr>
      </w:pPr>
      <w:r>
        <w:rPr>
          <w:sz w:val="28"/>
          <w:szCs w:val="28"/>
          <w:lang w:val="en-US"/>
        </w:rPr>
        <w:t>Phương pháp quét led</w:t>
      </w:r>
    </w:p>
    <w:p w14:paraId="0190A871" w14:textId="7F2E1C54" w:rsidR="007E5534" w:rsidRDefault="007E5534" w:rsidP="007E5534">
      <w:pPr>
        <w:pStyle w:val="ListParagraph"/>
        <w:numPr>
          <w:ilvl w:val="0"/>
          <w:numId w:val="2"/>
        </w:numPr>
        <w:ind w:left="142"/>
        <w:rPr>
          <w:sz w:val="28"/>
          <w:szCs w:val="28"/>
          <w:lang w:val="en-US"/>
        </w:rPr>
      </w:pPr>
      <w:r>
        <w:rPr>
          <w:sz w:val="28"/>
          <w:szCs w:val="28"/>
          <w:lang w:val="en-US"/>
        </w:rPr>
        <w:t>Giới thiệu về led 7 đoạn</w:t>
      </w:r>
    </w:p>
    <w:p w14:paraId="710FEB02" w14:textId="77777777" w:rsidR="009113D7" w:rsidRPr="009113D7" w:rsidRDefault="009113D7" w:rsidP="009113D7">
      <w:pPr>
        <w:shd w:val="clear" w:color="auto" w:fill="FFFFFF"/>
        <w:spacing w:after="120" w:line="240" w:lineRule="auto"/>
        <w:outlineLvl w:val="2"/>
        <w:rPr>
          <w:rFonts w:ascii="SVN-Poppins" w:eastAsia="Times New Roman" w:hAnsi="SVN-Poppins" w:cs="Times New Roman"/>
          <w:b/>
          <w:bCs/>
          <w:color w:val="0177D4"/>
          <w:kern w:val="0"/>
          <w:sz w:val="26"/>
          <w:szCs w:val="26"/>
          <w:lang w:eastAsia="en-ID"/>
          <w14:ligatures w14:val="none"/>
        </w:rPr>
      </w:pPr>
      <w:r w:rsidRPr="009113D7">
        <w:rPr>
          <w:rFonts w:ascii="SVN-Poppins" w:eastAsia="Times New Roman" w:hAnsi="SVN-Poppins" w:cs="Times New Roman"/>
          <w:b/>
          <w:bCs/>
          <w:color w:val="0177D4"/>
          <w:kern w:val="0"/>
          <w:sz w:val="26"/>
          <w:szCs w:val="26"/>
          <w:lang w:eastAsia="en-ID"/>
          <w14:ligatures w14:val="none"/>
        </w:rPr>
        <w:t>Loại dương chung (Common Anode)</w:t>
      </w:r>
    </w:p>
    <w:p w14:paraId="0AB7A50A" w14:textId="77777777" w:rsidR="009113D7" w:rsidRPr="009113D7" w:rsidRDefault="009113D7" w:rsidP="009113D7">
      <w:pPr>
        <w:pStyle w:val="ListParagraph"/>
        <w:numPr>
          <w:ilvl w:val="0"/>
          <w:numId w:val="3"/>
        </w:numPr>
        <w:shd w:val="clear" w:color="auto" w:fill="FFFFFF"/>
        <w:spacing w:after="312" w:line="240" w:lineRule="auto"/>
        <w:rPr>
          <w:rFonts w:ascii="SVN-Poppins" w:eastAsia="Times New Roman" w:hAnsi="SVN-Poppins" w:cs="Times New Roman"/>
          <w:color w:val="282828"/>
          <w:kern w:val="0"/>
          <w:sz w:val="23"/>
          <w:szCs w:val="23"/>
          <w:lang w:eastAsia="en-ID"/>
          <w14:ligatures w14:val="none"/>
        </w:rPr>
      </w:pPr>
      <w:r w:rsidRPr="009113D7">
        <w:rPr>
          <w:rFonts w:ascii="SVN-Poppins" w:eastAsia="Times New Roman" w:hAnsi="SVN-Poppins" w:cs="Times New Roman"/>
          <w:color w:val="282828"/>
          <w:kern w:val="0"/>
          <w:sz w:val="23"/>
          <w:szCs w:val="23"/>
          <w:lang w:eastAsia="en-ID"/>
          <w14:ligatures w14:val="none"/>
        </w:rPr>
        <w:t>Là một kiểu kết nối được sử dụng trong việc nối các LED (đèn Light Emitting Diode) lại với nhau. Trong kiểu kết nối này, </w:t>
      </w:r>
      <w:r w:rsidRPr="009113D7">
        <w:rPr>
          <w:rFonts w:ascii="SVN-Poppins" w:eastAsia="Times New Roman" w:hAnsi="SVN-Poppins" w:cs="Times New Roman"/>
          <w:b/>
          <w:bCs/>
          <w:color w:val="282828"/>
          <w:kern w:val="0"/>
          <w:sz w:val="23"/>
          <w:szCs w:val="23"/>
          <w:lang w:eastAsia="en-ID"/>
          <w14:ligatures w14:val="none"/>
        </w:rPr>
        <w:t>cực dương (anode) của tất cả 8 LED sẽ được nối với nhau và các cực âm (cathode) đứng riêng lẻ</w:t>
      </w:r>
      <w:r w:rsidRPr="009113D7">
        <w:rPr>
          <w:rFonts w:ascii="SVN-Poppins" w:eastAsia="Times New Roman" w:hAnsi="SVN-Poppins" w:cs="Times New Roman"/>
          <w:color w:val="282828"/>
          <w:kern w:val="0"/>
          <w:sz w:val="23"/>
          <w:szCs w:val="23"/>
          <w:lang w:eastAsia="en-ID"/>
          <w14:ligatures w14:val="none"/>
        </w:rPr>
        <w:t>.</w:t>
      </w:r>
    </w:p>
    <w:p w14:paraId="4243271B" w14:textId="77777777" w:rsidR="009113D7" w:rsidRPr="009113D7" w:rsidRDefault="009113D7" w:rsidP="009113D7">
      <w:pPr>
        <w:pStyle w:val="ListParagraph"/>
        <w:numPr>
          <w:ilvl w:val="0"/>
          <w:numId w:val="3"/>
        </w:numPr>
        <w:shd w:val="clear" w:color="auto" w:fill="FFFFFF"/>
        <w:spacing w:after="312" w:line="240" w:lineRule="auto"/>
        <w:rPr>
          <w:rFonts w:ascii="SVN-Poppins" w:eastAsia="Times New Roman" w:hAnsi="SVN-Poppins" w:cs="Times New Roman"/>
          <w:color w:val="282828"/>
          <w:kern w:val="0"/>
          <w:sz w:val="23"/>
          <w:szCs w:val="23"/>
          <w:lang w:eastAsia="en-ID"/>
          <w14:ligatures w14:val="none"/>
        </w:rPr>
      </w:pPr>
      <w:r w:rsidRPr="009113D7">
        <w:rPr>
          <w:rFonts w:ascii="SVN-Poppins" w:eastAsia="Times New Roman" w:hAnsi="SVN-Poppins" w:cs="Times New Roman"/>
          <w:color w:val="282828"/>
          <w:kern w:val="0"/>
          <w:sz w:val="23"/>
          <w:szCs w:val="23"/>
          <w:lang w:eastAsia="en-ID"/>
          <w14:ligatures w14:val="none"/>
        </w:rPr>
        <w:t>Khi một điện áp dương được áp dụng vào cực dương chung (anode) của các LED, các LED sẽ được kích hoạt. Các cực âm (cathode) của từng LED cần được kết nối đến mạch điện để tạo ra một mạch điện đầy đủ và cho phép dòng điện đi qua. Khi dòng điện đi qua các LED, chúng sẽ tỏa sáng theo một mẫu thông qua các thiết bị điều khiển.</w:t>
      </w:r>
    </w:p>
    <w:p w14:paraId="254012AC" w14:textId="77777777" w:rsidR="009113D7" w:rsidRPr="009113D7" w:rsidRDefault="009113D7" w:rsidP="009113D7">
      <w:pPr>
        <w:shd w:val="clear" w:color="auto" w:fill="FFFFFF"/>
        <w:spacing w:after="120" w:line="240" w:lineRule="auto"/>
        <w:outlineLvl w:val="2"/>
        <w:rPr>
          <w:rFonts w:ascii="SVN-Poppins" w:eastAsia="Times New Roman" w:hAnsi="SVN-Poppins" w:cs="Times New Roman"/>
          <w:b/>
          <w:bCs/>
          <w:color w:val="0177D4"/>
          <w:kern w:val="0"/>
          <w:sz w:val="26"/>
          <w:szCs w:val="26"/>
          <w:lang w:eastAsia="en-ID"/>
          <w14:ligatures w14:val="none"/>
        </w:rPr>
      </w:pPr>
      <w:r w:rsidRPr="009113D7">
        <w:rPr>
          <w:rFonts w:ascii="SVN-Poppins" w:eastAsia="Times New Roman" w:hAnsi="SVN-Poppins" w:cs="Times New Roman"/>
          <w:b/>
          <w:bCs/>
          <w:color w:val="0177D4"/>
          <w:kern w:val="0"/>
          <w:sz w:val="26"/>
          <w:szCs w:val="26"/>
          <w:lang w:eastAsia="en-ID"/>
          <w14:ligatures w14:val="none"/>
        </w:rPr>
        <w:t>Loại âm chung (Common Cathode)</w:t>
      </w:r>
    </w:p>
    <w:p w14:paraId="26191E7D" w14:textId="77777777" w:rsidR="009113D7" w:rsidRPr="009113D7" w:rsidRDefault="009113D7" w:rsidP="009113D7">
      <w:pPr>
        <w:pStyle w:val="ListParagraph"/>
        <w:numPr>
          <w:ilvl w:val="0"/>
          <w:numId w:val="3"/>
        </w:numPr>
        <w:shd w:val="clear" w:color="auto" w:fill="FFFFFF"/>
        <w:spacing w:after="312" w:line="240" w:lineRule="auto"/>
        <w:rPr>
          <w:rFonts w:ascii="SVN-Poppins" w:eastAsia="Times New Roman" w:hAnsi="SVN-Poppins" w:cs="Times New Roman"/>
          <w:color w:val="282828"/>
          <w:kern w:val="0"/>
          <w:sz w:val="23"/>
          <w:szCs w:val="23"/>
          <w:lang w:eastAsia="en-ID"/>
          <w14:ligatures w14:val="none"/>
        </w:rPr>
      </w:pPr>
      <w:r w:rsidRPr="009113D7">
        <w:rPr>
          <w:rFonts w:ascii="SVN-Poppins" w:eastAsia="Times New Roman" w:hAnsi="SVN-Poppins" w:cs="Times New Roman"/>
          <w:color w:val="282828"/>
          <w:kern w:val="0"/>
          <w:sz w:val="23"/>
          <w:szCs w:val="23"/>
          <w:lang w:eastAsia="en-ID"/>
          <w14:ligatures w14:val="none"/>
        </w:rPr>
        <w:t>Là một loại LED 7 đoạn hoặc mạch đèn LED trong đó </w:t>
      </w:r>
      <w:r w:rsidRPr="009113D7">
        <w:rPr>
          <w:rFonts w:ascii="SVN-Poppins" w:eastAsia="Times New Roman" w:hAnsi="SVN-Poppins" w:cs="Times New Roman"/>
          <w:b/>
          <w:bCs/>
          <w:color w:val="282828"/>
          <w:kern w:val="0"/>
          <w:sz w:val="23"/>
          <w:szCs w:val="23"/>
          <w:lang w:eastAsia="en-ID"/>
          <w14:ligatures w14:val="none"/>
        </w:rPr>
        <w:t>cực âm (cathode) của tất cả 8 LED được nối với nhau, trong khi các cực dương (anode) đứng riêng lẻ. </w:t>
      </w:r>
    </w:p>
    <w:p w14:paraId="2CB35842" w14:textId="77777777" w:rsidR="009113D7" w:rsidRPr="009113D7" w:rsidRDefault="009113D7" w:rsidP="009113D7">
      <w:pPr>
        <w:pStyle w:val="ListParagraph"/>
        <w:numPr>
          <w:ilvl w:val="0"/>
          <w:numId w:val="3"/>
        </w:numPr>
        <w:shd w:val="clear" w:color="auto" w:fill="FFFFFF"/>
        <w:spacing w:after="312" w:line="240" w:lineRule="auto"/>
        <w:rPr>
          <w:rFonts w:ascii="SVN-Poppins" w:eastAsia="Times New Roman" w:hAnsi="SVN-Poppins" w:cs="Times New Roman"/>
          <w:color w:val="282828"/>
          <w:kern w:val="0"/>
          <w:sz w:val="23"/>
          <w:szCs w:val="23"/>
          <w:lang w:eastAsia="en-ID"/>
          <w14:ligatures w14:val="none"/>
        </w:rPr>
      </w:pPr>
      <w:r w:rsidRPr="009113D7">
        <w:rPr>
          <w:rFonts w:ascii="SVN-Poppins" w:eastAsia="Times New Roman" w:hAnsi="SVN-Poppins" w:cs="Times New Roman"/>
          <w:color w:val="282828"/>
          <w:kern w:val="0"/>
          <w:sz w:val="23"/>
          <w:szCs w:val="23"/>
          <w:lang w:eastAsia="en-ID"/>
          <w14:ligatures w14:val="none"/>
        </w:rPr>
        <w:t>Khi một điện áp được đưa vào cục đèn, nỗ lực kích thích diode trong 7 đoạn LED này sẽ bắt đầu. Cụ thể, điện áp sẽ làm cho các điốt trong LED phát ra ánh sáng. Tuy nhiên, trong trường hợp này, để đèn LED phát sáng, cần phải đưa cực âm (cathode) vào mức điện áp thích hợp.</w:t>
      </w:r>
    </w:p>
    <w:p w14:paraId="0816AFED" w14:textId="0607F80C" w:rsidR="007E5534" w:rsidRPr="007E5534" w:rsidRDefault="00FC5558" w:rsidP="00FC5558">
      <w:pPr>
        <w:pStyle w:val="ListParagraph"/>
        <w:ind w:left="142"/>
        <w:jc w:val="center"/>
        <w:rPr>
          <w:sz w:val="28"/>
          <w:szCs w:val="28"/>
          <w:lang w:val="en-US"/>
        </w:rPr>
      </w:pPr>
      <w:r>
        <w:rPr>
          <w:noProof/>
        </w:rPr>
        <w:drawing>
          <wp:inline distT="0" distB="0" distL="0" distR="0" wp14:anchorId="7455D6CA" wp14:editId="56E76484">
            <wp:extent cx="3667760" cy="2600960"/>
            <wp:effectExtent l="0" t="0" r="8890" b="8890"/>
            <wp:docPr id="1426638944" name="Picture 3" descr="Giao tiếp với Led 7 thanh – Univ.Tech hơn cả thực 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tiếp với Led 7 thanh – Univ.Tech hơn cả thực hà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760" cy="2600960"/>
                    </a:xfrm>
                    <a:prstGeom prst="rect">
                      <a:avLst/>
                    </a:prstGeom>
                    <a:noFill/>
                    <a:ln>
                      <a:noFill/>
                    </a:ln>
                  </pic:spPr>
                </pic:pic>
              </a:graphicData>
            </a:graphic>
          </wp:inline>
        </w:drawing>
      </w:r>
    </w:p>
    <w:sectPr w:rsidR="007E5534" w:rsidRPr="007E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VN-Poppi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2209"/>
    <w:multiLevelType w:val="hybridMultilevel"/>
    <w:tmpl w:val="F538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3A1668"/>
    <w:multiLevelType w:val="hybridMultilevel"/>
    <w:tmpl w:val="8AA8C292"/>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A258C0"/>
    <w:multiLevelType w:val="hybridMultilevel"/>
    <w:tmpl w:val="34EE0772"/>
    <w:lvl w:ilvl="0" w:tplc="584CB110">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78084241">
    <w:abstractNumId w:val="2"/>
  </w:num>
  <w:num w:numId="2" w16cid:durableId="1547060098">
    <w:abstractNumId w:val="0"/>
  </w:num>
  <w:num w:numId="3" w16cid:durableId="1177965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96"/>
    <w:rsid w:val="00027896"/>
    <w:rsid w:val="00274ABF"/>
    <w:rsid w:val="003272BE"/>
    <w:rsid w:val="00383CC1"/>
    <w:rsid w:val="0070632F"/>
    <w:rsid w:val="007E5534"/>
    <w:rsid w:val="009113D7"/>
    <w:rsid w:val="00A21FA6"/>
    <w:rsid w:val="00B92FA9"/>
    <w:rsid w:val="00FC55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066A"/>
  <w15:chartTrackingRefBased/>
  <w15:docId w15:val="{A39624C1-83CD-428D-BC93-652F2054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13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2BE"/>
    <w:pPr>
      <w:ind w:left="720"/>
      <w:contextualSpacing/>
    </w:pPr>
  </w:style>
  <w:style w:type="character" w:customStyle="1" w:styleId="Heading3Char">
    <w:name w:val="Heading 3 Char"/>
    <w:basedOn w:val="DefaultParagraphFont"/>
    <w:link w:val="Heading3"/>
    <w:uiPriority w:val="9"/>
    <w:rsid w:val="009113D7"/>
    <w:rPr>
      <w:rFonts w:ascii="Times New Roman" w:eastAsia="Times New Roman" w:hAnsi="Times New Roman" w:cs="Times New Roman"/>
      <w:b/>
      <w:bCs/>
      <w:kern w:val="0"/>
      <w:sz w:val="27"/>
      <w:szCs w:val="27"/>
      <w:lang w:eastAsia="en-ID"/>
      <w14:ligatures w14:val="none"/>
    </w:rPr>
  </w:style>
  <w:style w:type="paragraph" w:styleId="NormalWeb">
    <w:name w:val="Normal (Web)"/>
    <w:basedOn w:val="Normal"/>
    <w:uiPriority w:val="99"/>
    <w:semiHidden/>
    <w:unhideWhenUsed/>
    <w:rsid w:val="009113D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911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45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7</cp:revision>
  <dcterms:created xsi:type="dcterms:W3CDTF">2024-10-08T01:21:00Z</dcterms:created>
  <dcterms:modified xsi:type="dcterms:W3CDTF">2024-10-08T09:51:00Z</dcterms:modified>
</cp:coreProperties>
</file>