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1F3864"/>
          <w:sz w:val="36"/>
          <w:szCs w:val="36"/>
        </w:rPr>
        <w:t xml:space="preserve">CHƯƠNG 2</w:t>
      </w:r>
    </w:p>
    <w:p>
      <w:pPr>
        <w:spacing w:after="240" w:before="0"/>
        <w:jc w:val="center"/>
      </w:pPr>
      <w:r>
        <w:rPr>
          <w:rFonts w:ascii="Arial" w:cs="Arial" w:eastAsia="Arial" w:hAnsi="Arial"/>
          <w:b/>
          <w:bCs/>
          <w:color w:val="1F3864"/>
          <w:sz w:val="28"/>
          <w:szCs w:val="28"/>
        </w:rPr>
        <w:t xml:space="preserve">HÀNG HÓA, THỊ TRƯỜNG VÀ VAI TRÒ CỦA CÁC CHỦ THỂ THAM GIA THỊ TRƯỜNG</w:t>
      </w:r>
    </w:p>
    <w:p>
      <w:pPr>
        <w:spacing w:after="360" w:before="0"/>
        <w:jc w:val="center"/>
      </w:pPr>
      <w:r>
        <w:rPr>
          <w:rFonts w:ascii="Arial" w:cs="Arial" w:eastAsia="Arial" w:hAnsi="Arial"/>
          <w:i/>
          <w:iCs/>
          <w:color w:val="555555"/>
          <w:sz w:val="22"/>
          <w:szCs w:val="22"/>
        </w:rPr>
        <w:t xml:space="preserve">Trường Đại học Công nghệ Thông tin và Truyền thông Việt - Hàn (VKU)</w:t>
      </w:r>
    </w:p>
    <w:p>
      <w:pPr>
        <w:pStyle w:val="Heading1"/>
      </w:pPr>
      <w:r>
        <w:rPr>
          <w:rFonts w:ascii="Arial" w:cs="Arial" w:eastAsia="Arial" w:hAnsi="Arial"/>
          <w:b/>
          <w:bCs/>
          <w:sz w:val="32"/>
          <w:szCs w:val="32"/>
        </w:rPr>
        <w:t xml:space="preserve">2.1. LÝ LUẬN CỦA C.MÁC VỀ SẢN XUẤT HÀNG HÓA VÀ HÀNG HÓA</w:t>
      </w:r>
    </w:p>
    <w:p>
      <w:pPr>
        <w:pStyle w:val="Heading2"/>
      </w:pPr>
      <w:r>
        <w:rPr>
          <w:rFonts w:ascii="Arial" w:cs="Arial" w:eastAsia="Arial" w:hAnsi="Arial"/>
          <w:b/>
          <w:bCs/>
          <w:sz w:val="28"/>
          <w:szCs w:val="28"/>
        </w:rPr>
        <w:t xml:space="preserve">2.1.1. Sản xuất hàng hóa</w:t>
      </w:r>
    </w:p>
    <w:p>
      <w:pPr>
        <w:pStyle w:val="Heading3"/>
      </w:pPr>
      <w:r>
        <w:rPr>
          <w:rFonts w:ascii="Arial" w:cs="Arial" w:eastAsia="Arial" w:hAnsi="Arial"/>
          <w:b/>
          <w:bCs/>
          <w:sz w:val="24"/>
          <w:szCs w:val="24"/>
        </w:rPr>
        <w:t xml:space="preserve">Khái niệm sản xuất hàng hóa</w:t>
      </w:r>
    </w:p>
    <w:p>
      <w:pPr>
        <w:spacing w:after="80" w:before="80"/>
      </w:pPr>
      <w:r>
        <w:rPr>
          <w:rFonts w:ascii="Arial" w:cs="Arial" w:eastAsia="Arial" w:hAnsi="Arial"/>
          <w:sz w:val="22"/>
          <w:szCs w:val="22"/>
        </w:rPr>
        <w:t xml:space="preserve">Lịch sử phát triển xã hội đã và đang trải qua 2 kiểu tổ chức kinh tế:</w:t>
      </w:r>
    </w:p>
    <w:p>
      <w:pPr>
        <w:pStyle w:val="ListParagraph"/>
        <w:numPr>
          <w:ilvl w:val="0"/>
          <w:numId w:val="2"/>
        </w:numPr>
        <w:spacing w:after="60" w:before="60"/>
      </w:pPr>
      <w:r>
        <w:rPr>
          <w:rFonts w:ascii="Arial" w:cs="Arial" w:eastAsia="Arial" w:hAnsi="Arial"/>
          <w:sz w:val="22"/>
          <w:szCs w:val="22"/>
        </w:rPr>
        <w:t xml:space="preserve">Sản xuất tự cấp tự túc: Sản xuất nhằm mục đích tiêu dùng cá nhân và gia đình, quy mô nhỏ, phương pháp thủ công lạc hậu.</w:t>
      </w:r>
    </w:p>
    <w:p>
      <w:pPr>
        <w:pStyle w:val="ListParagraph"/>
        <w:numPr>
          <w:ilvl w:val="0"/>
          <w:numId w:val="2"/>
        </w:numPr>
        <w:spacing w:after="60" w:before="60"/>
      </w:pPr>
      <w:r>
        <w:rPr>
          <w:rFonts w:ascii="Arial" w:cs="Arial" w:eastAsia="Arial" w:hAnsi="Arial"/>
          <w:sz w:val="22"/>
          <w:szCs w:val="22"/>
        </w:rPr>
        <w:t xml:space="preserve">Sản xuất hàng hóa: Sản xuất để trao đổi (bán), quy mô lớn, sử dụng phương pháp tiên tiến.</w:t>
      </w:r>
    </w:p>
    <w:p>
      <w:r>
        <w:t xml:space="preserve"/>
      </w:r>
    </w:p>
    <w:p>
      <w:pPr>
        <w:spacing w:after="80" w:before="80"/>
      </w:pPr>
      <w:r>
        <w:rPr>
          <w:rFonts w:ascii="Arial" w:cs="Arial" w:eastAsia="Arial" w:hAnsi="Arial"/>
          <w:b/>
          <w:bCs/>
          <w:sz w:val="22"/>
          <w:szCs w:val="22"/>
        </w:rPr>
        <w:t xml:space="preserve">Sản xuất hàng hóa ra đời và tồn tại khi có đủ 2 điều kiện:</w:t>
      </w:r>
    </w:p>
    <w:p>
      <w:pPr>
        <w:pStyle w:val="ListParagraph"/>
        <w:numPr>
          <w:ilvl w:val="0"/>
          <w:numId w:val="2"/>
        </w:numPr>
        <w:spacing w:after="60" w:before="60"/>
      </w:pPr>
      <w:r>
        <w:rPr>
          <w:rFonts w:ascii="Arial" w:cs="Arial" w:eastAsia="Arial" w:hAnsi="Arial"/>
          <w:sz w:val="22"/>
          <w:szCs w:val="22"/>
        </w:rPr>
        <w:t xml:space="preserve">Thứ nhất: Có sự phân công lao động xã hội.</w:t>
      </w:r>
    </w:p>
    <w:p>
      <w:pPr>
        <w:pStyle w:val="ListParagraph"/>
        <w:numPr>
          <w:ilvl w:val="0"/>
          <w:numId w:val="2"/>
        </w:numPr>
        <w:spacing w:after="60" w:before="60"/>
      </w:pPr>
      <w:r>
        <w:rPr>
          <w:rFonts w:ascii="Arial" w:cs="Arial" w:eastAsia="Arial" w:hAnsi="Arial"/>
          <w:sz w:val="22"/>
          <w:szCs w:val="22"/>
        </w:rPr>
        <w:t xml:space="preserve">Thứ hai: Chế độ tư hữu về tư liệu sản xuất.</w:t>
      </w:r>
    </w:p>
    <w:p>
      <w:r>
        <w:t xml:space="preserve"/>
      </w:r>
    </w:p>
    <w:p>
      <w:pPr>
        <w:pStyle w:val="Heading3"/>
      </w:pPr>
      <w:r>
        <w:rPr>
          <w:rFonts w:ascii="Arial" w:cs="Arial" w:eastAsia="Arial" w:hAnsi="Arial"/>
          <w:b/>
          <w:bCs/>
          <w:sz w:val="24"/>
          <w:szCs w:val="24"/>
        </w:rPr>
        <w:t xml:space="preserve">Đặc trưng của sản xuất hàng hóa</w:t>
      </w:r>
    </w:p>
    <w:p>
      <w:pPr>
        <w:pStyle w:val="ListParagraph"/>
        <w:numPr>
          <w:ilvl w:val="0"/>
          <w:numId w:val="2"/>
        </w:numPr>
        <w:spacing w:after="60" w:before="60"/>
      </w:pPr>
      <w:r>
        <w:rPr>
          <w:rFonts w:ascii="Arial" w:cs="Arial" w:eastAsia="Arial" w:hAnsi="Arial"/>
          <w:sz w:val="22"/>
          <w:szCs w:val="22"/>
        </w:rPr>
        <w:t xml:space="preserve">Thứ nhất: Sản xuất hàng hóa là sản xuất để trao đổi.</w:t>
      </w:r>
    </w:p>
    <w:p>
      <w:pPr>
        <w:pStyle w:val="ListParagraph"/>
        <w:numPr>
          <w:ilvl w:val="0"/>
          <w:numId w:val="2"/>
        </w:numPr>
        <w:spacing w:after="60" w:before="60"/>
      </w:pPr>
      <w:r>
        <w:rPr>
          <w:rFonts w:ascii="Arial" w:cs="Arial" w:eastAsia="Arial" w:hAnsi="Arial"/>
          <w:sz w:val="22"/>
          <w:szCs w:val="22"/>
        </w:rPr>
        <w:t xml:space="preserve">Thứ hai: Lao động của người sản xuất hàng hóa vừa mang tính chất tư nhân, vừa mang tính xã hội.</w:t>
      </w:r>
    </w:p>
    <w:p>
      <w:pPr>
        <w:pStyle w:val="ListParagraph"/>
        <w:numPr>
          <w:ilvl w:val="0"/>
          <w:numId w:val="2"/>
        </w:numPr>
        <w:spacing w:after="60" w:before="60"/>
      </w:pPr>
      <w:r>
        <w:rPr>
          <w:rFonts w:ascii="Arial" w:cs="Arial" w:eastAsia="Arial" w:hAnsi="Arial"/>
          <w:sz w:val="22"/>
          <w:szCs w:val="22"/>
        </w:rPr>
        <w:t xml:space="preserve">Thứ ba: Mục đích sản xuất hàng hóa là giá trị.</w:t>
      </w:r>
    </w:p>
    <w:p>
      <w:r>
        <w:t xml:space="preserve"/>
      </w:r>
    </w:p>
    <w:p>
      <w:pPr>
        <w:pStyle w:val="Heading3"/>
      </w:pPr>
      <w:r>
        <w:rPr>
          <w:rFonts w:ascii="Arial" w:cs="Arial" w:eastAsia="Arial" w:hAnsi="Arial"/>
          <w:b/>
          <w:bCs/>
          <w:sz w:val="24"/>
          <w:szCs w:val="24"/>
        </w:rPr>
        <w:t xml:space="preserve">So sánh sản xuất tự cấp tự túc và sản xuất hàng hóa</w:t>
      </w:r>
    </w:p>
    <w:p>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3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Tiêu chí</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Sản xuất tự cấp tự túc</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Sản xuất hàng hóa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Mục đích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Tiêu dùng cá nhân và gia đình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Sản xuất để trao đổi (bán)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Quy mô</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Nhỏ</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Lớn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Phương pháp</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Thủ công lạc hậu</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Sử dụng phương pháp tiên tiến</w:t>
            </w:r>
          </w:p>
        </w:tc>
      </w:tr>
    </w:tbl>
    <w:p>
      <w:r>
        <w:t xml:space="preserve"/>
      </w:r>
    </w:p>
    <w:p>
      <w:pPr>
        <w:pStyle w:val="Heading2"/>
      </w:pPr>
      <w:r>
        <w:rPr>
          <w:rFonts w:ascii="Arial" w:cs="Arial" w:eastAsia="Arial" w:hAnsi="Arial"/>
          <w:b/>
          <w:bCs/>
          <w:sz w:val="28"/>
          <w:szCs w:val="28"/>
        </w:rPr>
        <w:t xml:space="preserve">2.1.2. Hàng hóa</w:t>
      </w:r>
    </w:p>
    <w:p>
      <w:pPr>
        <w:pStyle w:val="Heading3"/>
      </w:pPr>
      <w:r>
        <w:rPr>
          <w:rFonts w:ascii="Arial" w:cs="Arial" w:eastAsia="Arial" w:hAnsi="Arial"/>
          <w:b/>
          <w:bCs/>
          <w:sz w:val="24"/>
          <w:szCs w:val="24"/>
        </w:rPr>
        <w:t xml:space="preserve">2.1.2.1. Khái niệm và hai thuộc tính của hàng hóa</w:t>
      </w:r>
    </w:p>
    <w:p>
      <w:pPr>
        <w:spacing w:after="80" w:before="80"/>
      </w:pPr>
      <w:r>
        <w:rPr>
          <w:rFonts w:ascii="Arial" w:cs="Arial" w:eastAsia="Arial" w:hAnsi="Arial"/>
          <w:sz w:val="22"/>
          <w:szCs w:val="22"/>
        </w:rPr>
        <w:t xml:space="preserve">Hàng hóa là sản phẩm của lao động, có thể thỏa mãn nhu cầu nào đó của con người thông qua trao đổi, mua bán.</w:t>
      </w:r>
    </w:p>
    <w:p>
      <w:r>
        <w:t xml:space="preserve"/>
      </w:r>
    </w:p>
    <w:p>
      <w:pPr>
        <w:spacing w:after="80" w:before="80"/>
      </w:pPr>
      <w:r>
        <w:rPr>
          <w:rFonts w:ascii="Arial" w:cs="Arial" w:eastAsia="Arial" w:hAnsi="Arial"/>
          <w:b/>
          <w:bCs/>
          <w:sz w:val="22"/>
          <w:szCs w:val="22"/>
        </w:rPr>
        <w:t xml:space="preserve">Hàng hóa phân thành 2 loại:</w:t>
      </w:r>
    </w:p>
    <w:p>
      <w:pPr>
        <w:pStyle w:val="ListParagraph"/>
        <w:numPr>
          <w:ilvl w:val="0"/>
          <w:numId w:val="2"/>
        </w:numPr>
        <w:spacing w:after="60" w:before="60"/>
      </w:pPr>
      <w:r>
        <w:rPr>
          <w:rFonts w:ascii="Arial" w:cs="Arial" w:eastAsia="Arial" w:hAnsi="Arial"/>
          <w:sz w:val="22"/>
          <w:szCs w:val="22"/>
        </w:rPr>
        <w:t xml:space="preserve">Hàng hóa hữu hình: lương thực, quần áo, tư liệu sản xuất...</w:t>
      </w:r>
    </w:p>
    <w:p>
      <w:pPr>
        <w:pStyle w:val="ListParagraph"/>
        <w:numPr>
          <w:ilvl w:val="0"/>
          <w:numId w:val="2"/>
        </w:numPr>
        <w:spacing w:after="60" w:before="60"/>
      </w:pPr>
      <w:r>
        <w:rPr>
          <w:rFonts w:ascii="Arial" w:cs="Arial" w:eastAsia="Arial" w:hAnsi="Arial"/>
          <w:sz w:val="22"/>
          <w:szCs w:val="22"/>
        </w:rPr>
        <w:t xml:space="preserve">Hàng hóa vô hình (dịch vụ): dịch vụ vận tải, dịch vụ khám chữa bệnh...</w:t>
      </w:r>
    </w:p>
    <w:p>
      <w:r>
        <w:t xml:space="preserve"/>
      </w:r>
    </w:p>
    <w:p>
      <w:pPr>
        <w:spacing w:after="80" w:before="80"/>
      </w:pPr>
      <w:r>
        <w:rPr>
          <w:rFonts w:ascii="Arial" w:cs="Arial" w:eastAsia="Arial" w:hAnsi="Arial"/>
          <w:b/>
          <w:bCs/>
          <w:sz w:val="22"/>
          <w:szCs w:val="22"/>
        </w:rPr>
        <w:t xml:space="preserve">Hai thuộc tính của hàng hóa:</w:t>
      </w:r>
    </w:p>
    <w:p>
      <w:pPr>
        <w:spacing w:after="80" w:before="80"/>
      </w:pPr>
      <w:r>
        <w:rPr>
          <w:rFonts w:ascii="Arial" w:cs="Arial" w:eastAsia="Arial" w:hAnsi="Arial"/>
          <w:b/>
          <w:bCs/>
          <w:sz w:val="22"/>
          <w:szCs w:val="22"/>
        </w:rPr>
        <w:t xml:space="preserve">1. Giá trị sử dụng (GTSD):</w:t>
      </w:r>
    </w:p>
    <w:p>
      <w:pPr>
        <w:spacing w:after="80" w:before="80"/>
      </w:pPr>
      <w:r>
        <w:rPr>
          <w:rFonts w:ascii="Arial" w:cs="Arial" w:eastAsia="Arial" w:hAnsi="Arial"/>
          <w:sz w:val="22"/>
          <w:szCs w:val="22"/>
        </w:rPr>
        <w:t xml:space="preserve">Là công dụng của sản phẩm có thể thỏa mãn nhu cầu nào đó của con người.</w:t>
      </w:r>
    </w:p>
    <w:p>
      <w:pPr>
        <w:spacing w:after="80" w:before="80"/>
      </w:pPr>
      <w:r>
        <w:rPr>
          <w:rFonts w:ascii="Arial" w:cs="Arial" w:eastAsia="Arial" w:hAnsi="Arial"/>
          <w:b/>
          <w:bCs/>
          <w:sz w:val="22"/>
          <w:szCs w:val="22"/>
        </w:rPr>
        <w:t xml:space="preserve">Đặc trưng:</w:t>
      </w:r>
    </w:p>
    <w:p>
      <w:pPr>
        <w:pStyle w:val="ListParagraph"/>
        <w:numPr>
          <w:ilvl w:val="0"/>
          <w:numId w:val="2"/>
        </w:numPr>
        <w:spacing w:after="60" w:before="60"/>
      </w:pPr>
      <w:r>
        <w:rPr>
          <w:rFonts w:ascii="Arial" w:cs="Arial" w:eastAsia="Arial" w:hAnsi="Arial"/>
          <w:sz w:val="22"/>
          <w:szCs w:val="22"/>
        </w:rPr>
        <w:t xml:space="preserve">GTSD do thuộc tính tự nhiên của vật quyết định.</w:t>
      </w:r>
    </w:p>
    <w:p>
      <w:pPr>
        <w:pStyle w:val="ListParagraph"/>
        <w:numPr>
          <w:ilvl w:val="0"/>
          <w:numId w:val="2"/>
        </w:numPr>
        <w:spacing w:after="60" w:before="60"/>
      </w:pPr>
      <w:r>
        <w:rPr>
          <w:rFonts w:ascii="Arial" w:cs="Arial" w:eastAsia="Arial" w:hAnsi="Arial"/>
          <w:sz w:val="22"/>
          <w:szCs w:val="22"/>
        </w:rPr>
        <w:t xml:space="preserve">GTSD là một phạm trù vĩnh viễn.</w:t>
      </w:r>
    </w:p>
    <w:p>
      <w:pPr>
        <w:pStyle w:val="ListParagraph"/>
        <w:numPr>
          <w:ilvl w:val="0"/>
          <w:numId w:val="2"/>
        </w:numPr>
        <w:spacing w:after="60" w:before="60"/>
      </w:pPr>
      <w:r>
        <w:rPr>
          <w:rFonts w:ascii="Arial" w:cs="Arial" w:eastAsia="Arial" w:hAnsi="Arial"/>
          <w:sz w:val="22"/>
          <w:szCs w:val="22"/>
        </w:rPr>
        <w:t xml:space="preserve">GTSD của hàng hóa chỉ thể hiện khi tiêu dùng.</w:t>
      </w:r>
    </w:p>
    <w:p>
      <w:pPr>
        <w:pStyle w:val="ListParagraph"/>
        <w:numPr>
          <w:ilvl w:val="0"/>
          <w:numId w:val="2"/>
        </w:numPr>
        <w:spacing w:after="60" w:before="60"/>
      </w:pPr>
      <w:r>
        <w:rPr>
          <w:rFonts w:ascii="Arial" w:cs="Arial" w:eastAsia="Arial" w:hAnsi="Arial"/>
          <w:sz w:val="22"/>
          <w:szCs w:val="22"/>
        </w:rPr>
        <w:t xml:space="preserve">Khoa học kỹ thuật ngày càng phát triển → tạo ra nhiều GTSD/vật.</w:t>
      </w:r>
    </w:p>
    <w:p>
      <w:r>
        <w:t xml:space="preserve"/>
      </w:r>
    </w:p>
    <w:p>
      <w:pPr>
        <w:spacing w:after="80" w:before="80"/>
      </w:pPr>
      <w:r>
        <w:rPr>
          <w:rFonts w:ascii="Arial" w:cs="Arial" w:eastAsia="Arial" w:hAnsi="Arial"/>
          <w:b/>
          <w:bCs/>
          <w:sz w:val="22"/>
          <w:szCs w:val="22"/>
        </w:rPr>
        <w:t xml:space="preserve">2. Giá trị của hàng hóa:</w:t>
      </w:r>
    </w:p>
    <w:p>
      <w:pPr>
        <w:spacing w:after="80" w:before="80"/>
      </w:pPr>
      <w:r>
        <w:rPr>
          <w:rFonts w:ascii="Arial" w:cs="Arial" w:eastAsia="Arial" w:hAnsi="Arial"/>
          <w:sz w:val="22"/>
          <w:szCs w:val="22"/>
        </w:rPr>
        <w:t xml:space="preserve">Giá trị trao đổi là quan hệ tỷ lệ về lượng giữa một giá trị sử dụng này với một GTSD khác. Hai hàng hóa có thể trao đổi được với nhau vì chúng có lượng lao động hao phí bằng nhau.</w:t>
      </w:r>
    </w:p>
    <w:p>
      <w:pPr>
        <w:spacing w:after="80" w:before="80"/>
      </w:pPr>
      <w:r>
        <w:rPr>
          <w:rFonts w:ascii="Arial" w:cs="Arial" w:eastAsia="Arial" w:hAnsi="Arial"/>
          <w:sz w:val="22"/>
          <w:szCs w:val="22"/>
        </w:rPr>
        <w:t xml:space="preserve">Giá trị của hàng hóa là lao động của người sản xuất hàng hóa kết tinh trong hàng hóa.</w:t>
      </w:r>
    </w:p>
    <w:p>
      <w:pPr>
        <w:spacing w:after="80" w:before="80"/>
      </w:pPr>
      <w:r>
        <w:rPr>
          <w:rFonts w:ascii="Arial" w:cs="Arial" w:eastAsia="Arial" w:hAnsi="Arial"/>
          <w:b/>
          <w:bCs/>
          <w:sz w:val="22"/>
          <w:szCs w:val="22"/>
        </w:rPr>
        <w:t xml:space="preserve">Đặc trưng:</w:t>
      </w:r>
    </w:p>
    <w:p>
      <w:pPr>
        <w:pStyle w:val="ListParagraph"/>
        <w:numPr>
          <w:ilvl w:val="0"/>
          <w:numId w:val="2"/>
        </w:numPr>
        <w:spacing w:after="60" w:before="60"/>
      </w:pPr>
      <w:r>
        <w:rPr>
          <w:rFonts w:ascii="Arial" w:cs="Arial" w:eastAsia="Arial" w:hAnsi="Arial"/>
          <w:sz w:val="22"/>
          <w:szCs w:val="22"/>
        </w:rPr>
        <w:t xml:space="preserve">Giá trị hàng hóa biểu hiện quan hệ sản xuất xã hội giữa những người sản xuất hàng hóa.</w:t>
      </w:r>
    </w:p>
    <w:p>
      <w:pPr>
        <w:pStyle w:val="ListParagraph"/>
        <w:numPr>
          <w:ilvl w:val="0"/>
          <w:numId w:val="2"/>
        </w:numPr>
        <w:spacing w:after="60" w:before="60"/>
      </w:pPr>
      <w:r>
        <w:rPr>
          <w:rFonts w:ascii="Arial" w:cs="Arial" w:eastAsia="Arial" w:hAnsi="Arial"/>
          <w:sz w:val="22"/>
          <w:szCs w:val="22"/>
        </w:rPr>
        <w:t xml:space="preserve">Giá trị hàng hóa là phạm trù lịch sử.</w:t>
      </w:r>
    </w:p>
    <w:p>
      <w:r>
        <w:t xml:space="preserve"/>
      </w:r>
    </w:p>
    <w:p>
      <w:pPr>
        <w:spacing w:after="80" w:before="80"/>
      </w:pPr>
      <w:r>
        <w:rPr>
          <w:rFonts w:ascii="Arial" w:cs="Arial" w:eastAsia="Arial" w:hAnsi="Arial"/>
          <w:b/>
          <w:bCs/>
          <w:sz w:val="22"/>
          <w:szCs w:val="22"/>
        </w:rPr>
        <w:t xml:space="preserve">Mối quan hệ giữa hai thuộc tính:</w:t>
      </w:r>
    </w:p>
    <w:p>
      <w:pPr>
        <w:pStyle w:val="ListParagraph"/>
        <w:numPr>
          <w:ilvl w:val="0"/>
          <w:numId w:val="2"/>
        </w:numPr>
        <w:spacing w:after="60" w:before="60"/>
      </w:pPr>
      <w:r>
        <w:rPr>
          <w:rFonts w:ascii="Arial" w:cs="Arial" w:eastAsia="Arial" w:hAnsi="Arial"/>
          <w:sz w:val="22"/>
          <w:szCs w:val="22"/>
        </w:rPr>
        <w:t xml:space="preserve">Mặt thống nhất: Song song tồn tại không tách rời nhau; đều do lao động tạo ra.</w:t>
      </w:r>
    </w:p>
    <w:p>
      <w:pPr>
        <w:pStyle w:val="ListParagraph"/>
        <w:numPr>
          <w:ilvl w:val="0"/>
          <w:numId w:val="2"/>
        </w:numPr>
        <w:spacing w:after="60" w:before="60"/>
      </w:pPr>
      <w:r>
        <w:rPr>
          <w:rFonts w:ascii="Arial" w:cs="Arial" w:eastAsia="Arial" w:hAnsi="Arial"/>
          <w:sz w:val="22"/>
          <w:szCs w:val="22"/>
        </w:rPr>
        <w:t xml:space="preserve">Mặt đối lập: Giá trị là mục đích của người sản xuất, giá trị sử dụng là mục đích của người mua.</w:t>
      </w:r>
    </w:p>
    <w:p>
      <w:r>
        <w:t xml:space="preserve"/>
      </w:r>
    </w:p>
    <w:p>
      <w:pPr>
        <w:pStyle w:val="Heading3"/>
      </w:pPr>
      <w:r>
        <w:rPr>
          <w:rFonts w:ascii="Arial" w:cs="Arial" w:eastAsia="Arial" w:hAnsi="Arial"/>
          <w:b/>
          <w:bCs/>
          <w:sz w:val="24"/>
          <w:szCs w:val="24"/>
        </w:rPr>
        <w:t xml:space="preserve">2.1.2.2. Tính chất hai mặt của lao động sản xuất hàng hóa</w:t>
      </w:r>
    </w:p>
    <w:p>
      <w:pPr>
        <w:spacing w:after="80" w:before="80"/>
      </w:pPr>
      <w:r>
        <w:rPr>
          <w:rFonts w:ascii="Arial" w:cs="Arial" w:eastAsia="Arial" w:hAnsi="Arial"/>
          <w:b/>
          <w:bCs/>
          <w:sz w:val="22"/>
          <w:szCs w:val="22"/>
        </w:rPr>
        <w:t xml:space="preserve">1. Lao động cụ thể:</w:t>
      </w:r>
    </w:p>
    <w:p>
      <w:pPr>
        <w:spacing w:after="80" w:before="80"/>
      </w:pPr>
      <w:r>
        <w:rPr>
          <w:rFonts w:ascii="Arial" w:cs="Arial" w:eastAsia="Arial" w:hAnsi="Arial"/>
          <w:sz w:val="22"/>
          <w:szCs w:val="22"/>
        </w:rPr>
        <w:t xml:space="preserve">Là lao động có ích dưới một hình thức cụ thể của những nghề nghiệp chuyên môn nhất định. Mỗi lao động cụ thể có mục đích riêng, đối tượng riêng, phương pháp, phương tiện và kết quả riêng.</w:t>
      </w:r>
    </w:p>
    <w:p>
      <w:pPr>
        <w:spacing w:after="80" w:before="80"/>
      </w:pPr>
      <w:r>
        <w:rPr>
          <w:rFonts w:ascii="Arial" w:cs="Arial" w:eastAsia="Arial" w:hAnsi="Arial"/>
          <w:b/>
          <w:bCs/>
          <w:sz w:val="22"/>
          <w:szCs w:val="22"/>
        </w:rPr>
        <w:t xml:space="preserve">Đặc trưng:</w:t>
      </w:r>
    </w:p>
    <w:p>
      <w:pPr>
        <w:pStyle w:val="ListParagraph"/>
        <w:numPr>
          <w:ilvl w:val="0"/>
          <w:numId w:val="2"/>
        </w:numPr>
        <w:spacing w:after="60" w:before="60"/>
      </w:pPr>
      <w:r>
        <w:rPr>
          <w:rFonts w:ascii="Arial" w:cs="Arial" w:eastAsia="Arial" w:hAnsi="Arial"/>
          <w:sz w:val="22"/>
          <w:szCs w:val="22"/>
        </w:rPr>
        <w:t xml:space="preserve">Tạo ra giá trị sử dụng của sản phẩm.</w:t>
      </w:r>
    </w:p>
    <w:p>
      <w:pPr>
        <w:pStyle w:val="ListParagraph"/>
        <w:numPr>
          <w:ilvl w:val="0"/>
          <w:numId w:val="2"/>
        </w:numPr>
        <w:spacing w:after="60" w:before="60"/>
      </w:pPr>
      <w:r>
        <w:rPr>
          <w:rFonts w:ascii="Arial" w:cs="Arial" w:eastAsia="Arial" w:hAnsi="Arial"/>
          <w:sz w:val="22"/>
          <w:szCs w:val="22"/>
        </w:rPr>
        <w:t xml:space="preserve">Là phạm trù vĩnh viễn.</w:t>
      </w:r>
    </w:p>
    <w:p>
      <w:pPr>
        <w:pStyle w:val="ListParagraph"/>
        <w:numPr>
          <w:ilvl w:val="0"/>
          <w:numId w:val="2"/>
        </w:numPr>
        <w:spacing w:after="60" w:before="60"/>
      </w:pPr>
      <w:r>
        <w:rPr>
          <w:rFonts w:ascii="Arial" w:cs="Arial" w:eastAsia="Arial" w:hAnsi="Arial"/>
          <w:sz w:val="22"/>
          <w:szCs w:val="22"/>
        </w:rPr>
        <w:t xml:space="preserve">Xã hội càng phát triển càng tạo nhiều lao động cụ thể khác nhau.</w:t>
      </w:r>
    </w:p>
    <w:p>
      <w:r>
        <w:t xml:space="preserve"/>
      </w:r>
    </w:p>
    <w:p>
      <w:pPr>
        <w:spacing w:after="80" w:before="80"/>
      </w:pPr>
      <w:r>
        <w:rPr>
          <w:rFonts w:ascii="Arial" w:cs="Arial" w:eastAsia="Arial" w:hAnsi="Arial"/>
          <w:b/>
          <w:bCs/>
          <w:sz w:val="22"/>
          <w:szCs w:val="22"/>
        </w:rPr>
        <w:t xml:space="preserve">2. Lao động trừu tượng:</w:t>
      </w:r>
    </w:p>
    <w:p>
      <w:pPr>
        <w:spacing w:after="80" w:before="80"/>
      </w:pPr>
      <w:r>
        <w:rPr>
          <w:rFonts w:ascii="Arial" w:cs="Arial" w:eastAsia="Arial" w:hAnsi="Arial"/>
          <w:sz w:val="22"/>
          <w:szCs w:val="22"/>
        </w:rPr>
        <w:t xml:space="preserve">Là lao động của người sản xuất hàng hóa nếu không kể đến hình thức cụ thể của nó mà chỉ tính sự tiêu hao sức lực nói chung của con người (sức óc, thần kinh, cơ bắp).</w:t>
      </w:r>
    </w:p>
    <w:p>
      <w:pPr>
        <w:spacing w:after="80" w:before="80"/>
      </w:pPr>
      <w:r>
        <w:rPr>
          <w:rFonts w:ascii="Arial" w:cs="Arial" w:eastAsia="Arial" w:hAnsi="Arial"/>
          <w:b/>
          <w:bCs/>
          <w:sz w:val="22"/>
          <w:szCs w:val="22"/>
        </w:rPr>
        <w:t xml:space="preserve">Đặc trưng:</w:t>
      </w:r>
    </w:p>
    <w:p>
      <w:pPr>
        <w:pStyle w:val="ListParagraph"/>
        <w:numPr>
          <w:ilvl w:val="0"/>
          <w:numId w:val="2"/>
        </w:numPr>
        <w:spacing w:after="60" w:before="60"/>
      </w:pPr>
      <w:r>
        <w:rPr>
          <w:rFonts w:ascii="Arial" w:cs="Arial" w:eastAsia="Arial" w:hAnsi="Arial"/>
          <w:sz w:val="22"/>
          <w:szCs w:val="22"/>
        </w:rPr>
        <w:t xml:space="preserve">Tạo ra giá trị của hàng hóa.</w:t>
      </w:r>
    </w:p>
    <w:p>
      <w:pPr>
        <w:pStyle w:val="ListParagraph"/>
        <w:numPr>
          <w:ilvl w:val="0"/>
          <w:numId w:val="2"/>
        </w:numPr>
        <w:spacing w:after="60" w:before="60"/>
      </w:pPr>
      <w:r>
        <w:rPr>
          <w:rFonts w:ascii="Arial" w:cs="Arial" w:eastAsia="Arial" w:hAnsi="Arial"/>
          <w:sz w:val="22"/>
          <w:szCs w:val="22"/>
        </w:rPr>
        <w:t xml:space="preserve">Là phạm trù lịch sử.</w:t>
      </w:r>
    </w:p>
    <w:p>
      <w:r>
        <w:t xml:space="preserve"/>
      </w:r>
    </w:p>
    <w:p>
      <w:pPr>
        <w:pStyle w:val="Heading3"/>
      </w:pPr>
      <w:r>
        <w:rPr>
          <w:rFonts w:ascii="Arial" w:cs="Arial" w:eastAsia="Arial" w:hAnsi="Arial"/>
          <w:b/>
          <w:bCs/>
          <w:sz w:val="24"/>
          <w:szCs w:val="24"/>
        </w:rPr>
        <w:t xml:space="preserve">2.1.2.3. Lượng giá trị của hàng hóa và các nhân tố ảnh hưởng</w:t>
      </w:r>
    </w:p>
    <w:p>
      <w:pPr>
        <w:spacing w:after="80" w:before="80"/>
      </w:pPr>
      <w:r>
        <w:rPr>
          <w:rFonts w:ascii="Arial" w:cs="Arial" w:eastAsia="Arial" w:hAnsi="Arial"/>
          <w:sz w:val="22"/>
          <w:szCs w:val="22"/>
        </w:rPr>
        <w:t xml:space="preserve">Lượng giá trị của hàng hóa là số lượng lao động xã hội của người sản xuất hàng hóa kết tinh trong hàng hóa. Thước đo là thời gian lao động xã hội cần thiết (thời gian cần thiết để sản xuất ra một hàng hóa trong điều kiện trung bình của xã hội).</w:t>
      </w:r>
    </w:p>
    <w:p>
      <w:r>
        <w:t xml:space="preserve"/>
      </w:r>
    </w:p>
    <w:p>
      <w:pPr>
        <w:spacing w:after="80" w:before="80"/>
      </w:pPr>
      <w:r>
        <w:rPr>
          <w:rFonts w:ascii="Arial" w:cs="Arial" w:eastAsia="Arial" w:hAnsi="Arial"/>
          <w:b/>
          <w:bCs/>
          <w:sz w:val="22"/>
          <w:szCs w:val="22"/>
        </w:rPr>
        <w:t xml:space="preserve">Các nhân tố ảnh hưởng đến lượng giá trị:</w:t>
      </w:r>
    </w:p>
    <w:p>
      <w:pPr>
        <w:pStyle w:val="ListParagraph"/>
        <w:numPr>
          <w:ilvl w:val="0"/>
          <w:numId w:val="2"/>
        </w:numPr>
        <w:spacing w:after="60" w:before="60"/>
      </w:pPr>
      <w:r>
        <w:rPr>
          <w:rFonts w:ascii="Arial" w:cs="Arial" w:eastAsia="Arial" w:hAnsi="Arial"/>
          <w:sz w:val="22"/>
          <w:szCs w:val="22"/>
        </w:rPr>
        <w:t xml:space="preserve">Một là, Năng suất lao động: Tỷ lệ nghịch với lượng giá trị đơn vị hàng hóa. Năng suất tăng → giá trị đơn vị giảm, tổng giá trị không đổi.</w:t>
      </w:r>
    </w:p>
    <w:p>
      <w:pPr>
        <w:pStyle w:val="ListParagraph"/>
        <w:numPr>
          <w:ilvl w:val="0"/>
          <w:numId w:val="2"/>
        </w:numPr>
        <w:spacing w:after="60" w:before="60"/>
      </w:pPr>
      <w:r>
        <w:rPr>
          <w:rFonts w:ascii="Arial" w:cs="Arial" w:eastAsia="Arial" w:hAnsi="Arial"/>
          <w:sz w:val="22"/>
          <w:szCs w:val="22"/>
        </w:rPr>
        <w:t xml:space="preserve">Cường độ lao động: Tăng cường độ → hao phí lao động tăng, số lượng sản phẩm tăng tương ứng, hao phí trên 1 đơn vị sản phẩm không đổi.</w:t>
      </w:r>
    </w:p>
    <w:p>
      <w:pPr>
        <w:pStyle w:val="ListParagraph"/>
        <w:numPr>
          <w:ilvl w:val="0"/>
          <w:numId w:val="2"/>
        </w:numPr>
        <w:spacing w:after="60" w:before="60"/>
      </w:pPr>
      <w:r>
        <w:rPr>
          <w:rFonts w:ascii="Arial" w:cs="Arial" w:eastAsia="Arial" w:hAnsi="Arial"/>
          <w:sz w:val="22"/>
          <w:szCs w:val="22"/>
        </w:rPr>
        <w:t xml:space="preserve">Hai là, Mức độ phức tạp của lao động: Lao động phức tạp tạo ra nhiều giá trị hơn lao động giản đơn trong cùng một đơn vị thời gian.</w:t>
      </w:r>
    </w:p>
    <w:p>
      <w:r>
        <w:t xml:space="preserve"/>
      </w:r>
    </w:p>
    <w:p>
      <w:pPr>
        <w:pStyle w:val="Heading2"/>
      </w:pPr>
      <w:r>
        <w:rPr>
          <w:rFonts w:ascii="Arial" w:cs="Arial" w:eastAsia="Arial" w:hAnsi="Arial"/>
          <w:b/>
          <w:bCs/>
          <w:sz w:val="28"/>
          <w:szCs w:val="28"/>
        </w:rPr>
        <w:t xml:space="preserve">2.1.3. Tiền tệ</w:t>
      </w:r>
    </w:p>
    <w:p>
      <w:pPr>
        <w:spacing w:after="80" w:before="80"/>
      </w:pPr>
      <w:r>
        <w:rPr>
          <w:rFonts w:ascii="Arial" w:cs="Arial" w:eastAsia="Arial" w:hAnsi="Arial"/>
          <w:sz w:val="22"/>
          <w:szCs w:val="22"/>
        </w:rPr>
        <w:t xml:space="preserve">Tiền là một loại hàng hóa đặc biệt, đóng vai trò vật ngang giá chung cho các hàng hóa; tiền thể hiện lao động xã hội và quan hệ kinh tế giữa những người sản xuất hàng hóa.</w:t>
      </w:r>
    </w:p>
    <w:p>
      <w:r>
        <w:t xml:space="preserve"/>
      </w:r>
    </w:p>
    <w:p>
      <w:pPr>
        <w:pStyle w:val="Heading3"/>
      </w:pPr>
      <w:r>
        <w:rPr>
          <w:rFonts w:ascii="Arial" w:cs="Arial" w:eastAsia="Arial" w:hAnsi="Arial"/>
          <w:b/>
          <w:bCs/>
          <w:sz w:val="24"/>
          <w:szCs w:val="24"/>
        </w:rPr>
        <w:t xml:space="preserve">Các hình thái phát triển của giá trị tiền tệ</w:t>
      </w:r>
    </w:p>
    <w:p>
      <w:pPr>
        <w:pStyle w:val="ListParagraph"/>
        <w:numPr>
          <w:ilvl w:val="0"/>
          <w:numId w:val="2"/>
        </w:numPr>
        <w:spacing w:after="60" w:before="60"/>
      </w:pPr>
      <w:r>
        <w:rPr>
          <w:rFonts w:ascii="Arial" w:cs="Arial" w:eastAsia="Arial" w:hAnsi="Arial"/>
          <w:sz w:val="22"/>
          <w:szCs w:val="22"/>
        </w:rPr>
        <w:t xml:space="preserve">Hình thái giá trị giản đơn hay ngẫu nhiên: Trao đổi trực tiếp hàng hóa này lấy hàng hóa khác, mang tính ngẫu nhiên.</w:t>
      </w:r>
    </w:p>
    <w:p>
      <w:pPr>
        <w:pStyle w:val="ListParagraph"/>
        <w:numPr>
          <w:ilvl w:val="0"/>
          <w:numId w:val="2"/>
        </w:numPr>
        <w:spacing w:after="60" w:before="60"/>
      </w:pPr>
      <w:r>
        <w:rPr>
          <w:rFonts w:ascii="Arial" w:cs="Arial" w:eastAsia="Arial" w:hAnsi="Arial"/>
          <w:sz w:val="22"/>
          <w:szCs w:val="22"/>
        </w:rPr>
        <w:t xml:space="preserve">Hình thái giá trị đầy đủ hay mở rộng: Một hàng hóa có thể đặt trong mối quan hệ với nhiều hàng hóa khác.</w:t>
      </w:r>
    </w:p>
    <w:p>
      <w:pPr>
        <w:pStyle w:val="ListParagraph"/>
        <w:numPr>
          <w:ilvl w:val="0"/>
          <w:numId w:val="2"/>
        </w:numPr>
        <w:spacing w:after="60" w:before="60"/>
      </w:pPr>
      <w:r>
        <w:rPr>
          <w:rFonts w:ascii="Arial" w:cs="Arial" w:eastAsia="Arial" w:hAnsi="Arial"/>
          <w:sz w:val="22"/>
          <w:szCs w:val="22"/>
        </w:rPr>
        <w:t xml:space="preserve">Hình thái chung của giá trị: Khi trao đổi trực tiếp không còn thích hợp, hình thành vật ngang giá chung.</w:t>
      </w:r>
    </w:p>
    <w:p>
      <w:pPr>
        <w:pStyle w:val="ListParagraph"/>
        <w:numPr>
          <w:ilvl w:val="0"/>
          <w:numId w:val="2"/>
        </w:numPr>
        <w:spacing w:after="60" w:before="60"/>
      </w:pPr>
      <w:r>
        <w:rPr>
          <w:rFonts w:ascii="Arial" w:cs="Arial" w:eastAsia="Arial" w:hAnsi="Arial"/>
          <w:sz w:val="22"/>
          <w:szCs w:val="22"/>
        </w:rPr>
        <w:t xml:space="preserve">Hình thái tiền: Vàng/bạc được chọn làm vật ngang giá chung thống nhất.</w:t>
      </w:r>
    </w:p>
    <w:p>
      <w:r>
        <w:t xml:space="preserve"/>
      </w:r>
    </w:p>
    <w:p>
      <w:pPr>
        <w:pStyle w:val="Heading3"/>
      </w:pPr>
      <w:r>
        <w:rPr>
          <w:rFonts w:ascii="Arial" w:cs="Arial" w:eastAsia="Arial" w:hAnsi="Arial"/>
          <w:b/>
          <w:bCs/>
          <w:sz w:val="24"/>
          <w:szCs w:val="24"/>
        </w:rPr>
        <w:t xml:space="preserve">Chức năng của tiền</w:t>
      </w:r>
    </w:p>
    <w:p>
      <w:pPr>
        <w:pStyle w:val="ListParagraph"/>
        <w:numPr>
          <w:ilvl w:val="0"/>
          <w:numId w:val="2"/>
        </w:numPr>
        <w:spacing w:after="60" w:before="60"/>
      </w:pPr>
      <w:r>
        <w:rPr>
          <w:rFonts w:ascii="Arial" w:cs="Arial" w:eastAsia="Arial" w:hAnsi="Arial"/>
          <w:sz w:val="22"/>
          <w:szCs w:val="22"/>
        </w:rPr>
        <w:t xml:space="preserve">Thước đo giá trị: Biểu hiện và đo lường giá trị của tất cả các hàng hóa.</w:t>
      </w:r>
    </w:p>
    <w:p>
      <w:pPr>
        <w:pStyle w:val="ListParagraph"/>
        <w:numPr>
          <w:ilvl w:val="0"/>
          <w:numId w:val="2"/>
        </w:numPr>
        <w:spacing w:after="60" w:before="60"/>
      </w:pPr>
      <w:r>
        <w:rPr>
          <w:rFonts w:ascii="Arial" w:cs="Arial" w:eastAsia="Arial" w:hAnsi="Arial"/>
          <w:sz w:val="22"/>
          <w:szCs w:val="22"/>
        </w:rPr>
        <w:t xml:space="preserve">Phương tiện lưu thông: Làm môi giới cho quá trình trao đổi hàng hóa.</w:t>
      </w:r>
    </w:p>
    <w:p>
      <w:pPr>
        <w:pStyle w:val="ListParagraph"/>
        <w:numPr>
          <w:ilvl w:val="0"/>
          <w:numId w:val="2"/>
        </w:numPr>
        <w:spacing w:after="60" w:before="60"/>
      </w:pPr>
      <w:r>
        <w:rPr>
          <w:rFonts w:ascii="Arial" w:cs="Arial" w:eastAsia="Arial" w:hAnsi="Arial"/>
          <w:sz w:val="22"/>
          <w:szCs w:val="22"/>
        </w:rPr>
        <w:t xml:space="preserve">Phương tiện cất trữ: Đại diện cho giá trị, của cải xã hội.</w:t>
      </w:r>
    </w:p>
    <w:p>
      <w:pPr>
        <w:pStyle w:val="ListParagraph"/>
        <w:numPr>
          <w:ilvl w:val="0"/>
          <w:numId w:val="2"/>
        </w:numPr>
        <w:spacing w:after="60" w:before="60"/>
      </w:pPr>
      <w:r>
        <w:rPr>
          <w:rFonts w:ascii="Arial" w:cs="Arial" w:eastAsia="Arial" w:hAnsi="Arial"/>
          <w:sz w:val="22"/>
          <w:szCs w:val="22"/>
        </w:rPr>
        <w:t xml:space="preserve">Phương tiện thanh toán: Chi trả sau khi giao dịch, mua bán hoàn thành.</w:t>
      </w:r>
    </w:p>
    <w:p>
      <w:pPr>
        <w:pStyle w:val="ListParagraph"/>
        <w:numPr>
          <w:ilvl w:val="0"/>
          <w:numId w:val="2"/>
        </w:numPr>
        <w:spacing w:after="60" w:before="60"/>
      </w:pPr>
      <w:r>
        <w:rPr>
          <w:rFonts w:ascii="Arial" w:cs="Arial" w:eastAsia="Arial" w:hAnsi="Arial"/>
          <w:sz w:val="22"/>
          <w:szCs w:val="22"/>
        </w:rPr>
        <w:t xml:space="preserve">Tiền tệ thế giới: Khi trao đổi mở rộng ra ngoài biên giới quốc gia.</w:t>
      </w:r>
    </w:p>
    <w:p>
      <w:r>
        <w:t xml:space="preserve"/>
      </w:r>
    </w:p>
    <w:p>
      <w:pPr>
        <w:pStyle w:val="Heading2"/>
      </w:pPr>
      <w:r>
        <w:rPr>
          <w:rFonts w:ascii="Arial" w:cs="Arial" w:eastAsia="Arial" w:hAnsi="Arial"/>
          <w:b/>
          <w:bCs/>
          <w:sz w:val="28"/>
          <w:szCs w:val="28"/>
        </w:rPr>
        <w:t xml:space="preserve">2.1.4. Dịch vụ và quan hệ trao đổi trong điều kiện ngày nay</w:t>
      </w:r>
    </w:p>
    <w:p>
      <w:pPr>
        <w:pStyle w:val="Heading3"/>
      </w:pPr>
      <w:r>
        <w:rPr>
          <w:rFonts w:ascii="Arial" w:cs="Arial" w:eastAsia="Arial" w:hAnsi="Arial"/>
          <w:b/>
          <w:bCs/>
          <w:sz w:val="24"/>
          <w:szCs w:val="24"/>
        </w:rPr>
        <w:t xml:space="preserve">Dịch vụ</w:t>
      </w:r>
    </w:p>
    <w:p>
      <w:pPr>
        <w:spacing w:after="80" w:before="80"/>
      </w:pPr>
      <w:r>
        <w:rPr>
          <w:rFonts w:ascii="Arial" w:cs="Arial" w:eastAsia="Arial" w:hAnsi="Arial"/>
          <w:sz w:val="22"/>
          <w:szCs w:val="22"/>
        </w:rPr>
        <w:t xml:space="preserve">Dịch vụ được coi là hàng hóa đặc biệt với các thuộc tính:</w:t>
      </w:r>
    </w:p>
    <w:p>
      <w:pPr>
        <w:pStyle w:val="ListParagraph"/>
        <w:numPr>
          <w:ilvl w:val="0"/>
          <w:numId w:val="2"/>
        </w:numPr>
        <w:spacing w:after="60" w:before="60"/>
      </w:pPr>
      <w:r>
        <w:rPr>
          <w:rFonts w:ascii="Arial" w:cs="Arial" w:eastAsia="Arial" w:hAnsi="Arial"/>
          <w:sz w:val="22"/>
          <w:szCs w:val="22"/>
        </w:rPr>
        <w:t xml:space="preserve">Hàng hóa vô hình, không thể cầm nắm được.</w:t>
      </w:r>
    </w:p>
    <w:p>
      <w:pPr>
        <w:pStyle w:val="ListParagraph"/>
        <w:numPr>
          <w:ilvl w:val="0"/>
          <w:numId w:val="2"/>
        </w:numPr>
        <w:spacing w:after="60" w:before="60"/>
      </w:pPr>
      <w:r>
        <w:rPr>
          <w:rFonts w:ascii="Arial" w:cs="Arial" w:eastAsia="Arial" w:hAnsi="Arial"/>
          <w:sz w:val="22"/>
          <w:szCs w:val="22"/>
        </w:rPr>
        <w:t xml:space="preserve">Không thể tách rời nhà cung cấp dịch vụ.</w:t>
      </w:r>
    </w:p>
    <w:p>
      <w:pPr>
        <w:pStyle w:val="ListParagraph"/>
        <w:numPr>
          <w:ilvl w:val="0"/>
          <w:numId w:val="2"/>
        </w:numPr>
        <w:spacing w:after="60" w:before="60"/>
      </w:pPr>
      <w:r>
        <w:rPr>
          <w:rFonts w:ascii="Arial" w:cs="Arial" w:eastAsia="Arial" w:hAnsi="Arial"/>
          <w:sz w:val="22"/>
          <w:szCs w:val="22"/>
        </w:rPr>
        <w:t xml:space="preserve">Chất lượng không đồng nhất, không ổn định và khó xác định.</w:t>
      </w:r>
    </w:p>
    <w:p>
      <w:pPr>
        <w:pStyle w:val="ListParagraph"/>
        <w:numPr>
          <w:ilvl w:val="0"/>
          <w:numId w:val="2"/>
        </w:numPr>
        <w:spacing w:after="60" w:before="60"/>
      </w:pPr>
      <w:r>
        <w:rPr>
          <w:rFonts w:ascii="Arial" w:cs="Arial" w:eastAsia="Arial" w:hAnsi="Arial"/>
          <w:sz w:val="22"/>
          <w:szCs w:val="22"/>
        </w:rPr>
        <w:t xml:space="preserve">Không thể tích lũy hay lưu trữ.</w:t>
      </w:r>
    </w:p>
    <w:p>
      <w:pPr>
        <w:pStyle w:val="ListParagraph"/>
        <w:numPr>
          <w:ilvl w:val="0"/>
          <w:numId w:val="2"/>
        </w:numPr>
        <w:spacing w:after="60" w:before="60"/>
      </w:pPr>
      <w:r>
        <w:rPr>
          <w:rFonts w:ascii="Arial" w:cs="Arial" w:eastAsia="Arial" w:hAnsi="Arial"/>
          <w:sz w:val="22"/>
          <w:szCs w:val="22"/>
        </w:rPr>
        <w:t xml:space="preserve">Tạo ra lợi ích nhưng không bao gồm sở hữu.</w:t>
      </w:r>
    </w:p>
    <w:p>
      <w:r>
        <w:t xml:space="preserve"/>
      </w:r>
    </w:p>
    <w:p>
      <w:pPr>
        <w:pStyle w:val="Heading3"/>
      </w:pPr>
      <w:r>
        <w:rPr>
          <w:rFonts w:ascii="Arial" w:cs="Arial" w:eastAsia="Arial" w:hAnsi="Arial"/>
          <w:b/>
          <w:bCs/>
          <w:sz w:val="24"/>
          <w:szCs w:val="24"/>
        </w:rPr>
        <w:t xml:space="preserve">Quan hệ trao đổi một số yếu tố đặc biệt</w:t>
      </w:r>
    </w:p>
    <w:p>
      <w:pPr>
        <w:pStyle w:val="ListParagraph"/>
        <w:numPr>
          <w:ilvl w:val="0"/>
          <w:numId w:val="2"/>
        </w:numPr>
        <w:spacing w:after="60" w:before="60"/>
      </w:pPr>
      <w:r>
        <w:rPr>
          <w:rFonts w:ascii="Arial" w:cs="Arial" w:eastAsia="Arial" w:hAnsi="Arial"/>
          <w:sz w:val="22"/>
          <w:szCs w:val="22"/>
        </w:rPr>
        <w:t xml:space="preserve">Quyền sử dụng đất: Có giá trị sử dụng, có giá cả nhưng không do hao phí lao động tạo ra. Giá cả chịu tác động của cung cầu, đầu cơ, tốc độ đô thị hóa, dân số...</w:t>
      </w:r>
    </w:p>
    <w:p>
      <w:pPr>
        <w:pStyle w:val="ListParagraph"/>
        <w:numPr>
          <w:ilvl w:val="0"/>
          <w:numId w:val="2"/>
        </w:numPr>
        <w:spacing w:after="60" w:before="60"/>
      </w:pPr>
      <w:r>
        <w:rPr>
          <w:rFonts w:ascii="Arial" w:cs="Arial" w:eastAsia="Arial" w:hAnsi="Arial"/>
          <w:sz w:val="22"/>
          <w:szCs w:val="22"/>
        </w:rPr>
        <w:t xml:space="preserve">Thương hiệu (danh tiếng): Được mua bán, định giá. Giá trị thương hiệu nổi tiếng rất cao vì được hình thành dựa trên hao phí lao động thực.</w:t>
      </w:r>
    </w:p>
    <w:p>
      <w:pPr>
        <w:pStyle w:val="ListParagraph"/>
        <w:numPr>
          <w:ilvl w:val="0"/>
          <w:numId w:val="2"/>
        </w:numPr>
        <w:spacing w:after="60" w:before="60"/>
      </w:pPr>
      <w:r>
        <w:rPr>
          <w:rFonts w:ascii="Arial" w:cs="Arial" w:eastAsia="Arial" w:hAnsi="Arial"/>
          <w:sz w:val="22"/>
          <w:szCs w:val="22"/>
        </w:rPr>
        <w:t xml:space="preserve">Chứng khoán, chứng quyền: Có đặc trưng như hàng hóa, mang lại thu nhập, thúc đẩy hình thành thị trường hàng hóa phái sinh.</w:t>
      </w:r>
    </w:p>
    <w:p>
      <w:r>
        <w:t xml:space="preserve"/>
      </w:r>
    </w:p>
    <w:p>
      <w:pPr>
        <w:pStyle w:val="Heading1"/>
      </w:pPr>
      <w:r>
        <w:rPr>
          <w:rFonts w:ascii="Arial" w:cs="Arial" w:eastAsia="Arial" w:hAnsi="Arial"/>
          <w:b/>
          <w:bCs/>
          <w:sz w:val="32"/>
          <w:szCs w:val="32"/>
        </w:rPr>
        <w:t xml:space="preserve">2.2. THỊ TRƯỜNG VÀ NỀN KINH TẾ THỊ TRƯỜNG</w:t>
      </w:r>
    </w:p>
    <w:p>
      <w:pPr>
        <w:pStyle w:val="Heading2"/>
      </w:pPr>
      <w:r>
        <w:rPr>
          <w:rFonts w:ascii="Arial" w:cs="Arial" w:eastAsia="Arial" w:hAnsi="Arial"/>
          <w:b/>
          <w:bCs/>
          <w:sz w:val="28"/>
          <w:szCs w:val="28"/>
        </w:rPr>
        <w:t xml:space="preserve">2.2.1. Khái niệm, phân loại và vai trò của thị trường</w:t>
      </w:r>
    </w:p>
    <w:p>
      <w:pPr>
        <w:pStyle w:val="Heading3"/>
      </w:pPr>
      <w:r>
        <w:rPr>
          <w:rFonts w:ascii="Arial" w:cs="Arial" w:eastAsia="Arial" w:hAnsi="Arial"/>
          <w:b/>
          <w:bCs/>
          <w:sz w:val="24"/>
          <w:szCs w:val="24"/>
        </w:rPr>
        <w:t xml:space="preserve">Khái niệm thị trường</w:t>
      </w:r>
    </w:p>
    <w:p>
      <w:pPr>
        <w:spacing w:after="80" w:before="80"/>
      </w:pPr>
      <w:r>
        <w:rPr>
          <w:rFonts w:ascii="Arial" w:cs="Arial" w:eastAsia="Arial" w:hAnsi="Arial"/>
          <w:sz w:val="22"/>
          <w:szCs w:val="22"/>
        </w:rPr>
        <w:t xml:space="preserve">Thị trường là tổng hòa những quan hệ kinh tế trong đó nhu cầu của các chủ thể được đáp ứng thông qua việc trao đổi, mua bán với sự xác định giá cả và số lượng hàng hóa, dịch vụ tương ứng với trình độ phát triển nhất định của nền sản xuất xã hội.</w:t>
      </w:r>
    </w:p>
    <w:p>
      <w:r>
        <w:t xml:space="preserve"/>
      </w:r>
    </w:p>
    <w:p>
      <w:pPr>
        <w:pStyle w:val="Heading3"/>
      </w:pPr>
      <w:r>
        <w:rPr>
          <w:rFonts w:ascii="Arial" w:cs="Arial" w:eastAsia="Arial" w:hAnsi="Arial"/>
          <w:b/>
          <w:bCs/>
          <w:sz w:val="24"/>
          <w:szCs w:val="24"/>
        </w:rPr>
        <w:t xml:space="preserve">Phân loại thị trường</w:t>
      </w:r>
    </w:p>
    <w:p>
      <w:pPr>
        <w:pStyle w:val="ListParagraph"/>
        <w:numPr>
          <w:ilvl w:val="0"/>
          <w:numId w:val="2"/>
        </w:numPr>
        <w:spacing w:after="60" w:before="60"/>
      </w:pPr>
      <w:r>
        <w:rPr>
          <w:rFonts w:ascii="Arial" w:cs="Arial" w:eastAsia="Arial" w:hAnsi="Arial"/>
          <w:sz w:val="22"/>
          <w:szCs w:val="22"/>
        </w:rPr>
        <w:t xml:space="preserve">Theo đối tượng trao đổi: thị trường hàng hóa, thị trường dịch vụ.</w:t>
      </w:r>
    </w:p>
    <w:p>
      <w:pPr>
        <w:pStyle w:val="ListParagraph"/>
        <w:numPr>
          <w:ilvl w:val="0"/>
          <w:numId w:val="2"/>
        </w:numPr>
        <w:spacing w:after="60" w:before="60"/>
      </w:pPr>
      <w:r>
        <w:rPr>
          <w:rFonts w:ascii="Arial" w:cs="Arial" w:eastAsia="Arial" w:hAnsi="Arial"/>
          <w:sz w:val="22"/>
          <w:szCs w:val="22"/>
        </w:rPr>
        <w:t xml:space="preserve">Theo phạm vi quan hệ: thị trường trong nước, thị trường thế giới.</w:t>
      </w:r>
    </w:p>
    <w:p>
      <w:pPr>
        <w:pStyle w:val="ListParagraph"/>
        <w:numPr>
          <w:ilvl w:val="0"/>
          <w:numId w:val="2"/>
        </w:numPr>
        <w:spacing w:after="60" w:before="60"/>
      </w:pPr>
      <w:r>
        <w:rPr>
          <w:rFonts w:ascii="Arial" w:cs="Arial" w:eastAsia="Arial" w:hAnsi="Arial"/>
          <w:sz w:val="22"/>
          <w:szCs w:val="22"/>
        </w:rPr>
        <w:t xml:space="preserve">Theo vai trò yếu tố: thị trường tư liệu tiêu dùng, thị trường tư liệu sản xuất.</w:t>
      </w:r>
    </w:p>
    <w:p>
      <w:pPr>
        <w:pStyle w:val="ListParagraph"/>
        <w:numPr>
          <w:ilvl w:val="0"/>
          <w:numId w:val="2"/>
        </w:numPr>
        <w:spacing w:after="60" w:before="60"/>
      </w:pPr>
      <w:r>
        <w:rPr>
          <w:rFonts w:ascii="Arial" w:cs="Arial" w:eastAsia="Arial" w:hAnsi="Arial"/>
          <w:sz w:val="22"/>
          <w:szCs w:val="22"/>
        </w:rPr>
        <w:t xml:space="preserve">Theo tính chất và cơ chế vận hành: thị trường tự do, có điều tiết, cạnh tranh hoàn hảo, cạnh tranh không hoàn hảo (độc quyền).</w:t>
      </w:r>
    </w:p>
    <w:p>
      <w:r>
        <w:t xml:space="preserve"/>
      </w:r>
    </w:p>
    <w:p>
      <w:pPr>
        <w:pStyle w:val="Heading3"/>
      </w:pPr>
      <w:r>
        <w:rPr>
          <w:rFonts w:ascii="Arial" w:cs="Arial" w:eastAsia="Arial" w:hAnsi="Arial"/>
          <w:b/>
          <w:bCs/>
          <w:sz w:val="24"/>
          <w:szCs w:val="24"/>
        </w:rPr>
        <w:t xml:space="preserve">Vai trò của thị trường</w:t>
      </w:r>
    </w:p>
    <w:p>
      <w:pPr>
        <w:pStyle w:val="ListParagraph"/>
        <w:numPr>
          <w:ilvl w:val="0"/>
          <w:numId w:val="2"/>
        </w:numPr>
        <w:spacing w:after="60" w:before="60"/>
      </w:pPr>
      <w:r>
        <w:rPr>
          <w:rFonts w:ascii="Arial" w:cs="Arial" w:eastAsia="Arial" w:hAnsi="Arial"/>
          <w:sz w:val="22"/>
          <w:szCs w:val="22"/>
        </w:rPr>
        <w:t xml:space="preserve">Một là: Thực hiện giá trị hàng hóa, là điều kiện, môi trường cho sản xuất phát triển.</w:t>
      </w:r>
    </w:p>
    <w:p>
      <w:pPr>
        <w:pStyle w:val="ListParagraph"/>
        <w:numPr>
          <w:ilvl w:val="0"/>
          <w:numId w:val="2"/>
        </w:numPr>
        <w:spacing w:after="60" w:before="60"/>
      </w:pPr>
      <w:r>
        <w:rPr>
          <w:rFonts w:ascii="Arial" w:cs="Arial" w:eastAsia="Arial" w:hAnsi="Arial"/>
          <w:sz w:val="22"/>
          <w:szCs w:val="22"/>
        </w:rPr>
        <w:t xml:space="preserve">Hai là: Kích thích sự sáng tạo của mọi thành viên trong xã hội, tạo ra cách thức phân bổ nguồn lực hiệu quả.</w:t>
      </w:r>
    </w:p>
    <w:p>
      <w:pPr>
        <w:pStyle w:val="ListParagraph"/>
        <w:numPr>
          <w:ilvl w:val="0"/>
          <w:numId w:val="2"/>
        </w:numPr>
        <w:spacing w:after="60" w:before="60"/>
      </w:pPr>
      <w:r>
        <w:rPr>
          <w:rFonts w:ascii="Arial" w:cs="Arial" w:eastAsia="Arial" w:hAnsi="Arial"/>
          <w:sz w:val="22"/>
          <w:szCs w:val="22"/>
        </w:rPr>
        <w:t xml:space="preserve">Ba là: Gắn kết nền kinh tế thành một chỉnh thể, gắn kết nền kinh tế quốc gia với nền kinh tế thế giới.</w:t>
      </w:r>
    </w:p>
    <w:p>
      <w:r>
        <w:t xml:space="preserve"/>
      </w:r>
    </w:p>
    <w:p>
      <w:pPr>
        <w:pStyle w:val="Heading2"/>
      </w:pPr>
      <w:r>
        <w:rPr>
          <w:rFonts w:ascii="Arial" w:cs="Arial" w:eastAsia="Arial" w:hAnsi="Arial"/>
          <w:b/>
          <w:bCs/>
          <w:sz w:val="28"/>
          <w:szCs w:val="28"/>
        </w:rPr>
        <w:t xml:space="preserve">2.2.2. Nền kinh tế thị trường và một số quy luật kinh tế chủ yếu</w:t>
      </w:r>
    </w:p>
    <w:p>
      <w:pPr>
        <w:pStyle w:val="Heading3"/>
      </w:pPr>
      <w:r>
        <w:rPr>
          <w:rFonts w:ascii="Arial" w:cs="Arial" w:eastAsia="Arial" w:hAnsi="Arial"/>
          <w:b/>
          <w:bCs/>
          <w:sz w:val="24"/>
          <w:szCs w:val="24"/>
        </w:rPr>
        <w:t xml:space="preserve">Nền kinh tế thị trường</w:t>
      </w:r>
    </w:p>
    <w:p>
      <w:pPr>
        <w:spacing w:after="80" w:before="80"/>
      </w:pPr>
      <w:r>
        <w:rPr>
          <w:rFonts w:ascii="Arial" w:cs="Arial" w:eastAsia="Arial" w:hAnsi="Arial"/>
          <w:sz w:val="22"/>
          <w:szCs w:val="22"/>
        </w:rPr>
        <w:t xml:space="preserve">Nền kinh tế thị trường là nền kinh tế được vận hành theo cơ chế thị trường. Đó là nền kinh tế hàng hóa phát triển cao, ở đó mọi quan hệ sản xuất và trao đổi đều được thông qua thị trường, chịu sự tác động, điều tiết của các quy luật thị trường.</w:t>
      </w:r>
    </w:p>
    <w:p>
      <w:r>
        <w:t xml:space="preserve"/>
      </w:r>
    </w:p>
    <w:p>
      <w:pPr>
        <w:spacing w:after="80" w:before="80"/>
      </w:pPr>
      <w:r>
        <w:rPr>
          <w:rFonts w:ascii="Arial" w:cs="Arial" w:eastAsia="Arial" w:hAnsi="Arial"/>
          <w:b/>
          <w:bCs/>
          <w:sz w:val="22"/>
          <w:szCs w:val="22"/>
        </w:rPr>
        <w:t xml:space="preserve">Ưu thế của nền kinh tế thị trường:</w:t>
      </w:r>
    </w:p>
    <w:p>
      <w:pPr>
        <w:pStyle w:val="ListParagraph"/>
        <w:numPr>
          <w:ilvl w:val="0"/>
          <w:numId w:val="2"/>
        </w:numPr>
        <w:spacing w:after="60" w:before="60"/>
      </w:pPr>
      <w:r>
        <w:rPr>
          <w:rFonts w:ascii="Arial" w:cs="Arial" w:eastAsia="Arial" w:hAnsi="Arial"/>
          <w:sz w:val="22"/>
          <w:szCs w:val="22"/>
        </w:rPr>
        <w:t xml:space="preserve">Một là: Luôn tạo ra động lực cho sự sáng tạo các chủ thể kinh tế.</w:t>
      </w:r>
    </w:p>
    <w:p>
      <w:pPr>
        <w:pStyle w:val="ListParagraph"/>
        <w:numPr>
          <w:ilvl w:val="0"/>
          <w:numId w:val="2"/>
        </w:numPr>
        <w:spacing w:after="60" w:before="60"/>
      </w:pPr>
      <w:r>
        <w:rPr>
          <w:rFonts w:ascii="Arial" w:cs="Arial" w:eastAsia="Arial" w:hAnsi="Arial"/>
          <w:sz w:val="22"/>
          <w:szCs w:val="22"/>
        </w:rPr>
        <w:t xml:space="preserve">Hai là: Luôn phát huy tốt nhất tiềm năng của mọi chủ thể, các vùng miền cũng như lợi thế quốc gia.</w:t>
      </w:r>
    </w:p>
    <w:p>
      <w:pPr>
        <w:pStyle w:val="ListParagraph"/>
        <w:numPr>
          <w:ilvl w:val="0"/>
          <w:numId w:val="2"/>
        </w:numPr>
        <w:spacing w:after="60" w:before="60"/>
      </w:pPr>
      <w:r>
        <w:rPr>
          <w:rFonts w:ascii="Arial" w:cs="Arial" w:eastAsia="Arial" w:hAnsi="Arial"/>
          <w:sz w:val="22"/>
          <w:szCs w:val="22"/>
        </w:rPr>
        <w:t xml:space="preserve">Ba là: Luôn tạo ra các phương thức để thỏa mãn tối đa nhu cầu của con người, thúc đẩy tiến bộ, văn minh xã hội.</w:t>
      </w:r>
    </w:p>
    <w:p>
      <w:r>
        <w:t xml:space="preserve"/>
      </w:r>
    </w:p>
    <w:p>
      <w:pPr>
        <w:spacing w:after="80" w:before="80"/>
      </w:pPr>
      <w:r>
        <w:rPr>
          <w:rFonts w:ascii="Arial" w:cs="Arial" w:eastAsia="Arial" w:hAnsi="Arial"/>
          <w:b/>
          <w:bCs/>
          <w:sz w:val="22"/>
          <w:szCs w:val="22"/>
        </w:rPr>
        <w:t xml:space="preserve">Khuyết tật của nền kinh tế thị trường:</w:t>
      </w:r>
    </w:p>
    <w:p>
      <w:pPr>
        <w:pStyle w:val="ListParagraph"/>
        <w:numPr>
          <w:ilvl w:val="0"/>
          <w:numId w:val="2"/>
        </w:numPr>
        <w:spacing w:after="60" w:before="60"/>
      </w:pPr>
      <w:r>
        <w:rPr>
          <w:rFonts w:ascii="Arial" w:cs="Arial" w:eastAsia="Arial" w:hAnsi="Arial"/>
          <w:sz w:val="22"/>
          <w:szCs w:val="22"/>
        </w:rPr>
        <w:t xml:space="preserve">Một là: Luôn tiềm ẩn những rủi ro khủng hoảng.</w:t>
      </w:r>
    </w:p>
    <w:p>
      <w:pPr>
        <w:pStyle w:val="ListParagraph"/>
        <w:numPr>
          <w:ilvl w:val="0"/>
          <w:numId w:val="2"/>
        </w:numPr>
        <w:spacing w:after="60" w:before="60"/>
      </w:pPr>
      <w:r>
        <w:rPr>
          <w:rFonts w:ascii="Arial" w:cs="Arial" w:eastAsia="Arial" w:hAnsi="Arial"/>
          <w:sz w:val="22"/>
          <w:szCs w:val="22"/>
        </w:rPr>
        <w:t xml:space="preserve">Hai là: Không tự khắc phục được xu hướng cạn kiệt tài nguyên, suy thoái môi trường tự nhiên và xã hội.</w:t>
      </w:r>
    </w:p>
    <w:p>
      <w:pPr>
        <w:pStyle w:val="ListParagraph"/>
        <w:numPr>
          <w:ilvl w:val="0"/>
          <w:numId w:val="2"/>
        </w:numPr>
        <w:spacing w:after="60" w:before="60"/>
      </w:pPr>
      <w:r>
        <w:rPr>
          <w:rFonts w:ascii="Arial" w:cs="Arial" w:eastAsia="Arial" w:hAnsi="Arial"/>
          <w:sz w:val="22"/>
          <w:szCs w:val="22"/>
        </w:rPr>
        <w:t xml:space="preserve">Ba là: Không tự khắc phục được hiện tượng phân hóa sâu sắc trong xã hội.</w:t>
      </w:r>
    </w:p>
    <w:p>
      <w:r>
        <w:t xml:space="preserve"/>
      </w:r>
    </w:p>
    <w:p>
      <w:pPr>
        <w:pStyle w:val="Heading3"/>
      </w:pPr>
      <w:r>
        <w:rPr>
          <w:rFonts w:ascii="Arial" w:cs="Arial" w:eastAsia="Arial" w:hAnsi="Arial"/>
          <w:b/>
          <w:bCs/>
          <w:sz w:val="24"/>
          <w:szCs w:val="24"/>
        </w:rPr>
        <w:t xml:space="preserve">Một số quy luật kinh tế chủ yếu</w:t>
      </w:r>
    </w:p>
    <w:p>
      <w:pPr>
        <w:spacing w:after="80" w:before="80"/>
      </w:pPr>
      <w:r>
        <w:rPr>
          <w:rFonts w:ascii="Arial" w:cs="Arial" w:eastAsia="Arial" w:hAnsi="Arial"/>
          <w:b/>
          <w:bCs/>
          <w:sz w:val="22"/>
          <w:szCs w:val="22"/>
        </w:rPr>
        <w:t xml:space="preserve">1. Quy luật giá trị:</w:t>
      </w:r>
    </w:p>
    <w:p>
      <w:pPr>
        <w:spacing w:after="80" w:before="80"/>
      </w:pPr>
      <w:r>
        <w:rPr>
          <w:rFonts w:ascii="Arial" w:cs="Arial" w:eastAsia="Arial" w:hAnsi="Arial"/>
          <w:sz w:val="22"/>
          <w:szCs w:val="22"/>
        </w:rPr>
        <w:t xml:space="preserve">Sản xuất và trao đổi hàng hóa phải dựa trên cơ sở giá trị của nó, tức trên cơ sở hao phí lao động xã hội cần thiết.</w:t>
      </w:r>
    </w:p>
    <w:p>
      <w:pPr>
        <w:spacing w:after="80" w:before="80"/>
      </w:pPr>
      <w:r>
        <w:rPr>
          <w:rFonts w:ascii="Arial" w:cs="Arial" w:eastAsia="Arial" w:hAnsi="Arial"/>
          <w:sz w:val="22"/>
          <w:szCs w:val="22"/>
        </w:rPr>
        <w:t xml:space="preserve">Yêu cầu:</w:t>
      </w:r>
    </w:p>
    <w:p>
      <w:pPr>
        <w:pStyle w:val="ListParagraph"/>
        <w:numPr>
          <w:ilvl w:val="0"/>
          <w:numId w:val="2"/>
        </w:numPr>
        <w:spacing w:after="60" w:before="60"/>
      </w:pPr>
      <w:r>
        <w:rPr>
          <w:rFonts w:ascii="Arial" w:cs="Arial" w:eastAsia="Arial" w:hAnsi="Arial"/>
          <w:sz w:val="22"/>
          <w:szCs w:val="22"/>
        </w:rPr>
        <w:t xml:space="preserve">Trong sản xuất: Hao phí lao động cá biệt phải nhỏ hơn hoặc bằng hao phí lao động xã hội cần thiết.</w:t>
      </w:r>
    </w:p>
    <w:p>
      <w:pPr>
        <w:pStyle w:val="ListParagraph"/>
        <w:numPr>
          <w:ilvl w:val="0"/>
          <w:numId w:val="2"/>
        </w:numPr>
        <w:spacing w:after="60" w:before="60"/>
      </w:pPr>
      <w:r>
        <w:rPr>
          <w:rFonts w:ascii="Arial" w:cs="Arial" w:eastAsia="Arial" w:hAnsi="Arial"/>
          <w:sz w:val="22"/>
          <w:szCs w:val="22"/>
        </w:rPr>
        <w:t xml:space="preserve">Trong trao đổi: Phải thực hiện theo nguyên tắc trao đổi ngang giá.</w:t>
      </w:r>
    </w:p>
    <w:p>
      <w:pPr>
        <w:spacing w:after="80" w:before="80"/>
      </w:pPr>
      <w:r>
        <w:rPr>
          <w:rFonts w:ascii="Arial" w:cs="Arial" w:eastAsia="Arial" w:hAnsi="Arial"/>
          <w:sz w:val="22"/>
          <w:szCs w:val="22"/>
        </w:rPr>
        <w:t xml:space="preserve">Tác dụng:</w:t>
      </w:r>
    </w:p>
    <w:p>
      <w:pPr>
        <w:pStyle w:val="ListParagraph"/>
        <w:numPr>
          <w:ilvl w:val="0"/>
          <w:numId w:val="2"/>
        </w:numPr>
        <w:spacing w:after="60" w:before="60"/>
      </w:pPr>
      <w:r>
        <w:rPr>
          <w:rFonts w:ascii="Arial" w:cs="Arial" w:eastAsia="Arial" w:hAnsi="Arial"/>
          <w:sz w:val="22"/>
          <w:szCs w:val="22"/>
        </w:rPr>
        <w:t xml:space="preserve">Điều tiết sản xuất và lưu thông hàng hóa.</w:t>
      </w:r>
    </w:p>
    <w:p>
      <w:pPr>
        <w:pStyle w:val="ListParagraph"/>
        <w:numPr>
          <w:ilvl w:val="0"/>
          <w:numId w:val="2"/>
        </w:numPr>
        <w:spacing w:after="60" w:before="60"/>
      </w:pPr>
      <w:r>
        <w:rPr>
          <w:rFonts w:ascii="Arial" w:cs="Arial" w:eastAsia="Arial" w:hAnsi="Arial"/>
          <w:sz w:val="22"/>
          <w:szCs w:val="22"/>
        </w:rPr>
        <w:t xml:space="preserve">Kích thích cải tiến kỹ thuật, hợp lý hóa sản xuất, tăng năng suất lao động.</w:t>
      </w:r>
    </w:p>
    <w:p>
      <w:pPr>
        <w:pStyle w:val="ListParagraph"/>
        <w:numPr>
          <w:ilvl w:val="0"/>
          <w:numId w:val="2"/>
        </w:numPr>
        <w:spacing w:after="60" w:before="60"/>
      </w:pPr>
      <w:r>
        <w:rPr>
          <w:rFonts w:ascii="Arial" w:cs="Arial" w:eastAsia="Arial" w:hAnsi="Arial"/>
          <w:sz w:val="22"/>
          <w:szCs w:val="22"/>
        </w:rPr>
        <w:t xml:space="preserve">Phân hóa người sản xuất hàng hóa thành giàu, nghèo.</w:t>
      </w:r>
    </w:p>
    <w:p>
      <w:r>
        <w:t xml:space="preserve"/>
      </w:r>
    </w:p>
    <w:p>
      <w:pPr>
        <w:spacing w:after="80" w:before="80"/>
      </w:pPr>
      <w:r>
        <w:rPr>
          <w:rFonts w:ascii="Arial" w:cs="Arial" w:eastAsia="Arial" w:hAnsi="Arial"/>
          <w:b/>
          <w:bCs/>
          <w:sz w:val="22"/>
          <w:szCs w:val="22"/>
        </w:rPr>
        <w:t xml:space="preserve">2. Quy luật cung cầu:</w:t>
      </w:r>
    </w:p>
    <w:p>
      <w:pPr>
        <w:spacing w:after="80" w:before="80"/>
      </w:pPr>
      <w:r>
        <w:rPr>
          <w:rFonts w:ascii="Arial" w:cs="Arial" w:eastAsia="Arial" w:hAnsi="Arial"/>
          <w:sz w:val="22"/>
          <w:szCs w:val="22"/>
        </w:rPr>
        <w:t xml:space="preserve">Cung phản ánh khối lượng sản phẩm hàng hóa được sản xuất và đưa ra thị trường để bán. Cầu phản ánh nhu cầu tiêu dùng và có khả năng thanh toán của xã hội.</w:t>
      </w:r>
    </w:p>
    <w:p>
      <w:pPr>
        <w:spacing w:after="80" w:before="80"/>
      </w:pPr>
      <w:r>
        <w:rPr>
          <w:rFonts w:ascii="Arial" w:cs="Arial" w:eastAsia="Arial" w:hAnsi="Arial"/>
          <w:sz w:val="22"/>
          <w:szCs w:val="22"/>
        </w:rPr>
        <w:t xml:space="preserve">Mối quan hệ cung - cầu và giá cả:</w:t>
      </w:r>
    </w:p>
    <w:p>
      <w:pPr>
        <w:pStyle w:val="ListParagraph"/>
        <w:numPr>
          <w:ilvl w:val="0"/>
          <w:numId w:val="2"/>
        </w:numPr>
        <w:spacing w:after="60" w:before="60"/>
      </w:pPr>
      <w:r>
        <w:rPr>
          <w:rFonts w:ascii="Arial" w:cs="Arial" w:eastAsia="Arial" w:hAnsi="Arial"/>
          <w:sz w:val="22"/>
          <w:szCs w:val="22"/>
        </w:rPr>
        <w:t xml:space="preserve">Cung = Cầu → Giá cả = Giá trị</w:t>
      </w:r>
    </w:p>
    <w:p>
      <w:pPr>
        <w:pStyle w:val="ListParagraph"/>
        <w:numPr>
          <w:ilvl w:val="0"/>
          <w:numId w:val="2"/>
        </w:numPr>
        <w:spacing w:after="60" w:before="60"/>
      </w:pPr>
      <w:r>
        <w:rPr>
          <w:rFonts w:ascii="Arial" w:cs="Arial" w:eastAsia="Arial" w:hAnsi="Arial"/>
          <w:sz w:val="22"/>
          <w:szCs w:val="22"/>
        </w:rPr>
        <w:t xml:space="preserve">Cung &gt; Cầu → Giá cả &lt; Giá trị</w:t>
      </w:r>
    </w:p>
    <w:p>
      <w:pPr>
        <w:pStyle w:val="ListParagraph"/>
        <w:numPr>
          <w:ilvl w:val="0"/>
          <w:numId w:val="2"/>
        </w:numPr>
        <w:spacing w:after="60" w:before="60"/>
      </w:pPr>
      <w:r>
        <w:rPr>
          <w:rFonts w:ascii="Arial" w:cs="Arial" w:eastAsia="Arial" w:hAnsi="Arial"/>
          <w:sz w:val="22"/>
          <w:szCs w:val="22"/>
        </w:rPr>
        <w:t xml:space="preserve">Cung &lt; Cầu → Giá cả &gt; Giá trị</w:t>
      </w:r>
    </w:p>
    <w:p>
      <w:r>
        <w:t xml:space="preserve"/>
      </w:r>
    </w:p>
    <w:p>
      <w:pPr>
        <w:spacing w:after="80" w:before="80"/>
      </w:pPr>
      <w:r>
        <w:rPr>
          <w:rFonts w:ascii="Arial" w:cs="Arial" w:eastAsia="Arial" w:hAnsi="Arial"/>
          <w:b/>
          <w:bCs/>
          <w:sz w:val="22"/>
          <w:szCs w:val="22"/>
        </w:rPr>
        <w:t xml:space="preserve">3. Quy luật lưu thông tiền tệ:</w:t>
      </w:r>
    </w:p>
    <w:p>
      <w:pPr>
        <w:spacing w:after="80" w:before="80"/>
      </w:pPr>
      <w:r>
        <w:rPr>
          <w:rFonts w:ascii="Arial" w:cs="Arial" w:eastAsia="Arial" w:hAnsi="Arial"/>
          <w:sz w:val="22"/>
          <w:szCs w:val="22"/>
        </w:rPr>
        <w:t xml:space="preserve">Quy định số lượng tiền cần thiết cho lưu thông hàng hóa ở mỗi thời kỳ nhất định.</w:t>
      </w:r>
    </w:p>
    <w:p>
      <w:pPr>
        <w:spacing w:after="80" w:before="80"/>
      </w:pPr>
      <w:r>
        <w:rPr>
          <w:rFonts w:ascii="Arial" w:cs="Arial" w:eastAsia="Arial" w:hAnsi="Arial"/>
          <w:sz w:val="22"/>
          <w:szCs w:val="22"/>
        </w:rPr>
        <w:t xml:space="preserve">Công thức đơn giản: M = P.Q / V</w:t>
      </w:r>
    </w:p>
    <w:p>
      <w:pPr>
        <w:pStyle w:val="ListParagraph"/>
        <w:numPr>
          <w:ilvl w:val="0"/>
          <w:numId w:val="2"/>
        </w:numPr>
        <w:spacing w:after="60" w:before="60"/>
      </w:pPr>
      <w:r>
        <w:rPr>
          <w:rFonts w:ascii="Arial" w:cs="Arial" w:eastAsia="Arial" w:hAnsi="Arial"/>
          <w:sz w:val="22"/>
          <w:szCs w:val="22"/>
        </w:rPr>
        <w:t xml:space="preserve">M: Lượng tiền cần thiết cho lưu thông</w:t>
      </w:r>
    </w:p>
    <w:p>
      <w:pPr>
        <w:pStyle w:val="ListParagraph"/>
        <w:numPr>
          <w:ilvl w:val="0"/>
          <w:numId w:val="2"/>
        </w:numPr>
        <w:spacing w:after="60" w:before="60"/>
      </w:pPr>
      <w:r>
        <w:rPr>
          <w:rFonts w:ascii="Arial" w:cs="Arial" w:eastAsia="Arial" w:hAnsi="Arial"/>
          <w:sz w:val="22"/>
          <w:szCs w:val="22"/>
        </w:rPr>
        <w:t xml:space="preserve">P: Mức giá cả</w:t>
      </w:r>
    </w:p>
    <w:p>
      <w:pPr>
        <w:pStyle w:val="ListParagraph"/>
        <w:numPr>
          <w:ilvl w:val="0"/>
          <w:numId w:val="2"/>
        </w:numPr>
        <w:spacing w:after="60" w:before="60"/>
      </w:pPr>
      <w:r>
        <w:rPr>
          <w:rFonts w:ascii="Arial" w:cs="Arial" w:eastAsia="Arial" w:hAnsi="Arial"/>
          <w:sz w:val="22"/>
          <w:szCs w:val="22"/>
        </w:rPr>
        <w:t xml:space="preserve">Q: Khối lượng hàng hóa đem ra lưu thông</w:t>
      </w:r>
    </w:p>
    <w:p>
      <w:pPr>
        <w:pStyle w:val="ListParagraph"/>
        <w:numPr>
          <w:ilvl w:val="0"/>
          <w:numId w:val="2"/>
        </w:numPr>
        <w:spacing w:after="60" w:before="60"/>
      </w:pPr>
      <w:r>
        <w:rPr>
          <w:rFonts w:ascii="Arial" w:cs="Arial" w:eastAsia="Arial" w:hAnsi="Arial"/>
          <w:sz w:val="22"/>
          <w:szCs w:val="22"/>
        </w:rPr>
        <w:t xml:space="preserve">V: Số vòng luân chuyển trung bình của một đơn vị tiền tệ</w:t>
      </w:r>
    </w:p>
    <w:p>
      <w:r>
        <w:t xml:space="preserve"/>
      </w:r>
    </w:p>
    <w:p>
      <w:pPr>
        <w:spacing w:after="80" w:before="80"/>
      </w:pPr>
      <w:r>
        <w:rPr>
          <w:rFonts w:ascii="Arial" w:cs="Arial" w:eastAsia="Arial" w:hAnsi="Arial"/>
          <w:b/>
          <w:bCs/>
          <w:sz w:val="22"/>
          <w:szCs w:val="22"/>
        </w:rPr>
        <w:t xml:space="preserve">4. Quy luật cạnh tranh:</w:t>
      </w:r>
    </w:p>
    <w:p>
      <w:pPr>
        <w:spacing w:after="80" w:before="80"/>
      </w:pPr>
      <w:r>
        <w:rPr>
          <w:rFonts w:ascii="Arial" w:cs="Arial" w:eastAsia="Arial" w:hAnsi="Arial"/>
          <w:sz w:val="22"/>
          <w:szCs w:val="22"/>
        </w:rPr>
        <w:t xml:space="preserve">Cạnh tranh là sự ganh đua giữa các chủ thể tham gia sản xuất - kinh doanh nhằm giành những điều kiện thuận lợi để thu được nhiều lợi cho mình.</w:t>
      </w:r>
    </w:p>
    <w:p>
      <w:pPr>
        <w:spacing w:after="80" w:before="80"/>
      </w:pPr>
      <w:r>
        <w:rPr>
          <w:rFonts w:ascii="Arial" w:cs="Arial" w:eastAsia="Arial" w:hAnsi="Arial"/>
          <w:sz w:val="22"/>
          <w:szCs w:val="22"/>
        </w:rPr>
        <w:t xml:space="preserve">Các loại cạnh tranh:</w:t>
      </w:r>
    </w:p>
    <w:p>
      <w:pPr>
        <w:pStyle w:val="ListParagraph"/>
        <w:numPr>
          <w:ilvl w:val="0"/>
          <w:numId w:val="2"/>
        </w:numPr>
        <w:spacing w:after="60" w:before="60"/>
      </w:pPr>
      <w:r>
        <w:rPr>
          <w:rFonts w:ascii="Arial" w:cs="Arial" w:eastAsia="Arial" w:hAnsi="Arial"/>
          <w:sz w:val="22"/>
          <w:szCs w:val="22"/>
        </w:rPr>
        <w:t xml:space="preserve">Giữa người sản xuất với người tiêu dùng.</w:t>
      </w:r>
    </w:p>
    <w:p>
      <w:pPr>
        <w:pStyle w:val="ListParagraph"/>
        <w:numPr>
          <w:ilvl w:val="0"/>
          <w:numId w:val="2"/>
        </w:numPr>
        <w:spacing w:after="60" w:before="60"/>
      </w:pPr>
      <w:r>
        <w:rPr>
          <w:rFonts w:ascii="Arial" w:cs="Arial" w:eastAsia="Arial" w:hAnsi="Arial"/>
          <w:sz w:val="22"/>
          <w:szCs w:val="22"/>
        </w:rPr>
        <w:t xml:space="preserve">Giữa người sản xuất với người sản xuất: trong cùng ngành và khác ngành.</w:t>
      </w:r>
    </w:p>
    <w:p>
      <w:pPr>
        <w:spacing w:after="80" w:before="80"/>
      </w:pPr>
      <w:r>
        <w:rPr>
          <w:rFonts w:ascii="Arial" w:cs="Arial" w:eastAsia="Arial" w:hAnsi="Arial"/>
          <w:sz w:val="22"/>
          <w:szCs w:val="22"/>
        </w:rPr>
        <w:t xml:space="preserve">Hình thức cạnh tranh:</w:t>
      </w:r>
    </w:p>
    <w:p>
      <w:pPr>
        <w:pStyle w:val="ListParagraph"/>
        <w:numPr>
          <w:ilvl w:val="0"/>
          <w:numId w:val="2"/>
        </w:numPr>
        <w:spacing w:after="60" w:before="60"/>
      </w:pPr>
      <w:r>
        <w:rPr>
          <w:rFonts w:ascii="Arial" w:cs="Arial" w:eastAsia="Arial" w:hAnsi="Arial"/>
          <w:sz w:val="22"/>
          <w:szCs w:val="22"/>
        </w:rPr>
        <w:t xml:space="preserve">Cạnh tranh giá cả: Cải tiến kỹ thuật, nâng cao chất lượng, giảm chi phí.</w:t>
      </w:r>
    </w:p>
    <w:p>
      <w:pPr>
        <w:pStyle w:val="ListParagraph"/>
        <w:numPr>
          <w:ilvl w:val="0"/>
          <w:numId w:val="2"/>
        </w:numPr>
        <w:spacing w:after="60" w:before="60"/>
      </w:pPr>
      <w:r>
        <w:rPr>
          <w:rFonts w:ascii="Arial" w:cs="Arial" w:eastAsia="Arial" w:hAnsi="Arial"/>
          <w:sz w:val="22"/>
          <w:szCs w:val="22"/>
        </w:rPr>
        <w:t xml:space="preserve">Cạnh tranh phi giá cả: Quảng cáo, khuyến mãi...</w:t>
      </w:r>
    </w:p>
    <w:p>
      <w:pPr>
        <w:spacing w:after="80" w:before="80"/>
      </w:pPr>
      <w:r>
        <w:rPr>
          <w:rFonts w:ascii="Arial" w:cs="Arial" w:eastAsia="Arial" w:hAnsi="Arial"/>
          <w:sz w:val="22"/>
          <w:szCs w:val="22"/>
        </w:rPr>
        <w:t xml:space="preserve">Vai trò (tác động hai mặt):</w:t>
      </w:r>
    </w:p>
    <w:p>
      <w:pPr>
        <w:pStyle w:val="ListParagraph"/>
        <w:numPr>
          <w:ilvl w:val="0"/>
          <w:numId w:val="2"/>
        </w:numPr>
        <w:spacing w:after="60" w:before="60"/>
      </w:pPr>
      <w:r>
        <w:rPr>
          <w:rFonts w:ascii="Arial" w:cs="Arial" w:eastAsia="Arial" w:hAnsi="Arial"/>
          <w:sz w:val="22"/>
          <w:szCs w:val="22"/>
        </w:rPr>
        <w:t xml:space="preserve">Tích cực: Buộc người sản xuất cải tiến kỹ thuật, áp dụng công nghệ mới, tổ chức quản lý hiệu quả.</w:t>
      </w:r>
    </w:p>
    <w:p>
      <w:pPr>
        <w:pStyle w:val="ListParagraph"/>
        <w:numPr>
          <w:ilvl w:val="0"/>
          <w:numId w:val="2"/>
        </w:numPr>
        <w:spacing w:after="60" w:before="60"/>
      </w:pPr>
      <w:r>
        <w:rPr>
          <w:rFonts w:ascii="Arial" w:cs="Arial" w:eastAsia="Arial" w:hAnsi="Arial"/>
          <w:sz w:val="22"/>
          <w:szCs w:val="22"/>
        </w:rPr>
        <w:t xml:space="preserve">Tiêu cực: Xuất hiện lừa đảo, đầu cơ, làm hàng giả, trốn thuế, ăn cắp bản quyền...</w:t>
      </w:r>
    </w:p>
    <w:p>
      <w:r>
        <w:t xml:space="preserve"/>
      </w:r>
    </w:p>
    <w:p>
      <w:pPr>
        <w:pStyle w:val="Heading1"/>
      </w:pPr>
      <w:r>
        <w:rPr>
          <w:rFonts w:ascii="Arial" w:cs="Arial" w:eastAsia="Arial" w:hAnsi="Arial"/>
          <w:b/>
          <w:bCs/>
          <w:sz w:val="32"/>
          <w:szCs w:val="32"/>
        </w:rPr>
        <w:t xml:space="preserve">2.3. VAI TRÒ CÁC CHỦ THỂ THAM GIA THỊ TRƯỜNG</w:t>
      </w:r>
    </w:p>
    <w:p>
      <w:pPr>
        <w:spacing w:after="80" w:before="80"/>
      </w:pPr>
      <w:r>
        <w:rPr>
          <w:rFonts w:ascii="Arial" w:cs="Arial" w:eastAsia="Arial" w:hAnsi="Arial"/>
          <w:sz w:val="22"/>
          <w:szCs w:val="22"/>
        </w:rPr>
        <w:t xml:space="preserve">Các chủ thể tham gia thị trường bao gồm:</w:t>
      </w:r>
    </w:p>
    <w:p>
      <w:pPr>
        <w:pStyle w:val="Heading2"/>
      </w:pPr>
      <w:r>
        <w:rPr>
          <w:rFonts w:ascii="Arial" w:cs="Arial" w:eastAsia="Arial" w:hAnsi="Arial"/>
          <w:b/>
          <w:bCs/>
          <w:sz w:val="28"/>
          <w:szCs w:val="28"/>
        </w:rPr>
        <w:t xml:space="preserve">2.3.1. Người sản xuất</w:t>
      </w:r>
    </w:p>
    <w:p>
      <w:pPr>
        <w:spacing w:after="80" w:before="80"/>
      </w:pPr>
      <w:r>
        <w:rPr>
          <w:rFonts w:ascii="Arial" w:cs="Arial" w:eastAsia="Arial" w:hAnsi="Arial"/>
          <w:sz w:val="22"/>
          <w:szCs w:val="22"/>
        </w:rPr>
        <w:t xml:space="preserve">Người sản xuất là những người tạo ra hàng hóa và dịch vụ cung ứng ra thị trường. Họ có vai trò chủ đạo trong việc quyết định cung hàng hóa, cải tiến sản xuất và phân bổ nguồn lực.</w:t>
      </w:r>
    </w:p>
    <w:p>
      <w:pPr>
        <w:pStyle w:val="Heading2"/>
      </w:pPr>
      <w:r>
        <w:rPr>
          <w:rFonts w:ascii="Arial" w:cs="Arial" w:eastAsia="Arial" w:hAnsi="Arial"/>
          <w:b/>
          <w:bCs/>
          <w:sz w:val="28"/>
          <w:szCs w:val="28"/>
        </w:rPr>
        <w:t xml:space="preserve">2.3.2. Người tiêu dùng</w:t>
      </w:r>
    </w:p>
    <w:p>
      <w:pPr>
        <w:spacing w:after="80" w:before="80"/>
      </w:pPr>
      <w:r>
        <w:rPr>
          <w:rFonts w:ascii="Arial" w:cs="Arial" w:eastAsia="Arial" w:hAnsi="Arial"/>
          <w:sz w:val="22"/>
          <w:szCs w:val="22"/>
        </w:rPr>
        <w:t xml:space="preserve">Người tiêu dùng là những người mua hàng hóa, dịch vụ trên thị trường nhằm thỏa mãn nhu cầu cá nhân. Họ quyết định cầu thị trường, tác động ngược lại đến sản xuất.</w:t>
      </w:r>
    </w:p>
    <w:p>
      <w:pPr>
        <w:pStyle w:val="Heading2"/>
      </w:pPr>
      <w:r>
        <w:rPr>
          <w:rFonts w:ascii="Arial" w:cs="Arial" w:eastAsia="Arial" w:hAnsi="Arial"/>
          <w:b/>
          <w:bCs/>
          <w:sz w:val="28"/>
          <w:szCs w:val="28"/>
        </w:rPr>
        <w:t xml:space="preserve">2.3.3. Các chủ thể trung gian trong thị trường</w:t>
      </w:r>
    </w:p>
    <w:p>
      <w:pPr>
        <w:spacing w:after="80" w:before="80"/>
      </w:pPr>
      <w:r>
        <w:rPr>
          <w:rFonts w:ascii="Arial" w:cs="Arial" w:eastAsia="Arial" w:hAnsi="Arial"/>
          <w:sz w:val="22"/>
          <w:szCs w:val="22"/>
        </w:rPr>
        <w:t xml:space="preserve">Các chủ thể trung gian bao gồm các thương nhân, nhà phân phối, môi giới... Họ kết nối người sản xuất và người tiêu dùng, tạo điều kiện cho quá trình trao đổi diễn ra thuận lợi hơn.</w:t>
      </w:r>
    </w:p>
    <w:p>
      <w:pPr>
        <w:pStyle w:val="Heading2"/>
      </w:pPr>
      <w:r>
        <w:rPr>
          <w:rFonts w:ascii="Arial" w:cs="Arial" w:eastAsia="Arial" w:hAnsi="Arial"/>
          <w:b/>
          <w:bCs/>
          <w:sz w:val="28"/>
          <w:szCs w:val="28"/>
        </w:rPr>
        <w:t xml:space="preserve">2.3.4. Nhà nước</w:t>
      </w:r>
    </w:p>
    <w:p>
      <w:pPr>
        <w:spacing w:after="80" w:before="80"/>
      </w:pPr>
      <w:r>
        <w:rPr>
          <w:rFonts w:ascii="Arial" w:cs="Arial" w:eastAsia="Arial" w:hAnsi="Arial"/>
          <w:sz w:val="22"/>
          <w:szCs w:val="22"/>
        </w:rPr>
        <w:t xml:space="preserve">Nhà nước đóng vai trò điều tiết thị trường thông qua chính sách, pháp luật, can thiệp khi thị trường thất bại. Nhà nước khắc phục các khuyết tật của nền kinh tế thị trường, đảm bảo công bằng xã hội, ổn định kinh tế vĩ mô và bảo vệ môi trường.</w:t>
      </w:r>
    </w:p>
    <w:p>
      <w:r>
        <w:t xml:space="preserve"/>
      </w:r>
    </w:p>
    <w:p>
      <w:pPr>
        <w:pBdr>
          <w:top w:val="single" w:color="2E75B6" w:sz="6"/>
        </w:pBdr>
        <w:spacing w:before="360"/>
        <w:jc w:val="center"/>
      </w:pPr>
      <w:r>
        <w:rPr>
          <w:rFonts w:ascii="Arial" w:cs="Arial" w:eastAsia="Arial" w:hAnsi="Arial"/>
          <w:i/>
          <w:iCs/>
          <w:color w:val="555555"/>
          <w:sz w:val="20"/>
          <w:szCs w:val="20"/>
        </w:rPr>
        <w:t xml:space="preserve">--- Hết Chương 2 ---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2026-05-19T06:33:45.382Z</dcterms:created>
  <dcterms:modified xsi:type="dcterms:W3CDTF">2026-05-19T06:33:45.383Z</dcterms:modified>
</cp:coreProperties>
</file>

<file path=docProps/custom.xml><?xml version="1.0" encoding="utf-8"?>
<Properties xmlns="http://schemas.openxmlformats.org/officeDocument/2006/custom-properties" xmlns:vt="http://schemas.openxmlformats.org/officeDocument/2006/docPropsVTypes"/>
</file>