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90.0" w:type="dxa"/>
        <w:jc w:val="left"/>
        <w:tblInd w:w="80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9990"/>
        <w:tblGridChange w:id="0">
          <w:tblGrid>
            <w:gridCol w:w="9990"/>
          </w:tblGrid>
        </w:tblGridChange>
      </w:tblGrid>
      <w:tr>
        <w:trPr>
          <w:cantSplit w:val="0"/>
          <w:tblHeader w:val="0"/>
        </w:trPr>
        <w:tc>
          <w:tcPr>
            <w:shd w:fill="5b9bd5"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20"/>
                <w:szCs w:val="20"/>
                <w:highlight w:val="black"/>
                <w:u w:val="none"/>
                <w:vertAlign w:val="baseline"/>
              </w:rPr>
            </w:pPr>
            <w:r w:rsidDel="00000000" w:rsidR="00000000" w:rsidRPr="00000000">
              <w:rPr>
                <w:rFonts w:ascii="Arial" w:cs="Arial" w:eastAsia="Arial" w:hAnsi="Arial"/>
                <w:b w:val="1"/>
                <w:bCs w:val="1"/>
                <w:i w:val="0"/>
                <w:iCs w:val="0"/>
                <w:smallCaps w:val="0"/>
                <w:strike w:val="0"/>
                <w:color w:val="ffffff"/>
                <w:sz w:val="30"/>
                <w:szCs w:val="30"/>
                <w:u w:val="none"/>
                <w:shd w:fill="auto" w:val="clear"/>
                <w:vertAlign w:val="baseline"/>
                <w:rtl w:val="0"/>
              </w:rPr>
              <w:t xml:space="preserve">Phần I: Tóm tắt</w:t>
            </w:r>
            <w:r w:rsidDel="00000000" w:rsidR="00000000" w:rsidRPr="00000000">
              <w:rPr>
                <w:rtl w:val="0"/>
              </w:rPr>
            </w:r>
          </w:p>
        </w:tc>
      </w:tr>
    </w:tbl>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96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968"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Tên đề tài Tiếng Việt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900" w:right="46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Tóm tắt: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Đây là phần tóm tắt ngắn gọn của nghiên cứu. Viết một đoạn văn duy nhất tối đa 250 từ. Chúng tôi đặc biệt khuyến khích các tác giả sử dụng phong cách tóm tắt có cấu trúc sau và không có tiêu đề (không có phần in đậm)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Giới thiệu: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bao gồm lý do và mục tiêu của bài báo cáo;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Đối tượng và phương pháp: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mô tả ngắn gọn đối tượng và các phương pháp nghiên cứu được áp dụng;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Kết quả dự kiến: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tóm tắt những phát hiện chính của nghiên cứu;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Kết luận dự kiến: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nêu ra các kết luận hoặc diễn giải chính. Tất cả những thông tin và số liệu được nêu trong tóm tắt đều phải hiện diện trong thân bài chính Đây là phần tóm tắt ngắn gọn của nghiên cứu.</w:t>
      </w:r>
    </w:p>
    <w:p w:rsidR="00000000" w:rsidDel="00000000" w:rsidP="00000000" w:rsidRDefault="00000000" w:rsidRPr="00000000" w14:paraId="00000007">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240" w:line="240" w:lineRule="auto"/>
        <w:ind w:left="900" w:right="46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Từ khóa: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từ khóa 1; từ khóa 2; từ khóa 3 (liệt kê 3 đến 6 từ/cụm từ khóa,</w:t>
      </w:r>
      <w:r w:rsidDel="00000000" w:rsidR="00000000" w:rsidRPr="00000000">
        <w:rPr>
          <w:rFonts w:ascii="Arial" w:cs="Arial" w:eastAsia="Arial" w:hAnsi="Arial"/>
          <w:b w:val="0"/>
          <w:bCs w:val="0"/>
          <w:i w:val="0"/>
          <w:iCs w:val="0"/>
          <w:smallCaps w:val="0"/>
          <w:strike w:val="0"/>
          <w:color w:val="555555"/>
          <w:sz w:val="22"/>
          <w:szCs w:val="22"/>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 dụng những từ (cụm từ) ngắn gọn, có ý nghĩa đại diện và liên quan trực tiếp đến nội dung chính của bài báo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968"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968"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Tên đề tài Tiếng Anh (nếu có)</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900" w:right="46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Tóm tắt tiếng Anh phải được dịch sát nghĩa với tóm tắt tiếng Việt tương ứng, đúng ngữ pháp và phù hợp với văn phong khoa học, đảm bảo cấu trúc tương tự là Introduction; Materials and method; Results; Conclusion</w:t>
      </w:r>
    </w:p>
    <w:p w:rsidR="00000000" w:rsidDel="00000000" w:rsidP="00000000" w:rsidRDefault="00000000" w:rsidRPr="00000000" w14:paraId="0000000B">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240" w:line="240" w:lineRule="auto"/>
        <w:ind w:left="900" w:right="46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 1; keyword 2; keyword 3</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1"/>
        </w:tabs>
        <w:spacing w:after="0" w:before="47" w:line="240" w:lineRule="auto"/>
        <w:ind w:left="85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1"/>
        </w:tabs>
        <w:spacing w:after="0" w:before="47" w:line="240" w:lineRule="auto"/>
        <w:ind w:left="85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917.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7"/>
        <w:tblGridChange w:id="0">
          <w:tblGrid>
            <w:gridCol w:w="9917"/>
          </w:tblGrid>
        </w:tblGridChange>
      </w:tblGrid>
      <w:tr>
        <w:trPr>
          <w:cantSplit w:val="0"/>
          <w:tblHeader w:val="0"/>
        </w:trPr>
        <w:tc>
          <w:tcPr>
            <w:shd w:fill="5b9bd5" w:val="clear"/>
          </w:tcPr>
          <w:p w:rsidR="00000000" w:rsidDel="00000000" w:rsidP="00000000" w:rsidRDefault="00000000" w:rsidRPr="00000000" w14:paraId="000000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4" w:line="240" w:lineRule="auto"/>
              <w:ind w:left="300" w:right="0" w:hanging="27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Mục tiêu nghiên cứu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54" w:line="240" w:lineRule="auto"/>
              <w:ind w:left="0" w:right="0" w:firstLine="0"/>
              <w:jc w:val="left"/>
              <w:rPr>
                <w:rFonts w:ascii="Arial" w:cs="Arial" w:eastAsia="Arial" w:hAnsi="Arial"/>
                <w:b w:val="0"/>
                <w:bCs w:val="0"/>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Mô tả một cách ngắn gọn mục tiêu chung và mục tiêu cụ thể, tối đa 100 chữ</w:t>
            </w:r>
            <w:r w:rsidDel="00000000" w:rsidR="00000000" w:rsidRPr="00000000">
              <w:rPr>
                <w:rFonts w:ascii="Arial" w:cs="Arial" w:eastAsia="Arial" w:hAnsi="Arial"/>
                <w:b w:val="0"/>
                <w:bCs w:val="0"/>
                <w:i w:val="0"/>
                <w:iCs w:val="0"/>
                <w:smallCaps w:val="0"/>
                <w:strike w:val="0"/>
                <w:color w:val="ffffff"/>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1"/>
              </w:tabs>
              <w:spacing w:after="0" w:before="12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 Xác định mối liên quan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1"/>
              </w:tabs>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2. Xây dựng mô hình …</w:t>
            </w: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1"/>
        </w:tabs>
        <w:spacing w:after="0" w:before="4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917.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7"/>
        <w:tblGridChange w:id="0">
          <w:tblGrid>
            <w:gridCol w:w="9917"/>
          </w:tblGrid>
        </w:tblGridChange>
      </w:tblGrid>
      <w:tr>
        <w:trPr>
          <w:cantSplit w:val="0"/>
          <w:tblHeader w:val="0"/>
        </w:trPr>
        <w:tc>
          <w:tcPr>
            <w:shd w:fill="5b9bd5" w:val="clear"/>
          </w:tcPr>
          <w:p w:rsidR="00000000" w:rsidDel="00000000" w:rsidP="00000000" w:rsidRDefault="00000000" w:rsidRPr="00000000" w14:paraId="0000001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4" w:line="240" w:lineRule="auto"/>
              <w:ind w:left="300" w:right="0" w:hanging="27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Phương pháp nghiên cứu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54" w:line="240" w:lineRule="auto"/>
              <w:ind w:left="0"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(Cung cấp thông tin liên quan đến (a) thiết kế nghiên cứu là gì, (b) đối tượng là ai, (c) outcome, (d) can thiệp hay so sánh, (e) thu thập dữ liệu và phân tích dữ liệu.).  </w:t>
            </w:r>
          </w:p>
        </w:tc>
      </w:tr>
      <w:tr>
        <w:trPr>
          <w:cantSplit w:val="0"/>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1"/>
              </w:tabs>
              <w:spacing w:after="120" w:before="47"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1"/>
        </w:tabs>
        <w:spacing w:after="0" w:before="4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917.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7"/>
        <w:tblGridChange w:id="0">
          <w:tblGrid>
            <w:gridCol w:w="9917"/>
          </w:tblGrid>
        </w:tblGridChange>
      </w:tblGrid>
      <w:tr>
        <w:trPr>
          <w:cantSplit w:val="0"/>
          <w:tblHeader w:val="0"/>
        </w:trPr>
        <w:tc>
          <w:tcPr>
            <w:shd w:fill="5b9bd5" w:val="clear"/>
          </w:tcPr>
          <w:p w:rsidR="00000000" w:rsidDel="00000000" w:rsidP="00000000" w:rsidRDefault="00000000" w:rsidRPr="00000000" w14:paraId="0000001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4" w:line="240" w:lineRule="auto"/>
              <w:ind w:left="300" w:right="0" w:hanging="27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Tác động của nghiên cứu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54" w:line="240" w:lineRule="auto"/>
              <w:ind w:left="0"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(Mô tả ngắn gọn kết quả nghiên cứu này có ích gì cho thực hành lâm sàng và Bệnh viện Thống Nhất. Tối đa 100 chữ).  </w:t>
            </w:r>
          </w:p>
        </w:tc>
      </w:tr>
      <w:tr>
        <w:trPr>
          <w:cantSplit w:val="0"/>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1"/>
              </w:tabs>
              <w:spacing w:after="120" w:before="47"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1"/>
        </w:tabs>
        <w:spacing w:after="0" w:before="4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7" w:type="default"/>
          <w:footerReference r:id="rId8" w:type="default"/>
          <w:footerReference r:id="rId9" w:type="even"/>
          <w:pgSz w:h="16838" w:w="11906" w:orient="portrait"/>
          <w:pgMar w:bottom="480" w:top="1200" w:left="440" w:right="200" w:header="0" w:footer="294"/>
          <w:pgNumType w:start="1"/>
        </w:sect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917.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7"/>
        <w:tblGridChange w:id="0">
          <w:tblGrid>
            <w:gridCol w:w="9917"/>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5b9bd5" w:val="clear"/>
          </w:tcPr>
          <w:p w:rsidR="00000000" w:rsidDel="00000000" w:rsidP="00000000" w:rsidRDefault="00000000" w:rsidRPr="00000000" w14:paraId="0000001C">
            <w:pPr>
              <w:spacing w:after="120" w:before="120" w:lineRule="auto"/>
              <w:ind w:right="827"/>
              <w:rPr>
                <w:b w:val="1"/>
                <w:bCs w:val="1"/>
                <w:color w:val="ffffff"/>
                <w:sz w:val="30"/>
                <w:szCs w:val="30"/>
              </w:rPr>
            </w:pPr>
            <w:r w:rsidDel="00000000" w:rsidR="00000000" w:rsidRPr="00000000">
              <w:rPr>
                <w:b w:val="1"/>
                <w:bCs w:val="1"/>
                <w:color w:val="ffffff"/>
                <w:sz w:val="30"/>
                <w:szCs w:val="30"/>
                <w:rtl w:val="0"/>
              </w:rPr>
              <w:t xml:space="preserve">Phần II: Chi tiết và kế hoạch nghiên cứu</w:t>
            </w:r>
          </w:p>
        </w:tc>
      </w:tr>
    </w:tbl>
    <w:p w:rsidR="00000000" w:rsidDel="00000000" w:rsidP="00000000" w:rsidRDefault="00000000" w:rsidRPr="00000000" w14:paraId="0000001D">
      <w:pPr>
        <w:ind w:left="851" w:right="827" w:firstLine="0"/>
        <w:rPr>
          <w:color w:val="000000"/>
        </w:rPr>
      </w:pPr>
      <w:r w:rsidDel="00000000" w:rsidR="00000000" w:rsidRPr="00000000">
        <w:rPr>
          <w:rtl w:val="0"/>
        </w:rPr>
      </w:r>
    </w:p>
    <w:p w:rsidR="00000000" w:rsidDel="00000000" w:rsidP="00000000" w:rsidRDefault="00000000" w:rsidRPr="00000000" w14:paraId="0000001E">
      <w:pPr>
        <w:ind w:left="851" w:right="827" w:firstLine="0"/>
        <w:rPr>
          <w:b w:val="1"/>
          <w:bCs w:val="1"/>
          <w:color w:val="808080"/>
          <w:sz w:val="24"/>
          <w:szCs w:val="24"/>
        </w:rPr>
      </w:pPr>
      <w:r w:rsidDel="00000000" w:rsidR="00000000" w:rsidRPr="00000000">
        <w:rPr>
          <w:rtl w:val="0"/>
        </w:rPr>
      </w:r>
    </w:p>
    <w:tbl>
      <w:tblPr>
        <w:tblStyle w:val="Table6"/>
        <w:tblW w:w="9917.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7"/>
        <w:tblGridChange w:id="0">
          <w:tblGrid>
            <w:gridCol w:w="9917"/>
          </w:tblGrid>
        </w:tblGridChange>
      </w:tblGrid>
      <w:tr>
        <w:trPr>
          <w:cantSplit w:val="0"/>
          <w:trHeight w:val="677" w:hRule="atLeast"/>
          <w:tblHeader w:val="0"/>
        </w:trPr>
        <w:tc>
          <w:tcPr>
            <w:shd w:fill="5b9bd5" w:val="clear"/>
          </w:tcPr>
          <w:p w:rsidR="00000000" w:rsidDel="00000000" w:rsidP="00000000" w:rsidRDefault="00000000" w:rsidRPr="00000000" w14:paraId="0000001F">
            <w:pPr>
              <w:spacing w:before="120" w:lineRule="auto"/>
              <w:ind w:right="827"/>
              <w:rPr>
                <w:b w:val="1"/>
                <w:bCs w:val="1"/>
                <w:color w:val="ffffff"/>
                <w:sz w:val="24"/>
                <w:szCs w:val="24"/>
              </w:rPr>
            </w:pPr>
            <w:r w:rsidDel="00000000" w:rsidR="00000000" w:rsidRPr="00000000">
              <w:rPr>
                <w:b w:val="1"/>
                <w:bCs w:val="1"/>
                <w:color w:val="ffffff"/>
                <w:sz w:val="24"/>
                <w:szCs w:val="24"/>
                <w:rtl w:val="0"/>
              </w:rPr>
              <w:t xml:space="preserve">1. Bối cảnh và lý do dẫn đến nghiên cứu này </w:t>
            </w:r>
          </w:p>
          <w:p w:rsidR="00000000" w:rsidDel="00000000" w:rsidP="00000000" w:rsidRDefault="00000000" w:rsidRPr="00000000" w14:paraId="00000020">
            <w:pPr>
              <w:spacing w:after="120" w:lineRule="auto"/>
              <w:ind w:right="-44"/>
              <w:jc w:val="both"/>
              <w:rPr>
                <w:color w:val="000000"/>
                <w:sz w:val="24"/>
                <w:szCs w:val="24"/>
              </w:rPr>
            </w:pPr>
            <w:r w:rsidDel="00000000" w:rsidR="00000000" w:rsidRPr="00000000">
              <w:rPr>
                <w:color w:val="ffffff"/>
                <w:sz w:val="18"/>
                <w:szCs w:val="18"/>
                <w:rtl w:val="0"/>
              </w:rPr>
              <w:t xml:space="preserve">(Tổng quan vấn đề, điểm qua những kiến thức đã biết, những gì chưa biết, và đặt trong bối cảnh của nghiên cứu. Giới hạn trong vòng 2 trang giấy).</w:t>
            </w:r>
            <w:r w:rsidDel="00000000" w:rsidR="00000000" w:rsidRPr="00000000">
              <w:rPr>
                <w:rtl w:val="0"/>
              </w:rPr>
            </w:r>
          </w:p>
        </w:tc>
      </w:tr>
    </w:tbl>
    <w:p w:rsidR="00000000" w:rsidDel="00000000" w:rsidP="00000000" w:rsidRDefault="00000000" w:rsidRPr="00000000" w14:paraId="00000021">
      <w:pPr>
        <w:ind w:left="851" w:right="827" w:firstLine="0"/>
        <w:rPr>
          <w:b w:val="1"/>
          <w:bCs w:val="1"/>
          <w:color w:val="000000"/>
        </w:rPr>
      </w:pPr>
      <w:r w:rsidDel="00000000" w:rsidR="00000000" w:rsidRPr="00000000">
        <w:rPr>
          <w:rtl w:val="0"/>
        </w:rPr>
      </w:r>
    </w:p>
    <w:p w:rsidR="00000000" w:rsidDel="00000000" w:rsidP="00000000" w:rsidRDefault="00000000" w:rsidRPr="00000000" w14:paraId="00000022">
      <w:pPr>
        <w:spacing w:line="276" w:lineRule="auto"/>
        <w:ind w:left="851" w:right="466" w:firstLine="0"/>
        <w:jc w:val="both"/>
        <w:rPr>
          <w:i w:val="1"/>
          <w:iCs w:val="1"/>
          <w:color w:val="000000"/>
          <w:sz w:val="24"/>
          <w:szCs w:val="24"/>
        </w:rPr>
      </w:pPr>
      <w:r w:rsidDel="00000000" w:rsidR="00000000" w:rsidRPr="00000000">
        <w:rPr>
          <w:i w:val="1"/>
          <w:iCs w:val="1"/>
          <w:color w:val="000000"/>
          <w:sz w:val="24"/>
          <w:szCs w:val="24"/>
          <w:rtl w:val="0"/>
        </w:rPr>
        <w:t xml:space="preserve">...</w:t>
      </w:r>
    </w:p>
    <w:p w:rsidR="00000000" w:rsidDel="00000000" w:rsidP="00000000" w:rsidRDefault="00000000" w:rsidRPr="00000000" w14:paraId="00000023">
      <w:pPr>
        <w:ind w:right="827"/>
        <w:rPr>
          <w:b w:val="1"/>
          <w:bCs w:val="1"/>
          <w:color w:val="808080"/>
        </w:rPr>
      </w:pPr>
      <w:r w:rsidDel="00000000" w:rsidR="00000000" w:rsidRPr="00000000">
        <w:rPr>
          <w:rtl w:val="0"/>
        </w:rPr>
      </w:r>
    </w:p>
    <w:tbl>
      <w:tblPr>
        <w:tblStyle w:val="Table7"/>
        <w:tblW w:w="9917.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7"/>
        <w:tblGridChange w:id="0">
          <w:tblGrid>
            <w:gridCol w:w="9917"/>
          </w:tblGrid>
        </w:tblGridChange>
      </w:tblGrid>
      <w:tr>
        <w:trPr>
          <w:cantSplit w:val="0"/>
          <w:tblHeader w:val="0"/>
        </w:trPr>
        <w:tc>
          <w:tcPr>
            <w:shd w:fill="5b9bd5" w:val="clear"/>
          </w:tcPr>
          <w:p w:rsidR="00000000" w:rsidDel="00000000" w:rsidP="00000000" w:rsidRDefault="00000000" w:rsidRPr="00000000" w14:paraId="00000024">
            <w:pPr>
              <w:spacing w:before="120" w:lineRule="auto"/>
              <w:ind w:right="827"/>
              <w:rPr>
                <w:b w:val="1"/>
                <w:bCs w:val="1"/>
                <w:color w:val="ffffff"/>
                <w:sz w:val="24"/>
                <w:szCs w:val="24"/>
              </w:rPr>
            </w:pPr>
            <w:r w:rsidDel="00000000" w:rsidR="00000000" w:rsidRPr="00000000">
              <w:rPr>
                <w:b w:val="1"/>
                <w:bCs w:val="1"/>
                <w:color w:val="ffffff"/>
                <w:sz w:val="24"/>
                <w:szCs w:val="24"/>
                <w:rtl w:val="0"/>
              </w:rPr>
              <w:t xml:space="preserve">2. Câu hỏi nghiên cứu và giả thuyết </w:t>
            </w:r>
          </w:p>
          <w:p w:rsidR="00000000" w:rsidDel="00000000" w:rsidP="00000000" w:rsidRDefault="00000000" w:rsidRPr="00000000" w14:paraId="00000025">
            <w:pPr>
              <w:spacing w:after="120" w:lineRule="auto"/>
              <w:ind w:right="827"/>
              <w:rPr>
                <w:b w:val="1"/>
                <w:bCs w:val="1"/>
                <w:color w:val="808080"/>
                <w:sz w:val="18"/>
                <w:szCs w:val="18"/>
              </w:rPr>
            </w:pPr>
            <w:r w:rsidDel="00000000" w:rsidR="00000000" w:rsidRPr="00000000">
              <w:rPr>
                <w:color w:val="ffffff"/>
                <w:sz w:val="18"/>
                <w:szCs w:val="18"/>
                <w:rtl w:val="0"/>
              </w:rPr>
              <w:t xml:space="preserve">(Viết ngắn gọn một hay hơn 1 câu hỏi nghiên cứu, kèm theo giả thuyết khoa học. Càng cụ thể càng tốt).</w:t>
            </w:r>
            <w:r w:rsidDel="00000000" w:rsidR="00000000" w:rsidRPr="00000000">
              <w:rPr>
                <w:rtl w:val="0"/>
              </w:rPr>
            </w:r>
          </w:p>
        </w:tc>
      </w:tr>
    </w:tbl>
    <w:p w:rsidR="00000000" w:rsidDel="00000000" w:rsidP="00000000" w:rsidRDefault="00000000" w:rsidRPr="00000000" w14:paraId="00000026">
      <w:pPr>
        <w:ind w:left="851" w:right="827" w:firstLine="0"/>
        <w:rPr>
          <w:b w:val="1"/>
          <w:bCs w:val="1"/>
          <w:color w:val="000000"/>
        </w:rPr>
      </w:pPr>
      <w:r w:rsidDel="00000000" w:rsidR="00000000" w:rsidRPr="00000000">
        <w:rPr>
          <w:rtl w:val="0"/>
        </w:rPr>
      </w:r>
    </w:p>
    <w:p w:rsidR="00000000" w:rsidDel="00000000" w:rsidP="00000000" w:rsidRDefault="00000000" w:rsidRPr="00000000" w14:paraId="00000027">
      <w:pPr>
        <w:spacing w:line="276" w:lineRule="auto"/>
        <w:ind w:right="466" w:firstLine="810"/>
        <w:jc w:val="both"/>
        <w:rPr>
          <w:b w:val="1"/>
          <w:bCs w:val="1"/>
          <w:i w:val="1"/>
          <w:iCs w:val="1"/>
          <w:color w:val="a6a6a6"/>
        </w:rPr>
      </w:pPr>
      <w:r w:rsidDel="00000000" w:rsidR="00000000" w:rsidRPr="00000000">
        <w:rPr>
          <w:i w:val="1"/>
          <w:iCs w:val="1"/>
          <w:color w:val="000000"/>
          <w:sz w:val="24"/>
          <w:szCs w:val="24"/>
          <w:rtl w:val="0"/>
        </w:rPr>
        <w:t xml:space="preserve">1) Có khác biệt trong ... và … ?</w:t>
      </w:r>
      <w:r w:rsidDel="00000000" w:rsidR="00000000" w:rsidRPr="00000000">
        <w:rPr>
          <w:rtl w:val="0"/>
        </w:rPr>
      </w:r>
    </w:p>
    <w:p w:rsidR="00000000" w:rsidDel="00000000" w:rsidP="00000000" w:rsidRDefault="00000000" w:rsidRPr="00000000" w14:paraId="00000028">
      <w:pPr>
        <w:ind w:right="827"/>
        <w:rPr>
          <w:b w:val="1"/>
          <w:bCs w:val="1"/>
          <w:color w:val="808080"/>
        </w:rPr>
      </w:pPr>
      <w:r w:rsidDel="00000000" w:rsidR="00000000" w:rsidRPr="00000000">
        <w:rPr>
          <w:rtl w:val="0"/>
        </w:rPr>
      </w:r>
    </w:p>
    <w:tbl>
      <w:tblPr>
        <w:tblStyle w:val="Table8"/>
        <w:tblW w:w="9917.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7"/>
        <w:tblGridChange w:id="0">
          <w:tblGrid>
            <w:gridCol w:w="9917"/>
          </w:tblGrid>
        </w:tblGridChange>
      </w:tblGrid>
      <w:tr>
        <w:trPr>
          <w:cantSplit w:val="0"/>
          <w:tblHeader w:val="0"/>
        </w:trPr>
        <w:tc>
          <w:tcPr>
            <w:shd w:fill="5b9bd5" w:val="clear"/>
          </w:tcPr>
          <w:p w:rsidR="00000000" w:rsidDel="00000000" w:rsidP="00000000" w:rsidRDefault="00000000" w:rsidRPr="00000000" w14:paraId="00000029">
            <w:pPr>
              <w:spacing w:before="120" w:lineRule="auto"/>
              <w:ind w:right="827"/>
              <w:rPr>
                <w:b w:val="1"/>
                <w:bCs w:val="1"/>
                <w:color w:val="ffffff"/>
                <w:sz w:val="24"/>
                <w:szCs w:val="24"/>
              </w:rPr>
            </w:pPr>
            <w:r w:rsidDel="00000000" w:rsidR="00000000" w:rsidRPr="00000000">
              <w:rPr>
                <w:b w:val="1"/>
                <w:bCs w:val="1"/>
                <w:color w:val="ffffff"/>
                <w:sz w:val="24"/>
                <w:szCs w:val="24"/>
                <w:rtl w:val="0"/>
              </w:rPr>
              <w:t xml:space="preserve">3. Nội dung nghiên cứu</w:t>
            </w:r>
          </w:p>
          <w:p w:rsidR="00000000" w:rsidDel="00000000" w:rsidP="00000000" w:rsidRDefault="00000000" w:rsidRPr="00000000" w14:paraId="0000002A">
            <w:pPr>
              <w:spacing w:after="120" w:lineRule="auto"/>
              <w:ind w:right="827"/>
              <w:rPr>
                <w:color w:val="808080"/>
                <w:sz w:val="18"/>
                <w:szCs w:val="18"/>
              </w:rPr>
            </w:pPr>
            <w:r w:rsidDel="00000000" w:rsidR="00000000" w:rsidRPr="00000000">
              <w:rPr>
                <w:color w:val="ffffff"/>
                <w:sz w:val="18"/>
                <w:szCs w:val="18"/>
                <w:rtl w:val="0"/>
              </w:rPr>
              <w:t xml:space="preserve">(Viết ngắn gọn mục tiêu chung của công trình nghiên cứu và theo đó là các mục tiêu cụ thể). </w:t>
            </w:r>
            <w:r w:rsidDel="00000000" w:rsidR="00000000" w:rsidRPr="00000000">
              <w:rPr>
                <w:rtl w:val="0"/>
              </w:rPr>
            </w:r>
          </w:p>
        </w:tc>
      </w:tr>
    </w:tbl>
    <w:p w:rsidR="00000000" w:rsidDel="00000000" w:rsidP="00000000" w:rsidRDefault="00000000" w:rsidRPr="00000000" w14:paraId="0000002B">
      <w:pPr>
        <w:ind w:left="851" w:right="827" w:firstLine="0"/>
        <w:rPr>
          <w:b w:val="1"/>
          <w:bCs w:val="1"/>
          <w:color w:val="000000"/>
        </w:rPr>
      </w:pPr>
      <w:r w:rsidDel="00000000" w:rsidR="00000000" w:rsidRPr="00000000">
        <w:rPr>
          <w:rtl w:val="0"/>
        </w:rPr>
      </w:r>
    </w:p>
    <w:p w:rsidR="00000000" w:rsidDel="00000000" w:rsidP="00000000" w:rsidRDefault="00000000" w:rsidRPr="00000000" w14:paraId="0000002C">
      <w:pPr>
        <w:spacing w:line="276" w:lineRule="auto"/>
        <w:ind w:left="810" w:right="466" w:firstLine="0"/>
        <w:jc w:val="both"/>
        <w:rPr>
          <w:i w:val="1"/>
          <w:iCs w:val="1"/>
          <w:color w:val="000000"/>
          <w:sz w:val="24"/>
          <w:szCs w:val="24"/>
        </w:rPr>
      </w:pPr>
      <w:r w:rsidDel="00000000" w:rsidR="00000000" w:rsidRPr="00000000">
        <w:rPr>
          <w:i w:val="1"/>
          <w:iCs w:val="1"/>
          <w:color w:val="000000"/>
          <w:sz w:val="24"/>
          <w:szCs w:val="24"/>
          <w:rtl w:val="0"/>
        </w:rPr>
        <w:t xml:space="preserve">Để đạt được mục tiêu nghiên cứu trong phần I.A, chúng tôi cần tiến hành nội dung nghiên cứu cụ thể như sau:</w:t>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5" w:line="276" w:lineRule="auto"/>
        <w:ind w:left="720" w:right="466" w:firstLine="90"/>
        <w:jc w:val="both"/>
        <w:rPr>
          <w:rFonts w:ascii="Arial" w:cs="Arial" w:eastAsia="Arial" w:hAnsi="Arial"/>
          <w:b w:val="1"/>
          <w:bCs w:val="1"/>
          <w:i w:val="1"/>
          <w:iCs w:val="1"/>
          <w:smallCaps w:val="0"/>
          <w:strike w:val="0"/>
          <w:color w:val="a6a6a6"/>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Nội dung 1: Phân tích mối liên quan giữa …</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5" w:line="276" w:lineRule="auto"/>
        <w:ind w:left="720" w:right="466" w:firstLine="9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Nội dung 2: Dựa trên kết quả của, xây dựng mô hình …</w:t>
      </w:r>
      <w:r w:rsidDel="00000000" w:rsidR="00000000" w:rsidRPr="00000000">
        <w:rPr>
          <w:rtl w:val="0"/>
        </w:rPr>
      </w:r>
    </w:p>
    <w:p w:rsidR="00000000" w:rsidDel="00000000" w:rsidP="00000000" w:rsidRDefault="00000000" w:rsidRPr="00000000" w14:paraId="0000002F">
      <w:pPr>
        <w:ind w:right="827"/>
        <w:rPr>
          <w:b w:val="1"/>
          <w:bCs w:val="1"/>
          <w:color w:val="808080"/>
        </w:rPr>
      </w:pPr>
      <w:r w:rsidDel="00000000" w:rsidR="00000000" w:rsidRPr="00000000">
        <w:rPr>
          <w:rtl w:val="0"/>
        </w:rPr>
      </w:r>
    </w:p>
    <w:tbl>
      <w:tblPr>
        <w:tblStyle w:val="Table9"/>
        <w:tblW w:w="9917.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7"/>
        <w:tblGridChange w:id="0">
          <w:tblGrid>
            <w:gridCol w:w="9917"/>
          </w:tblGrid>
        </w:tblGridChange>
      </w:tblGrid>
      <w:tr>
        <w:trPr>
          <w:cantSplit w:val="0"/>
          <w:tblHeader w:val="0"/>
        </w:trPr>
        <w:tc>
          <w:tcPr>
            <w:shd w:fill="5b9bd5" w:val="clear"/>
          </w:tcPr>
          <w:p w:rsidR="00000000" w:rsidDel="00000000" w:rsidP="00000000" w:rsidRDefault="00000000" w:rsidRPr="00000000" w14:paraId="00000030">
            <w:pPr>
              <w:spacing w:before="120" w:lineRule="auto"/>
              <w:ind w:right="827"/>
              <w:rPr>
                <w:b w:val="1"/>
                <w:bCs w:val="1"/>
                <w:color w:val="ffffff"/>
                <w:sz w:val="24"/>
                <w:szCs w:val="24"/>
              </w:rPr>
            </w:pPr>
            <w:r w:rsidDel="00000000" w:rsidR="00000000" w:rsidRPr="00000000">
              <w:rPr>
                <w:b w:val="1"/>
                <w:bCs w:val="1"/>
                <w:color w:val="ffffff"/>
                <w:sz w:val="24"/>
                <w:szCs w:val="24"/>
                <w:rtl w:val="0"/>
              </w:rPr>
              <w:t xml:space="preserve">4. Mô hình nghiên cứu </w:t>
            </w:r>
          </w:p>
          <w:p w:rsidR="00000000" w:rsidDel="00000000" w:rsidP="00000000" w:rsidRDefault="00000000" w:rsidRPr="00000000" w14:paraId="00000031">
            <w:pPr>
              <w:spacing w:after="120" w:lineRule="auto"/>
              <w:ind w:right="-44"/>
              <w:jc w:val="both"/>
              <w:rPr>
                <w:color w:val="808080"/>
                <w:sz w:val="18"/>
                <w:szCs w:val="18"/>
              </w:rPr>
            </w:pPr>
            <w:r w:rsidDel="00000000" w:rsidR="00000000" w:rsidRPr="00000000">
              <w:rPr>
                <w:color w:val="ffffff"/>
                <w:sz w:val="18"/>
                <w:szCs w:val="18"/>
                <w:rtl w:val="0"/>
              </w:rPr>
              <w:t xml:space="preserve">(Nghiên cứu được thiết kế theo mô hình thử nghiệm lâm sàng [RCT], đoàn hệ [cohort], bệnh chứng [case-control], cắt ngang [cross-sectional], ca lâm sàng, v.v. Lý giải tại sao chọn mô hình nghiên cứu như đề nghị.)</w:t>
            </w:r>
            <w:r w:rsidDel="00000000" w:rsidR="00000000" w:rsidRPr="00000000">
              <w:rPr>
                <w:rtl w:val="0"/>
              </w:rPr>
            </w:r>
          </w:p>
        </w:tc>
      </w:tr>
    </w:tbl>
    <w:p w:rsidR="00000000" w:rsidDel="00000000" w:rsidP="00000000" w:rsidRDefault="00000000" w:rsidRPr="00000000" w14:paraId="00000032">
      <w:pPr>
        <w:ind w:left="851" w:right="827" w:firstLine="0"/>
        <w:rPr>
          <w:b w:val="1"/>
          <w:bCs w:val="1"/>
          <w:color w:val="000000"/>
        </w:rPr>
      </w:pPr>
      <w:r w:rsidDel="00000000" w:rsidR="00000000" w:rsidRPr="00000000">
        <w:rPr>
          <w:rtl w:val="0"/>
        </w:rPr>
      </w:r>
    </w:p>
    <w:p w:rsidR="00000000" w:rsidDel="00000000" w:rsidP="00000000" w:rsidRDefault="00000000" w:rsidRPr="00000000" w14:paraId="00000033">
      <w:pPr>
        <w:spacing w:after="120" w:line="276" w:lineRule="auto"/>
        <w:ind w:left="810" w:right="556" w:firstLine="0"/>
        <w:jc w:val="both"/>
        <w:rPr>
          <w:i w:val="1"/>
          <w:iCs w:val="1"/>
          <w:color w:val="000000"/>
          <w:sz w:val="24"/>
          <w:szCs w:val="24"/>
        </w:rPr>
      </w:pPr>
      <w:r w:rsidDel="00000000" w:rsidR="00000000" w:rsidRPr="00000000">
        <w:rPr>
          <w:i w:val="1"/>
          <w:iCs w:val="1"/>
          <w:color w:val="000000"/>
          <w:sz w:val="24"/>
          <w:szCs w:val="24"/>
          <w:rtl w:val="0"/>
        </w:rPr>
        <w:t xml:space="preserve">Nghiên cứu sẽ được thiết kế theo mô hình đoàn hệ. Bệnh nhân sẽ được </w:t>
      </w:r>
      <w:r w:rsidDel="00000000" w:rsidR="00000000" w:rsidRPr="00000000">
        <w:rPr>
          <w:i w:val="1"/>
          <w:iCs w:val="1"/>
          <w:color w:val="000000"/>
          <w:sz w:val="24"/>
          <w:szCs w:val="24"/>
          <w:highlight w:val="yellow"/>
          <w:rtl w:val="0"/>
        </w:rPr>
        <w:t xml:space="preserve">theo dõi trong 1 năm</w:t>
      </w:r>
      <w:r w:rsidDel="00000000" w:rsidR="00000000" w:rsidRPr="00000000">
        <w:rPr>
          <w:i w:val="1"/>
          <w:iCs w:val="1"/>
          <w:color w:val="000000"/>
          <w:sz w:val="24"/>
          <w:szCs w:val="24"/>
          <w:rtl w:val="0"/>
        </w:rPr>
        <w:t xml:space="preserve"> để xác định tỉ lệ biến chứng thần kinh sau khi chẩn đoán mắc bệnh TĐ. Nghiên cứu gồm 3 nhóm: </w:t>
      </w:r>
    </w:p>
    <w:p w:rsidR="00000000" w:rsidDel="00000000" w:rsidP="00000000" w:rsidRDefault="00000000" w:rsidRPr="00000000" w14:paraId="00000034">
      <w:pPr>
        <w:spacing w:after="120" w:line="276" w:lineRule="auto"/>
        <w:ind w:right="136" w:firstLine="810"/>
        <w:rPr>
          <w:i w:val="1"/>
          <w:iCs w:val="1"/>
          <w:color w:val="000000"/>
          <w:sz w:val="24"/>
          <w:szCs w:val="24"/>
        </w:rPr>
      </w:pPr>
      <w:r w:rsidDel="00000000" w:rsidR="00000000" w:rsidRPr="00000000">
        <w:rPr>
          <w:i w:val="1"/>
          <w:iCs w:val="1"/>
          <w:color w:val="000000"/>
          <w:sz w:val="24"/>
          <w:szCs w:val="24"/>
          <w:rtl w:val="0"/>
        </w:rPr>
        <w:t xml:space="preserve">(a) Nhóm chứng;</w:t>
      </w:r>
    </w:p>
    <w:p w:rsidR="00000000" w:rsidDel="00000000" w:rsidP="00000000" w:rsidRDefault="00000000" w:rsidRPr="00000000" w14:paraId="00000035">
      <w:pPr>
        <w:spacing w:after="120" w:line="276" w:lineRule="auto"/>
        <w:ind w:right="136" w:firstLine="810"/>
        <w:rPr>
          <w:i w:val="1"/>
          <w:iCs w:val="1"/>
          <w:color w:val="000000"/>
          <w:sz w:val="24"/>
          <w:szCs w:val="24"/>
        </w:rPr>
      </w:pPr>
      <w:r w:rsidDel="00000000" w:rsidR="00000000" w:rsidRPr="00000000">
        <w:rPr>
          <w:i w:val="1"/>
          <w:iCs w:val="1"/>
          <w:color w:val="000000"/>
          <w:sz w:val="24"/>
          <w:szCs w:val="24"/>
          <w:rtl w:val="0"/>
        </w:rPr>
        <w:t xml:space="preserve">(b) Nhóm mắc bệnh tiểu đường; </w:t>
      </w:r>
    </w:p>
    <w:p w:rsidR="00000000" w:rsidDel="00000000" w:rsidP="00000000" w:rsidRDefault="00000000" w:rsidRPr="00000000" w14:paraId="00000036">
      <w:pPr>
        <w:spacing w:after="120" w:line="276" w:lineRule="auto"/>
        <w:ind w:right="136" w:firstLine="810"/>
        <w:rPr>
          <w:i w:val="1"/>
          <w:iCs w:val="1"/>
          <w:color w:val="000000"/>
          <w:sz w:val="24"/>
          <w:szCs w:val="24"/>
        </w:rPr>
      </w:pPr>
      <w:r w:rsidDel="00000000" w:rsidR="00000000" w:rsidRPr="00000000">
        <w:rPr>
          <w:i w:val="1"/>
          <w:iCs w:val="1"/>
          <w:color w:val="000000"/>
          <w:sz w:val="24"/>
          <w:szCs w:val="24"/>
          <w:rtl w:val="0"/>
        </w:rPr>
        <w:t xml:space="preserve">(c) Nhóm có biến chứng thần kinh. </w:t>
      </w:r>
    </w:p>
    <w:p w:rsidR="00000000" w:rsidDel="00000000" w:rsidP="00000000" w:rsidRDefault="00000000" w:rsidRPr="00000000" w14:paraId="00000037">
      <w:pPr>
        <w:ind w:right="827"/>
        <w:rPr>
          <w:b w:val="1"/>
          <w:bCs w:val="1"/>
          <w:color w:val="808080"/>
        </w:rPr>
      </w:pPr>
      <w:r w:rsidDel="00000000" w:rsidR="00000000" w:rsidRPr="00000000">
        <w:rPr>
          <w:rtl w:val="0"/>
        </w:rPr>
      </w:r>
    </w:p>
    <w:tbl>
      <w:tblPr>
        <w:tblStyle w:val="Table10"/>
        <w:tblW w:w="9917.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7"/>
        <w:tblGridChange w:id="0">
          <w:tblGrid>
            <w:gridCol w:w="9917"/>
          </w:tblGrid>
        </w:tblGridChange>
      </w:tblGrid>
      <w:tr>
        <w:trPr>
          <w:cantSplit w:val="0"/>
          <w:tblHeader w:val="0"/>
        </w:trPr>
        <w:tc>
          <w:tcPr>
            <w:shd w:fill="5b9bd5" w:val="clear"/>
          </w:tcPr>
          <w:p w:rsidR="00000000" w:rsidDel="00000000" w:rsidP="00000000" w:rsidRDefault="00000000" w:rsidRPr="00000000" w14:paraId="00000038">
            <w:pPr>
              <w:spacing w:before="120" w:lineRule="auto"/>
              <w:ind w:right="827"/>
              <w:rPr>
                <w:b w:val="1"/>
                <w:bCs w:val="1"/>
                <w:color w:val="ffffff"/>
                <w:sz w:val="24"/>
                <w:szCs w:val="24"/>
              </w:rPr>
            </w:pPr>
            <w:r w:rsidDel="00000000" w:rsidR="00000000" w:rsidRPr="00000000">
              <w:rPr>
                <w:b w:val="1"/>
                <w:bCs w:val="1"/>
                <w:color w:val="ffffff"/>
                <w:sz w:val="24"/>
                <w:szCs w:val="24"/>
                <w:rtl w:val="0"/>
              </w:rPr>
              <w:t xml:space="preserve">5. Đối tượng nghiên cứu</w:t>
            </w:r>
          </w:p>
          <w:p w:rsidR="00000000" w:rsidDel="00000000" w:rsidP="00000000" w:rsidRDefault="00000000" w:rsidRPr="00000000" w14:paraId="00000039">
            <w:pPr>
              <w:spacing w:after="120" w:lineRule="auto"/>
              <w:jc w:val="both"/>
              <w:rPr>
                <w:color w:val="808080"/>
                <w:sz w:val="18"/>
                <w:szCs w:val="18"/>
              </w:rPr>
            </w:pPr>
            <w:r w:rsidDel="00000000" w:rsidR="00000000" w:rsidRPr="00000000">
              <w:rPr>
                <w:color w:val="ffffff"/>
                <w:sz w:val="18"/>
                <w:szCs w:val="18"/>
                <w:rtl w:val="0"/>
              </w:rPr>
              <w:t xml:space="preserve">(Mô tả đối tượng nghiên cứu là ai, sẽ được tuyển mộ từ đâu, cách chọn đối tượng nghiên cứu, tiêu chuẩn chọn và tiêu chuẩn loại trừ. Nếu chọn ngẫu nhiên, nên mô tả phương pháp lấy mẫu. Nếu chia nhóm một cách ngẫu nhiên, nên mô tả phương pháp ngẫu nhiên hoá). </w:t>
            </w:r>
            <w:r w:rsidDel="00000000" w:rsidR="00000000" w:rsidRPr="00000000">
              <w:rPr>
                <w:rtl w:val="0"/>
              </w:rPr>
            </w:r>
          </w:p>
        </w:tc>
      </w:tr>
    </w:tbl>
    <w:p w:rsidR="00000000" w:rsidDel="00000000" w:rsidP="00000000" w:rsidRDefault="00000000" w:rsidRPr="00000000" w14:paraId="0000003A">
      <w:pPr>
        <w:ind w:left="851" w:right="827" w:firstLine="0"/>
        <w:rPr>
          <w:b w:val="1"/>
          <w:bCs w:val="1"/>
          <w:color w:val="000000"/>
        </w:rPr>
      </w:pPr>
      <w:r w:rsidDel="00000000" w:rsidR="00000000" w:rsidRPr="00000000">
        <w:rPr>
          <w:rtl w:val="0"/>
        </w:rPr>
      </w:r>
    </w:p>
    <w:p w:rsidR="00000000" w:rsidDel="00000000" w:rsidP="00000000" w:rsidRDefault="00000000" w:rsidRPr="00000000" w14:paraId="0000003B">
      <w:pPr>
        <w:spacing w:line="276" w:lineRule="auto"/>
        <w:ind w:right="556" w:firstLine="810"/>
        <w:jc w:val="both"/>
        <w:rPr>
          <w:i w:val="1"/>
          <w:iCs w:val="1"/>
          <w:color w:val="000000"/>
          <w:sz w:val="24"/>
          <w:szCs w:val="24"/>
        </w:rPr>
      </w:pPr>
      <w:r w:rsidDel="00000000" w:rsidR="00000000" w:rsidRPr="00000000">
        <w:rPr>
          <w:i w:val="1"/>
          <w:iCs w:val="1"/>
          <w:color w:val="000000"/>
          <w:sz w:val="24"/>
          <w:szCs w:val="24"/>
          <w:rtl w:val="0"/>
        </w:rPr>
        <w:t xml:space="preserve">Nghiên cứu gồm 3 nhóm: bình thường, đái tháo đường, biến chứng thần kinh TĐ.</w:t>
      </w:r>
    </w:p>
    <w:p w:rsidR="00000000" w:rsidDel="00000000" w:rsidP="00000000" w:rsidRDefault="00000000" w:rsidRPr="00000000" w14:paraId="0000003C">
      <w:pPr>
        <w:ind w:right="136" w:firstLine="810"/>
        <w:rPr>
          <w:b w:val="1"/>
          <w:bCs w:val="1"/>
          <w:i w:val="1"/>
          <w:iCs w:val="1"/>
          <w:color w:val="a6a6a6"/>
        </w:rPr>
      </w:pPr>
      <w:r w:rsidDel="00000000" w:rsidR="00000000" w:rsidRPr="00000000">
        <w:rPr>
          <w:rtl w:val="0"/>
        </w:rPr>
      </w:r>
    </w:p>
    <w:p w:rsidR="00000000" w:rsidDel="00000000" w:rsidP="00000000" w:rsidRDefault="00000000" w:rsidRPr="00000000" w14:paraId="0000003D">
      <w:pPr>
        <w:spacing w:after="120" w:lineRule="auto"/>
        <w:ind w:right="136" w:firstLine="810"/>
        <w:rPr>
          <w:i w:val="1"/>
          <w:iCs w:val="1"/>
          <w:color w:val="5b9bd5"/>
          <w:sz w:val="20"/>
          <w:szCs w:val="20"/>
        </w:rPr>
      </w:pPr>
      <w:r w:rsidDel="00000000" w:rsidR="00000000" w:rsidRPr="00000000">
        <w:rPr>
          <w:b w:val="1"/>
          <w:bCs w:val="1"/>
          <w:i w:val="1"/>
          <w:iCs w:val="1"/>
          <w:color w:val="5b9bd5"/>
          <w:sz w:val="20"/>
          <w:szCs w:val="20"/>
          <w:rtl w:val="0"/>
        </w:rPr>
        <w:t xml:space="preserve">5.1 Tiêu chuẩn chọn </w:t>
      </w:r>
      <w:r w:rsidDel="00000000" w:rsidR="00000000" w:rsidRPr="00000000">
        <w:rPr>
          <w:rtl w:val="0"/>
        </w:rPr>
      </w:r>
    </w:p>
    <w:p w:rsidR="00000000" w:rsidDel="00000000" w:rsidP="00000000" w:rsidRDefault="00000000" w:rsidRPr="00000000" w14:paraId="0000003E">
      <w:pPr>
        <w:spacing w:line="276" w:lineRule="auto"/>
        <w:ind w:right="466" w:firstLine="810"/>
        <w:jc w:val="both"/>
        <w:rPr>
          <w:i w:val="1"/>
          <w:iCs w:val="1"/>
          <w:color w:val="000000"/>
          <w:sz w:val="24"/>
          <w:szCs w:val="24"/>
        </w:rPr>
      </w:pPr>
      <w:r w:rsidDel="00000000" w:rsidR="00000000" w:rsidRPr="00000000">
        <w:rPr>
          <w:i w:val="1"/>
          <w:iCs w:val="1"/>
          <w:color w:val="000000"/>
          <w:sz w:val="24"/>
          <w:szCs w:val="24"/>
          <w:rtl w:val="0"/>
        </w:rPr>
        <w:t xml:space="preserve">Các tình nguyện viên tuổi từ 18 trở lên (</w:t>
      </w:r>
      <w:r w:rsidDel="00000000" w:rsidR="00000000" w:rsidRPr="00000000">
        <w:rPr>
          <w:i w:val="1"/>
          <w:iCs w:val="1"/>
          <w:color w:val="000000"/>
          <w:sz w:val="24"/>
          <w:szCs w:val="24"/>
          <w:highlight w:val="yellow"/>
          <w:rtl w:val="0"/>
        </w:rPr>
        <w:t xml:space="preserve">18-50</w:t>
      </w:r>
      <w:r w:rsidDel="00000000" w:rsidR="00000000" w:rsidRPr="00000000">
        <w:rPr>
          <w:i w:val="1"/>
          <w:iCs w:val="1"/>
          <w:color w:val="000000"/>
          <w:sz w:val="24"/>
          <w:szCs w:val="24"/>
          <w:rtl w:val="0"/>
        </w:rPr>
        <w:t xml:space="preserve">), nam và nữ đồng ý tham gia vào nghiên cứu.</w:t>
      </w:r>
    </w:p>
    <w:p w:rsidR="00000000" w:rsidDel="00000000" w:rsidP="00000000" w:rsidRDefault="00000000" w:rsidRPr="00000000" w14:paraId="0000003F">
      <w:pPr>
        <w:ind w:right="136" w:firstLine="810"/>
        <w:rPr>
          <w:b w:val="1"/>
          <w:bCs w:val="1"/>
          <w:i w:val="1"/>
          <w:iCs w:val="1"/>
          <w:color w:val="a6a6a6"/>
        </w:rPr>
      </w:pPr>
      <w:r w:rsidDel="00000000" w:rsidR="00000000" w:rsidRPr="00000000">
        <w:rPr>
          <w:rtl w:val="0"/>
        </w:rPr>
      </w:r>
    </w:p>
    <w:p w:rsidR="00000000" w:rsidDel="00000000" w:rsidP="00000000" w:rsidRDefault="00000000" w:rsidRPr="00000000" w14:paraId="00000040">
      <w:pPr>
        <w:spacing w:after="120" w:lineRule="auto"/>
        <w:ind w:right="827" w:firstLine="810"/>
        <w:rPr>
          <w:b w:val="1"/>
          <w:bCs w:val="1"/>
          <w:i w:val="1"/>
          <w:iCs w:val="1"/>
          <w:color w:val="5b9bd5"/>
          <w:sz w:val="20"/>
          <w:szCs w:val="20"/>
        </w:rPr>
      </w:pPr>
      <w:r w:rsidDel="00000000" w:rsidR="00000000" w:rsidRPr="00000000">
        <w:rPr>
          <w:b w:val="1"/>
          <w:bCs w:val="1"/>
          <w:i w:val="1"/>
          <w:iCs w:val="1"/>
          <w:color w:val="5b9bd5"/>
          <w:sz w:val="20"/>
          <w:szCs w:val="20"/>
          <w:rtl w:val="0"/>
        </w:rPr>
        <w:t xml:space="preserve">5.2 Tiêu chuẩn loại trừ</w:t>
      </w:r>
    </w:p>
    <w:p w:rsidR="00000000" w:rsidDel="00000000" w:rsidP="00000000" w:rsidRDefault="00000000" w:rsidRPr="00000000" w14:paraId="00000041">
      <w:pPr>
        <w:spacing w:line="276" w:lineRule="auto"/>
        <w:ind w:right="466" w:firstLine="810"/>
        <w:jc w:val="both"/>
        <w:rPr>
          <w:i w:val="1"/>
          <w:iCs w:val="1"/>
          <w:sz w:val="20"/>
          <w:szCs w:val="20"/>
        </w:rPr>
      </w:pPr>
      <w:r w:rsidDel="00000000" w:rsidR="00000000" w:rsidRPr="00000000">
        <w:rPr>
          <w:i w:val="1"/>
          <w:iCs w:val="1"/>
          <w:sz w:val="20"/>
          <w:szCs w:val="20"/>
          <w:rtl w:val="0"/>
        </w:rPr>
        <w:t xml:space="preserve">…</w:t>
      </w:r>
    </w:p>
    <w:p w:rsidR="00000000" w:rsidDel="00000000" w:rsidP="00000000" w:rsidRDefault="00000000" w:rsidRPr="00000000" w14:paraId="00000042">
      <w:pPr>
        <w:ind w:right="827"/>
        <w:rPr>
          <w:b w:val="1"/>
          <w:bCs w:val="1"/>
          <w:i w:val="1"/>
          <w:iCs w:val="1"/>
          <w:color w:val="5b9bd5"/>
          <w:sz w:val="20"/>
          <w:szCs w:val="20"/>
        </w:rPr>
      </w:pPr>
      <w:r w:rsidDel="00000000" w:rsidR="00000000" w:rsidRPr="00000000">
        <w:rPr>
          <w:rtl w:val="0"/>
        </w:rPr>
      </w:r>
    </w:p>
    <w:p w:rsidR="00000000" w:rsidDel="00000000" w:rsidP="00000000" w:rsidRDefault="00000000" w:rsidRPr="00000000" w14:paraId="00000043">
      <w:pPr>
        <w:ind w:right="827" w:firstLine="810"/>
        <w:rPr>
          <w:b w:val="1"/>
          <w:bCs w:val="1"/>
          <w:i w:val="1"/>
          <w:iCs w:val="1"/>
          <w:color w:val="5b9bd5"/>
          <w:sz w:val="20"/>
          <w:szCs w:val="20"/>
        </w:rPr>
      </w:pPr>
      <w:r w:rsidDel="00000000" w:rsidR="00000000" w:rsidRPr="00000000">
        <w:rPr>
          <w:rtl w:val="0"/>
        </w:rPr>
      </w:r>
    </w:p>
    <w:p w:rsidR="00000000" w:rsidDel="00000000" w:rsidP="00000000" w:rsidRDefault="00000000" w:rsidRPr="00000000" w14:paraId="00000044">
      <w:pPr>
        <w:ind w:right="827" w:firstLine="810"/>
        <w:rPr>
          <w:b w:val="1"/>
          <w:bCs w:val="1"/>
          <w:i w:val="1"/>
          <w:iCs w:val="1"/>
          <w:color w:val="5b9bd5"/>
          <w:sz w:val="20"/>
          <w:szCs w:val="20"/>
        </w:rPr>
      </w:pPr>
      <w:r w:rsidDel="00000000" w:rsidR="00000000" w:rsidRPr="00000000">
        <w:rPr>
          <w:rtl w:val="0"/>
        </w:rPr>
      </w:r>
    </w:p>
    <w:p w:rsidR="00000000" w:rsidDel="00000000" w:rsidP="00000000" w:rsidRDefault="00000000" w:rsidRPr="00000000" w14:paraId="00000045">
      <w:pPr>
        <w:ind w:right="827"/>
        <w:rPr>
          <w:b w:val="1"/>
          <w:bCs w:val="1"/>
          <w:color w:val="7030a0"/>
        </w:rPr>
      </w:pPr>
      <w:r w:rsidDel="00000000" w:rsidR="00000000" w:rsidRPr="00000000">
        <w:rPr>
          <w:rtl w:val="0"/>
        </w:rPr>
      </w:r>
    </w:p>
    <w:tbl>
      <w:tblPr>
        <w:tblStyle w:val="Table11"/>
        <w:tblW w:w="9917.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7"/>
        <w:tblGridChange w:id="0">
          <w:tblGrid>
            <w:gridCol w:w="9917"/>
          </w:tblGrid>
        </w:tblGridChange>
      </w:tblGrid>
      <w:tr>
        <w:trPr>
          <w:cantSplit w:val="0"/>
          <w:tblHeader w:val="0"/>
        </w:trPr>
        <w:tc>
          <w:tcPr>
            <w:shd w:fill="5b9bd5" w:val="clear"/>
          </w:tcPr>
          <w:p w:rsidR="00000000" w:rsidDel="00000000" w:rsidP="00000000" w:rsidRDefault="00000000" w:rsidRPr="00000000" w14:paraId="00000046">
            <w:pPr>
              <w:spacing w:before="120" w:lineRule="auto"/>
              <w:ind w:right="827"/>
              <w:rPr>
                <w:b w:val="1"/>
                <w:bCs w:val="1"/>
                <w:color w:val="ffffff"/>
                <w:sz w:val="24"/>
                <w:szCs w:val="24"/>
              </w:rPr>
            </w:pPr>
            <w:r w:rsidDel="00000000" w:rsidR="00000000" w:rsidRPr="00000000">
              <w:rPr>
                <w:b w:val="1"/>
                <w:bCs w:val="1"/>
                <w:color w:val="ffffff"/>
                <w:sz w:val="24"/>
                <w:szCs w:val="24"/>
                <w:rtl w:val="0"/>
              </w:rPr>
              <w:t xml:space="preserve">6. Cỡ mẫu </w:t>
            </w:r>
          </w:p>
          <w:p w:rsidR="00000000" w:rsidDel="00000000" w:rsidP="00000000" w:rsidRDefault="00000000" w:rsidRPr="00000000" w14:paraId="00000047">
            <w:pPr>
              <w:spacing w:after="120" w:lineRule="auto"/>
              <w:jc w:val="both"/>
              <w:rPr>
                <w:b w:val="1"/>
                <w:bCs w:val="1"/>
                <w:color w:val="a6a6a6"/>
              </w:rPr>
            </w:pPr>
            <w:r w:rsidDel="00000000" w:rsidR="00000000" w:rsidRPr="00000000">
              <w:rPr>
                <w:color w:val="ffffff"/>
                <w:sz w:val="18"/>
                <w:szCs w:val="18"/>
                <w:rtl w:val="0"/>
              </w:rPr>
              <w:t xml:space="preserve">(Giải thích tại sao quyết định số lượng đối tượng như đề nghị. Các thông tin liên quan bao gồm giả định về mức độ liên quan / ảnh hưởng / hiệu quả, sai số loại I và II). </w:t>
            </w:r>
            <w:r w:rsidDel="00000000" w:rsidR="00000000" w:rsidRPr="00000000">
              <w:rPr>
                <w:rtl w:val="0"/>
              </w:rPr>
            </w:r>
          </w:p>
        </w:tc>
      </w:tr>
    </w:tbl>
    <w:p w:rsidR="00000000" w:rsidDel="00000000" w:rsidP="00000000" w:rsidRDefault="00000000" w:rsidRPr="00000000" w14:paraId="00000048">
      <w:pPr>
        <w:ind w:left="851" w:right="827" w:firstLine="0"/>
        <w:rPr>
          <w:b w:val="1"/>
          <w:bCs w:val="1"/>
          <w:color w:val="000000"/>
        </w:rPr>
      </w:pPr>
      <w:r w:rsidDel="00000000" w:rsidR="00000000" w:rsidRPr="00000000">
        <w:rPr>
          <w:rtl w:val="0"/>
        </w:rPr>
      </w:r>
    </w:p>
    <w:p w:rsidR="00000000" w:rsidDel="00000000" w:rsidP="00000000" w:rsidRDefault="00000000" w:rsidRPr="00000000" w14:paraId="00000049">
      <w:pPr>
        <w:spacing w:line="276" w:lineRule="auto"/>
        <w:ind w:left="851" w:right="466" w:firstLine="0"/>
        <w:jc w:val="both"/>
        <w:rPr>
          <w:i w:val="1"/>
          <w:iCs w:val="1"/>
          <w:color w:val="000000"/>
          <w:sz w:val="24"/>
          <w:szCs w:val="24"/>
        </w:rPr>
      </w:pPr>
      <w:r w:rsidDel="00000000" w:rsidR="00000000" w:rsidRPr="00000000">
        <w:rPr>
          <w:i w:val="1"/>
          <w:iCs w:val="1"/>
          <w:color w:val="000000"/>
          <w:sz w:val="24"/>
          <w:szCs w:val="24"/>
          <w:rtl w:val="0"/>
        </w:rPr>
        <w:t xml:space="preserve">…</w:t>
      </w:r>
    </w:p>
    <w:p w:rsidR="00000000" w:rsidDel="00000000" w:rsidP="00000000" w:rsidRDefault="00000000" w:rsidRPr="00000000" w14:paraId="0000004A">
      <w:pPr>
        <w:ind w:right="827"/>
        <w:rPr>
          <w:b w:val="1"/>
          <w:bCs w:val="1"/>
          <w:color w:val="808080"/>
        </w:rPr>
      </w:pPr>
      <w:r w:rsidDel="00000000" w:rsidR="00000000" w:rsidRPr="00000000">
        <w:rPr>
          <w:rtl w:val="0"/>
        </w:rPr>
      </w:r>
    </w:p>
    <w:tbl>
      <w:tblPr>
        <w:tblStyle w:val="Table12"/>
        <w:tblW w:w="9917.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17"/>
        <w:tblGridChange w:id="0">
          <w:tblGrid>
            <w:gridCol w:w="9917"/>
          </w:tblGrid>
        </w:tblGridChange>
      </w:tblGrid>
      <w:tr>
        <w:trPr>
          <w:cantSplit w:val="0"/>
          <w:tblHeader w:val="0"/>
        </w:trPr>
        <w:tc>
          <w:tcPr>
            <w:shd w:fill="5b9bd5" w:val="clear"/>
          </w:tcPr>
          <w:p w:rsidR="00000000" w:rsidDel="00000000" w:rsidP="00000000" w:rsidRDefault="00000000" w:rsidRPr="00000000" w14:paraId="0000004B">
            <w:pPr>
              <w:spacing w:before="120" w:lineRule="auto"/>
              <w:ind w:right="827"/>
              <w:rPr>
                <w:b w:val="1"/>
                <w:bCs w:val="1"/>
                <w:color w:val="ffffff"/>
                <w:sz w:val="24"/>
                <w:szCs w:val="24"/>
              </w:rPr>
            </w:pPr>
            <w:r w:rsidDel="00000000" w:rsidR="00000000" w:rsidRPr="00000000">
              <w:rPr>
                <w:b w:val="1"/>
                <w:bCs w:val="1"/>
                <w:color w:val="ffffff"/>
                <w:sz w:val="24"/>
                <w:szCs w:val="24"/>
                <w:rtl w:val="0"/>
              </w:rPr>
              <w:t xml:space="preserve">7. Quy trình can thiệp </w:t>
            </w:r>
          </w:p>
          <w:p w:rsidR="00000000" w:rsidDel="00000000" w:rsidP="00000000" w:rsidRDefault="00000000" w:rsidRPr="00000000" w14:paraId="0000004C">
            <w:pPr>
              <w:spacing w:after="120" w:lineRule="auto"/>
              <w:ind w:right="827"/>
              <w:rPr>
                <w:color w:val="808080"/>
                <w:sz w:val="18"/>
                <w:szCs w:val="18"/>
              </w:rPr>
            </w:pPr>
            <w:r w:rsidDel="00000000" w:rsidR="00000000" w:rsidRPr="00000000">
              <w:rPr>
                <w:color w:val="ffffff"/>
                <w:sz w:val="18"/>
                <w:szCs w:val="18"/>
                <w:rtl w:val="0"/>
              </w:rPr>
              <w:t xml:space="preserve">(Nếu là nghiên cứu can thiệp, mô tả những bước can thiệp). </w:t>
            </w:r>
            <w:r w:rsidDel="00000000" w:rsidR="00000000" w:rsidRPr="00000000">
              <w:rPr>
                <w:rtl w:val="0"/>
              </w:rPr>
            </w:r>
          </w:p>
        </w:tc>
      </w:tr>
    </w:tbl>
    <w:p w:rsidR="00000000" w:rsidDel="00000000" w:rsidP="00000000" w:rsidRDefault="00000000" w:rsidRPr="00000000" w14:paraId="0000004D">
      <w:pPr>
        <w:ind w:left="851" w:right="827" w:firstLine="0"/>
        <w:rPr>
          <w:b w:val="1"/>
          <w:bCs w:val="1"/>
          <w:color w:val="000000"/>
        </w:rPr>
      </w:pPr>
      <w:r w:rsidDel="00000000" w:rsidR="00000000" w:rsidRPr="00000000">
        <w:rPr>
          <w:rtl w:val="0"/>
        </w:rPr>
      </w:r>
    </w:p>
    <w:p w:rsidR="00000000" w:rsidDel="00000000" w:rsidP="00000000" w:rsidRDefault="00000000" w:rsidRPr="00000000" w14:paraId="0000004E">
      <w:pPr>
        <w:spacing w:line="276" w:lineRule="auto"/>
        <w:ind w:left="851" w:right="827" w:firstLine="0"/>
        <w:jc w:val="both"/>
        <w:rPr>
          <w:b w:val="1"/>
          <w:bCs w:val="1"/>
          <w:i w:val="1"/>
          <w:iCs w:val="1"/>
          <w:color w:val="000000"/>
        </w:rPr>
      </w:pPr>
      <w:r w:rsidDel="00000000" w:rsidR="00000000" w:rsidRPr="00000000">
        <w:rPr>
          <w:i w:val="1"/>
          <w:iCs w:val="1"/>
          <w:color w:val="000000"/>
          <w:sz w:val="24"/>
          <w:szCs w:val="24"/>
          <w:rtl w:val="0"/>
        </w:rPr>
        <w:t xml:space="preserve">Đây là nghiên cứu quan sát, không can thiệp.</w:t>
      </w:r>
      <w:r w:rsidDel="00000000" w:rsidR="00000000" w:rsidRPr="00000000">
        <w:rPr>
          <w:rtl w:val="0"/>
        </w:rPr>
      </w:r>
    </w:p>
    <w:p w:rsidR="00000000" w:rsidDel="00000000" w:rsidP="00000000" w:rsidRDefault="00000000" w:rsidRPr="00000000" w14:paraId="0000004F">
      <w:pPr>
        <w:shd w:fill="ffffff" w:val="clear"/>
        <w:ind w:right="827"/>
        <w:rPr>
          <w:color w:val="ffffff"/>
          <w:sz w:val="20"/>
          <w:szCs w:val="20"/>
        </w:rPr>
      </w:pPr>
      <w:r w:rsidDel="00000000" w:rsidR="00000000" w:rsidRPr="00000000">
        <w:rPr>
          <w:rtl w:val="0"/>
        </w:rPr>
      </w:r>
    </w:p>
    <w:tbl>
      <w:tblPr>
        <w:tblStyle w:val="Table13"/>
        <w:tblW w:w="9944.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44"/>
        <w:tblGridChange w:id="0">
          <w:tblGrid>
            <w:gridCol w:w="9944"/>
          </w:tblGrid>
        </w:tblGridChange>
      </w:tblGrid>
      <w:tr>
        <w:trPr>
          <w:cantSplit w:val="0"/>
          <w:tblHeader w:val="0"/>
        </w:trPr>
        <w:tc>
          <w:tcPr>
            <w:shd w:fill="5b9bd5" w:val="clear"/>
          </w:tcPr>
          <w:p w:rsidR="00000000" w:rsidDel="00000000" w:rsidP="00000000" w:rsidRDefault="00000000" w:rsidRPr="00000000" w14:paraId="00000050">
            <w:pPr>
              <w:shd w:fill="5b9bd5" w:val="clear"/>
              <w:spacing w:before="120" w:lineRule="auto"/>
              <w:ind w:right="827"/>
              <w:rPr>
                <w:b w:val="1"/>
                <w:bCs w:val="1"/>
                <w:color w:val="ffffff"/>
                <w:sz w:val="24"/>
                <w:szCs w:val="24"/>
              </w:rPr>
            </w:pPr>
            <w:r w:rsidDel="00000000" w:rsidR="00000000" w:rsidRPr="00000000">
              <w:rPr>
                <w:b w:val="1"/>
                <w:bCs w:val="1"/>
                <w:color w:val="ffffff"/>
                <w:sz w:val="24"/>
                <w:szCs w:val="24"/>
                <w:rtl w:val="0"/>
              </w:rPr>
              <w:t xml:space="preserve">8. Dữ liệu thu thập </w:t>
            </w:r>
          </w:p>
          <w:p w:rsidR="00000000" w:rsidDel="00000000" w:rsidP="00000000" w:rsidRDefault="00000000" w:rsidRPr="00000000" w14:paraId="00000051">
            <w:pPr>
              <w:shd w:fill="5b9bd5" w:val="clear"/>
              <w:ind w:right="91"/>
              <w:jc w:val="both"/>
              <w:rPr>
                <w:color w:val="ffffff"/>
                <w:sz w:val="18"/>
                <w:szCs w:val="18"/>
              </w:rPr>
            </w:pPr>
            <w:r w:rsidDel="00000000" w:rsidR="00000000" w:rsidRPr="00000000">
              <w:rPr>
                <w:color w:val="ffffff"/>
                <w:sz w:val="18"/>
                <w:szCs w:val="18"/>
                <w:rtl w:val="0"/>
              </w:rPr>
              <w:t xml:space="preserve">(Những thông tin về biến outcome, biến tiên lượng hay can thiệp, và biến nhiễu nên được cung cấp cụ thể. Phương pháp đo lường hay đánh giá cho những biến số quan trọng cần phải được mô tả cụ thể. Ngoài các biến số trên, vài gợi ý về </w:t>
            </w:r>
            <w:r w:rsidDel="00000000" w:rsidR="00000000" w:rsidRPr="00000000">
              <w:rPr>
                <w:b w:val="1"/>
                <w:bCs w:val="1"/>
                <w:color w:val="ffffff"/>
                <w:sz w:val="18"/>
                <w:szCs w:val="18"/>
                <w:rtl w:val="0"/>
              </w:rPr>
              <w:t xml:space="preserve">dữ liệu cơ bản</w:t>
            </w:r>
            <w:r w:rsidDel="00000000" w:rsidR="00000000" w:rsidRPr="00000000">
              <w:rPr>
                <w:color w:val="ffffff"/>
                <w:sz w:val="18"/>
                <w:szCs w:val="18"/>
                <w:rtl w:val="0"/>
              </w:rPr>
              <w:t xml:space="preserve"> có thể thu thập như sau:</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5b9bd5" w:val="clear"/>
              <w:spacing w:after="0" w:before="15" w:line="240" w:lineRule="auto"/>
              <w:ind w:left="660" w:right="827" w:hanging="27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nhân trắc và kinh tế - xã hội: giới tính, tuổi, địa chỉ cư trú, tình trạng hôn nhân;</w:t>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5b9bd5" w:val="clear"/>
              <w:spacing w:after="0" w:before="15" w:line="240" w:lineRule="auto"/>
              <w:ind w:left="660" w:right="827" w:hanging="27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lâm sàng: trọng lượng, chiều cao, vòng eo-mông, huyết áp, nhịp tim, v.v;</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5b9bd5" w:val="clear"/>
              <w:spacing w:after="0" w:before="15" w:line="240" w:lineRule="auto"/>
              <w:ind w:left="660" w:right="827" w:hanging="27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lối sống: thói quen hút thuốc lá, dùng bia rượu, luyện tập thể dục);</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5b9bd5" w:val="clear"/>
              <w:spacing w:after="120" w:before="15" w:line="240" w:lineRule="auto"/>
              <w:ind w:left="660" w:right="827" w:hanging="27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8"/>
                <w:szCs w:val="18"/>
                <w:u w:val="none"/>
                <w:shd w:fill="auto" w:val="clear"/>
                <w:vertAlign w:val="baseline"/>
                <w:rtl w:val="0"/>
              </w:rPr>
              <w:t xml:space="preserve">bệnh lý: bệnh trạng, ngày tháng chẩn đoán, thuốc và liều lượng sử dụng). </w:t>
            </w:r>
          </w:p>
        </w:tc>
      </w:tr>
    </w:tbl>
    <w:p w:rsidR="00000000" w:rsidDel="00000000" w:rsidP="00000000" w:rsidRDefault="00000000" w:rsidRPr="00000000" w14:paraId="00000056">
      <w:pPr>
        <w:ind w:left="851" w:right="827" w:firstLine="0"/>
        <w:rPr>
          <w:b w:val="1"/>
          <w:bCs w:val="1"/>
          <w:color w:val="000000"/>
        </w:rPr>
      </w:pPr>
      <w:r w:rsidDel="00000000" w:rsidR="00000000" w:rsidRPr="00000000">
        <w:rPr>
          <w:rtl w:val="0"/>
        </w:rPr>
      </w:r>
    </w:p>
    <w:p w:rsidR="00000000" w:rsidDel="00000000" w:rsidP="00000000" w:rsidRDefault="00000000" w:rsidRPr="00000000" w14:paraId="00000057">
      <w:pPr>
        <w:spacing w:after="120" w:lineRule="auto"/>
        <w:ind w:left="810" w:right="980" w:firstLine="0"/>
        <w:rPr>
          <w:b w:val="1"/>
          <w:bCs w:val="1"/>
          <w:i w:val="1"/>
          <w:iCs w:val="1"/>
          <w:color w:val="5b9bd5"/>
          <w:sz w:val="20"/>
          <w:szCs w:val="20"/>
        </w:rPr>
      </w:pPr>
      <w:r w:rsidDel="00000000" w:rsidR="00000000" w:rsidRPr="00000000">
        <w:rPr>
          <w:b w:val="1"/>
          <w:bCs w:val="1"/>
          <w:i w:val="1"/>
          <w:iCs w:val="1"/>
          <w:color w:val="5b9bd5"/>
          <w:sz w:val="20"/>
          <w:szCs w:val="20"/>
          <w:rtl w:val="0"/>
        </w:rPr>
        <w:t xml:space="preserve">8.1 Dữ liệu cơ bản </w:t>
      </w:r>
    </w:p>
    <w:p w:rsidR="00000000" w:rsidDel="00000000" w:rsidP="00000000" w:rsidRDefault="00000000" w:rsidRPr="00000000" w14:paraId="00000058">
      <w:pPr>
        <w:spacing w:line="276" w:lineRule="auto"/>
        <w:ind w:left="810" w:right="556" w:firstLine="0"/>
        <w:jc w:val="both"/>
        <w:rPr>
          <w:i w:val="1"/>
          <w:iCs w:val="1"/>
          <w:color w:val="000000"/>
          <w:sz w:val="24"/>
          <w:szCs w:val="24"/>
        </w:rPr>
      </w:pPr>
      <w:r w:rsidDel="00000000" w:rsidR="00000000" w:rsidRPr="00000000">
        <w:rPr>
          <w:i w:val="1"/>
          <w:iCs w:val="1"/>
          <w:color w:val="000000"/>
          <w:sz w:val="24"/>
          <w:szCs w:val="24"/>
          <w:rtl w:val="0"/>
        </w:rPr>
        <w:t xml:space="preserve">Dữ liệu liên quan đến mỗi tình nguyện viên sẽ được thu thập bằng bộ câu hỏi (qua phỏng vấn trực tiếp) và bằng xét nghiệm. Các dữ liệu cơ bản sau đây sẽ được thu thập: </w:t>
      </w:r>
    </w:p>
    <w:p w:rsidR="00000000" w:rsidDel="00000000" w:rsidP="00000000" w:rsidRDefault="00000000" w:rsidRPr="00000000" w14:paraId="00000059">
      <w:pPr>
        <w:spacing w:line="276" w:lineRule="auto"/>
        <w:ind w:left="810" w:right="556" w:firstLine="0"/>
        <w:jc w:val="both"/>
        <w:rPr>
          <w:i w:val="1"/>
          <w:iCs w:val="1"/>
          <w:color w:val="000000"/>
          <w:sz w:val="24"/>
          <w:szCs w:val="24"/>
        </w:rPr>
      </w:pPr>
      <w:r w:rsidDel="00000000" w:rsidR="00000000" w:rsidRPr="00000000">
        <w:rPr>
          <w:rtl w:val="0"/>
        </w:rPr>
      </w:r>
    </w:p>
    <w:p w:rsidR="00000000" w:rsidDel="00000000" w:rsidP="00000000" w:rsidRDefault="00000000" w:rsidRPr="00000000" w14:paraId="0000005A">
      <w:pPr>
        <w:spacing w:line="276" w:lineRule="auto"/>
        <w:ind w:left="810" w:right="556" w:firstLine="0"/>
        <w:jc w:val="both"/>
        <w:rPr>
          <w:i w:val="1"/>
          <w:iCs w:val="1"/>
          <w:color w:val="000000"/>
          <w:sz w:val="24"/>
          <w:szCs w:val="24"/>
        </w:rPr>
      </w:pPr>
      <w:r w:rsidDel="00000000" w:rsidR="00000000" w:rsidRPr="00000000">
        <w:rPr>
          <w:i w:val="1"/>
          <w:iCs w:val="1"/>
          <w:color w:val="000000"/>
          <w:sz w:val="24"/>
          <w:szCs w:val="24"/>
          <w:rtl w:val="0"/>
        </w:rPr>
        <w:t xml:space="preserve">(a) Nhân trắc và sinh tồn: sắc tộc, giới tính, tuổi (ngày tháng năm sanh), chiều cao, cân nặng, vòng eo, vòng mông, huyết áp, nhịp tim; </w:t>
      </w:r>
    </w:p>
    <w:p w:rsidR="00000000" w:rsidDel="00000000" w:rsidP="00000000" w:rsidRDefault="00000000" w:rsidRPr="00000000" w14:paraId="0000005B">
      <w:pPr>
        <w:spacing w:line="276" w:lineRule="auto"/>
        <w:ind w:left="810" w:right="556" w:firstLine="0"/>
        <w:jc w:val="both"/>
        <w:rPr>
          <w:i w:val="1"/>
          <w:iCs w:val="1"/>
          <w:color w:val="000000"/>
          <w:sz w:val="24"/>
          <w:szCs w:val="24"/>
        </w:rPr>
      </w:pPr>
      <w:r w:rsidDel="00000000" w:rsidR="00000000" w:rsidRPr="00000000">
        <w:rPr>
          <w:rtl w:val="0"/>
        </w:rPr>
      </w:r>
    </w:p>
    <w:p w:rsidR="00000000" w:rsidDel="00000000" w:rsidP="00000000" w:rsidRDefault="00000000" w:rsidRPr="00000000" w14:paraId="0000005C">
      <w:pPr>
        <w:spacing w:line="276" w:lineRule="auto"/>
        <w:ind w:left="810" w:right="556" w:firstLine="0"/>
        <w:jc w:val="both"/>
        <w:rPr>
          <w:i w:val="1"/>
          <w:iCs w:val="1"/>
          <w:color w:val="000000"/>
          <w:sz w:val="24"/>
          <w:szCs w:val="24"/>
        </w:rPr>
      </w:pPr>
      <w:r w:rsidDel="00000000" w:rsidR="00000000" w:rsidRPr="00000000">
        <w:rPr>
          <w:i w:val="1"/>
          <w:iCs w:val="1"/>
          <w:color w:val="000000"/>
          <w:sz w:val="24"/>
          <w:szCs w:val="24"/>
          <w:rtl w:val="0"/>
        </w:rPr>
        <w:t xml:space="preserve">(b) Lối sống: thói quen hút thuốc lá, dùng rượu bia, cà phê và trà, luyện tập thể dục và vận động thể lực; </w:t>
      </w:r>
    </w:p>
    <w:p w:rsidR="00000000" w:rsidDel="00000000" w:rsidP="00000000" w:rsidRDefault="00000000" w:rsidRPr="00000000" w14:paraId="0000005D">
      <w:pPr>
        <w:spacing w:line="276" w:lineRule="auto"/>
        <w:ind w:left="810" w:right="556" w:firstLine="0"/>
        <w:jc w:val="both"/>
        <w:rPr>
          <w:i w:val="1"/>
          <w:iCs w:val="1"/>
          <w:color w:val="000000"/>
          <w:sz w:val="24"/>
          <w:szCs w:val="24"/>
        </w:rPr>
      </w:pPr>
      <w:r w:rsidDel="00000000" w:rsidR="00000000" w:rsidRPr="00000000">
        <w:rPr>
          <w:rtl w:val="0"/>
        </w:rPr>
      </w:r>
    </w:p>
    <w:p w:rsidR="00000000" w:rsidDel="00000000" w:rsidP="00000000" w:rsidRDefault="00000000" w:rsidRPr="00000000" w14:paraId="0000005E">
      <w:pPr>
        <w:spacing w:line="276" w:lineRule="auto"/>
        <w:ind w:left="810" w:right="556" w:firstLine="0"/>
        <w:jc w:val="both"/>
        <w:rPr>
          <w:i w:val="1"/>
          <w:iCs w:val="1"/>
          <w:color w:val="000000"/>
          <w:sz w:val="24"/>
          <w:szCs w:val="24"/>
        </w:rPr>
      </w:pPr>
      <w:r w:rsidDel="00000000" w:rsidR="00000000" w:rsidRPr="00000000">
        <w:rPr>
          <w:i w:val="1"/>
          <w:iCs w:val="1"/>
          <w:color w:val="000000"/>
          <w:sz w:val="24"/>
          <w:szCs w:val="24"/>
          <w:rtl w:val="0"/>
        </w:rPr>
        <w:t xml:space="preserve">(c) Tiền sử gia đình: tiền sử tiểu đường trong gia đình, tiền sử tiểu đường lúc mang thai; </w:t>
      </w:r>
    </w:p>
    <w:p w:rsidR="00000000" w:rsidDel="00000000" w:rsidP="00000000" w:rsidRDefault="00000000" w:rsidRPr="00000000" w14:paraId="0000005F">
      <w:pPr>
        <w:spacing w:line="276" w:lineRule="auto"/>
        <w:ind w:left="810" w:right="556" w:firstLine="0"/>
        <w:jc w:val="both"/>
        <w:rPr>
          <w:i w:val="1"/>
          <w:iCs w:val="1"/>
          <w:color w:val="000000"/>
          <w:sz w:val="24"/>
          <w:szCs w:val="24"/>
        </w:rPr>
      </w:pPr>
      <w:r w:rsidDel="00000000" w:rsidR="00000000" w:rsidRPr="00000000">
        <w:rPr>
          <w:rtl w:val="0"/>
        </w:rPr>
      </w:r>
    </w:p>
    <w:p w:rsidR="00000000" w:rsidDel="00000000" w:rsidP="00000000" w:rsidRDefault="00000000" w:rsidRPr="00000000" w14:paraId="00000060">
      <w:pPr>
        <w:spacing w:line="276" w:lineRule="auto"/>
        <w:ind w:left="810" w:right="556" w:firstLine="0"/>
        <w:jc w:val="both"/>
        <w:rPr>
          <w:i w:val="1"/>
          <w:iCs w:val="1"/>
          <w:color w:val="1a1a1a"/>
          <w:sz w:val="24"/>
          <w:szCs w:val="24"/>
        </w:rPr>
      </w:pPr>
      <w:r w:rsidDel="00000000" w:rsidR="00000000" w:rsidRPr="00000000">
        <w:rPr>
          <w:i w:val="1"/>
          <w:iCs w:val="1"/>
          <w:color w:val="000000"/>
          <w:sz w:val="24"/>
          <w:szCs w:val="24"/>
          <w:rtl w:val="0"/>
        </w:rPr>
        <w:t xml:space="preserve">(d) Dùng thuốc có thể ảnh hưởng đến tiểu đường: tiền sử hay đang dùng các thuốc như kháng sinh, </w:t>
      </w:r>
      <w:r w:rsidDel="00000000" w:rsidR="00000000" w:rsidRPr="00000000">
        <w:rPr>
          <w:i w:val="1"/>
          <w:iCs w:val="1"/>
          <w:color w:val="1a1a1a"/>
          <w:sz w:val="24"/>
          <w:szCs w:val="24"/>
          <w:rtl w:val="0"/>
        </w:rPr>
        <w:t xml:space="preserve">Beta-2 stimulators, Corticosteroids, Dilantin, Niacin, Protease inhibitors, Thyroid hormones;</w:t>
      </w:r>
    </w:p>
    <w:p w:rsidR="00000000" w:rsidDel="00000000" w:rsidP="00000000" w:rsidRDefault="00000000" w:rsidRPr="00000000" w14:paraId="00000061">
      <w:pPr>
        <w:spacing w:line="276" w:lineRule="auto"/>
        <w:ind w:left="810" w:right="556" w:firstLine="0"/>
        <w:jc w:val="both"/>
        <w:rPr>
          <w:i w:val="1"/>
          <w:iCs w:val="1"/>
          <w:color w:val="1a1a1a"/>
          <w:sz w:val="24"/>
          <w:szCs w:val="24"/>
        </w:rPr>
      </w:pPr>
      <w:r w:rsidDel="00000000" w:rsidR="00000000" w:rsidRPr="00000000">
        <w:rPr>
          <w:rtl w:val="0"/>
        </w:rPr>
      </w:r>
    </w:p>
    <w:p w:rsidR="00000000" w:rsidDel="00000000" w:rsidP="00000000" w:rsidRDefault="00000000" w:rsidRPr="00000000" w14:paraId="00000062">
      <w:pPr>
        <w:spacing w:after="240" w:line="276" w:lineRule="auto"/>
        <w:ind w:left="810" w:right="556" w:firstLine="0"/>
        <w:jc w:val="both"/>
        <w:rPr>
          <w:b w:val="1"/>
          <w:bCs w:val="1"/>
          <w:i w:val="1"/>
          <w:iCs w:val="1"/>
          <w:color w:val="7030a0"/>
          <w:sz w:val="20"/>
          <w:szCs w:val="20"/>
        </w:rPr>
      </w:pPr>
      <w:r w:rsidDel="00000000" w:rsidR="00000000" w:rsidRPr="00000000">
        <w:rPr>
          <w:i w:val="1"/>
          <w:iCs w:val="1"/>
          <w:color w:val="1a1a1a"/>
          <w:sz w:val="24"/>
          <w:szCs w:val="24"/>
          <w:rtl w:val="0"/>
        </w:rPr>
        <w:t xml:space="preserve">(e) Các kết quả xét nghiệm thường quy, kể cả A1C, blood sugar. </w:t>
      </w:r>
      <w:r w:rsidDel="00000000" w:rsidR="00000000" w:rsidRPr="00000000">
        <w:rPr>
          <w:rtl w:val="0"/>
        </w:rPr>
      </w:r>
    </w:p>
    <w:p w:rsidR="00000000" w:rsidDel="00000000" w:rsidP="00000000" w:rsidRDefault="00000000" w:rsidRPr="00000000" w14:paraId="00000063">
      <w:pPr>
        <w:spacing w:after="120" w:lineRule="auto"/>
        <w:ind w:left="810" w:right="980" w:firstLine="0"/>
        <w:rPr>
          <w:i w:val="1"/>
          <w:iCs w:val="1"/>
          <w:color w:val="5b9bd5"/>
          <w:sz w:val="20"/>
          <w:szCs w:val="20"/>
        </w:rPr>
      </w:pPr>
      <w:r w:rsidDel="00000000" w:rsidR="00000000" w:rsidRPr="00000000">
        <w:rPr>
          <w:b w:val="1"/>
          <w:bCs w:val="1"/>
          <w:i w:val="1"/>
          <w:iCs w:val="1"/>
          <w:color w:val="5b9bd5"/>
          <w:sz w:val="20"/>
          <w:szCs w:val="20"/>
          <w:rtl w:val="0"/>
        </w:rPr>
        <w:t xml:space="preserve">8.2 Biến outcome</w:t>
      </w:r>
      <w:r w:rsidDel="00000000" w:rsidR="00000000" w:rsidRPr="00000000">
        <w:rPr>
          <w:rtl w:val="0"/>
        </w:rPr>
      </w:r>
    </w:p>
    <w:p w:rsidR="00000000" w:rsidDel="00000000" w:rsidP="00000000" w:rsidRDefault="00000000" w:rsidRPr="00000000" w14:paraId="00000064">
      <w:pPr>
        <w:spacing w:line="276" w:lineRule="auto"/>
        <w:ind w:left="810" w:right="646" w:firstLine="0"/>
        <w:jc w:val="both"/>
        <w:rPr>
          <w:i w:val="1"/>
          <w:iCs w:val="1"/>
          <w:color w:val="000000"/>
          <w:sz w:val="24"/>
          <w:szCs w:val="24"/>
        </w:rPr>
      </w:pPr>
      <w:r w:rsidDel="00000000" w:rsidR="00000000" w:rsidRPr="00000000">
        <w:rPr>
          <w:i w:val="1"/>
          <w:iCs w:val="1"/>
          <w:color w:val="000000"/>
          <w:sz w:val="24"/>
          <w:szCs w:val="24"/>
          <w:rtl w:val="0"/>
        </w:rPr>
        <w:t xml:space="preserve">Biến outcome của nghiên cứu này là (a) nồng độ HbA1c trong máu; và (b) biến chứng thần kinh TĐ. </w:t>
      </w:r>
    </w:p>
    <w:p w:rsidR="00000000" w:rsidDel="00000000" w:rsidP="00000000" w:rsidRDefault="00000000" w:rsidRPr="00000000" w14:paraId="00000065">
      <w:pPr>
        <w:ind w:right="646"/>
        <w:jc w:val="both"/>
        <w:rPr>
          <w:i w:val="1"/>
          <w:iCs w:val="1"/>
          <w:color w:val="000000"/>
          <w:sz w:val="20"/>
          <w:szCs w:val="20"/>
        </w:rPr>
      </w:pPr>
      <w:r w:rsidDel="00000000" w:rsidR="00000000" w:rsidRPr="00000000">
        <w:rPr>
          <w:rtl w:val="0"/>
        </w:rPr>
      </w:r>
    </w:p>
    <w:p w:rsidR="00000000" w:rsidDel="00000000" w:rsidP="00000000" w:rsidRDefault="00000000" w:rsidRPr="00000000" w14:paraId="00000066">
      <w:pPr>
        <w:spacing w:after="120" w:lineRule="auto"/>
        <w:ind w:left="810" w:right="646" w:firstLine="0"/>
        <w:jc w:val="both"/>
        <w:rPr>
          <w:b w:val="1"/>
          <w:bCs w:val="1"/>
          <w:i w:val="1"/>
          <w:iCs w:val="1"/>
          <w:color w:val="5b9bd5"/>
          <w:sz w:val="20"/>
          <w:szCs w:val="20"/>
        </w:rPr>
      </w:pPr>
      <w:r w:rsidDel="00000000" w:rsidR="00000000" w:rsidRPr="00000000">
        <w:rPr>
          <w:b w:val="1"/>
          <w:bCs w:val="1"/>
          <w:i w:val="1"/>
          <w:iCs w:val="1"/>
          <w:color w:val="5b9bd5"/>
          <w:sz w:val="20"/>
          <w:szCs w:val="20"/>
          <w:rtl w:val="0"/>
        </w:rPr>
        <w:t xml:space="preserve">8.3 Biến tiên lượng (hay can thiệp)</w:t>
      </w:r>
    </w:p>
    <w:p w:rsidR="00000000" w:rsidDel="00000000" w:rsidP="00000000" w:rsidRDefault="00000000" w:rsidRPr="00000000" w14:paraId="00000067">
      <w:pPr>
        <w:spacing w:line="276" w:lineRule="auto"/>
        <w:ind w:left="810" w:right="646" w:firstLine="0"/>
        <w:jc w:val="both"/>
        <w:rPr>
          <w:i w:val="1"/>
          <w:iCs w:val="1"/>
          <w:color w:val="000000"/>
          <w:sz w:val="24"/>
          <w:szCs w:val="24"/>
        </w:rPr>
      </w:pPr>
      <w:r w:rsidDel="00000000" w:rsidR="00000000" w:rsidRPr="00000000">
        <w:rPr>
          <w:i w:val="1"/>
          <w:iCs w:val="1"/>
          <w:color w:val="000000"/>
          <w:sz w:val="24"/>
          <w:szCs w:val="24"/>
          <w:rtl w:val="0"/>
        </w:rPr>
        <w:t xml:space="preserve">Các biến tiên lượng bao gồm marker miRNA và chất chuyển hoá.</w:t>
      </w:r>
    </w:p>
    <w:p w:rsidR="00000000" w:rsidDel="00000000" w:rsidP="00000000" w:rsidRDefault="00000000" w:rsidRPr="00000000" w14:paraId="00000068">
      <w:pPr>
        <w:ind w:left="810" w:right="646" w:firstLine="0"/>
        <w:jc w:val="both"/>
        <w:rPr>
          <w:i w:val="1"/>
          <w:iCs w:val="1"/>
          <w:color w:val="000000"/>
          <w:sz w:val="24"/>
          <w:szCs w:val="24"/>
        </w:rPr>
      </w:pPr>
      <w:r w:rsidDel="00000000" w:rsidR="00000000" w:rsidRPr="00000000">
        <w:rPr>
          <w:rtl w:val="0"/>
        </w:rPr>
      </w:r>
    </w:p>
    <w:p w:rsidR="00000000" w:rsidDel="00000000" w:rsidP="00000000" w:rsidRDefault="00000000" w:rsidRPr="00000000" w14:paraId="00000069">
      <w:pPr>
        <w:spacing w:after="120" w:lineRule="auto"/>
        <w:ind w:left="810" w:right="646" w:firstLine="0"/>
        <w:jc w:val="both"/>
        <w:rPr>
          <w:b w:val="1"/>
          <w:bCs w:val="1"/>
          <w:i w:val="1"/>
          <w:iCs w:val="1"/>
          <w:color w:val="5b9bd5"/>
          <w:sz w:val="20"/>
          <w:szCs w:val="20"/>
        </w:rPr>
      </w:pPr>
      <w:r w:rsidDel="00000000" w:rsidR="00000000" w:rsidRPr="00000000">
        <w:rPr>
          <w:b w:val="1"/>
          <w:bCs w:val="1"/>
          <w:i w:val="1"/>
          <w:iCs w:val="1"/>
          <w:color w:val="5b9bd5"/>
          <w:sz w:val="20"/>
          <w:szCs w:val="20"/>
          <w:rtl w:val="0"/>
        </w:rPr>
        <w:t xml:space="preserve">8.4 Biến nhiễu (nếu có) </w:t>
      </w:r>
    </w:p>
    <w:p w:rsidR="00000000" w:rsidDel="00000000" w:rsidP="00000000" w:rsidRDefault="00000000" w:rsidRPr="00000000" w14:paraId="0000006A">
      <w:pPr>
        <w:spacing w:line="276" w:lineRule="auto"/>
        <w:ind w:left="810" w:right="646" w:firstLine="0"/>
        <w:jc w:val="both"/>
        <w:rPr>
          <w:i w:val="1"/>
          <w:iCs w:val="1"/>
          <w:color w:val="000000"/>
          <w:sz w:val="24"/>
          <w:szCs w:val="24"/>
        </w:rPr>
      </w:pPr>
      <w:r w:rsidDel="00000000" w:rsidR="00000000" w:rsidRPr="00000000">
        <w:rPr>
          <w:i w:val="1"/>
          <w:iCs w:val="1"/>
          <w:color w:val="000000"/>
          <w:sz w:val="24"/>
          <w:szCs w:val="24"/>
          <w:rtl w:val="0"/>
        </w:rPr>
        <w:t xml:space="preserve">Các biến số liên quan đến lối sống, tiền sử gia đình, và nhân trắc sẽ được phân tích như là các biến số nhiễu. </w:t>
      </w:r>
    </w:p>
    <w:p w:rsidR="00000000" w:rsidDel="00000000" w:rsidP="00000000" w:rsidRDefault="00000000" w:rsidRPr="00000000" w14:paraId="0000006B">
      <w:pPr>
        <w:ind w:right="827"/>
        <w:rPr>
          <w:color w:val="000000"/>
          <w:sz w:val="20"/>
          <w:szCs w:val="20"/>
        </w:rPr>
      </w:pPr>
      <w:r w:rsidDel="00000000" w:rsidR="00000000" w:rsidRPr="00000000">
        <w:rPr>
          <w:rtl w:val="0"/>
        </w:rPr>
      </w:r>
    </w:p>
    <w:tbl>
      <w:tblPr>
        <w:tblStyle w:val="Table14"/>
        <w:tblW w:w="9776.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6"/>
        <w:tblGridChange w:id="0">
          <w:tblGrid>
            <w:gridCol w:w="9776"/>
          </w:tblGrid>
        </w:tblGridChange>
      </w:tblGrid>
      <w:tr>
        <w:trPr>
          <w:cantSplit w:val="0"/>
          <w:tblHeader w:val="0"/>
        </w:trPr>
        <w:tc>
          <w:tcPr>
            <w:shd w:fill="5b9bd5" w:val="clear"/>
          </w:tcPr>
          <w:p w:rsidR="00000000" w:rsidDel="00000000" w:rsidP="00000000" w:rsidRDefault="00000000" w:rsidRPr="00000000" w14:paraId="0000006C">
            <w:pPr>
              <w:spacing w:before="120" w:lineRule="auto"/>
              <w:ind w:right="827"/>
              <w:rPr>
                <w:b w:val="1"/>
                <w:bCs w:val="1"/>
                <w:color w:val="ffffff"/>
                <w:sz w:val="24"/>
                <w:szCs w:val="24"/>
              </w:rPr>
            </w:pPr>
            <w:r w:rsidDel="00000000" w:rsidR="00000000" w:rsidRPr="00000000">
              <w:rPr>
                <w:b w:val="1"/>
                <w:bCs w:val="1"/>
                <w:color w:val="ffffff"/>
                <w:sz w:val="24"/>
                <w:szCs w:val="24"/>
                <w:rtl w:val="0"/>
              </w:rPr>
              <w:t xml:space="preserve">9. Phân tích dữ liệu </w:t>
            </w:r>
          </w:p>
          <w:p w:rsidR="00000000" w:rsidDel="00000000" w:rsidP="00000000" w:rsidRDefault="00000000" w:rsidRPr="00000000" w14:paraId="0000006D">
            <w:pPr>
              <w:spacing w:after="120" w:lineRule="auto"/>
              <w:jc w:val="both"/>
              <w:rPr>
                <w:b w:val="1"/>
                <w:bCs w:val="1"/>
                <w:color w:val="a6a6a6"/>
              </w:rPr>
            </w:pPr>
            <w:r w:rsidDel="00000000" w:rsidR="00000000" w:rsidRPr="00000000">
              <w:rPr>
                <w:color w:val="ffffff"/>
                <w:sz w:val="18"/>
                <w:szCs w:val="18"/>
                <w:rtl w:val="0"/>
              </w:rPr>
              <w:t xml:space="preserve">(Mô tả và lý giải phương pháp phân tích dữ liệu cho mỗi mục tiêu đề ra trong Phần 3. Phương pháp nên kèm theo giả định. Không nên viết chung chung như ‘dữ liệu sẽ được phân tích bằng phần mềm SPSS’, mà phải cụ thể về tên của phương pháp, biến số liên quan, và hiệu chỉnh cho biến nhiễu. Mô tả phương pháp hiệu chỉnh cho các yếu tố nhiễu, phương pháp ước tính mức độ ảnh hưởng [effect sizes], và ngưỡng để tuyên bố ý nghĩa thống kê trong điều kiện kiểm định nhiều giả thuyết). </w:t>
            </w:r>
            <w:r w:rsidDel="00000000" w:rsidR="00000000" w:rsidRPr="00000000">
              <w:rPr>
                <w:rtl w:val="0"/>
              </w:rPr>
            </w:r>
          </w:p>
        </w:tc>
      </w:tr>
    </w:tbl>
    <w:p w:rsidR="00000000" w:rsidDel="00000000" w:rsidP="00000000" w:rsidRDefault="00000000" w:rsidRPr="00000000" w14:paraId="0000006E">
      <w:pPr>
        <w:ind w:right="827"/>
        <w:rPr>
          <w:b w:val="1"/>
          <w:bCs w:val="1"/>
          <w:color w:val="000000"/>
        </w:rPr>
      </w:pPr>
      <w:r w:rsidDel="00000000" w:rsidR="00000000" w:rsidRPr="00000000">
        <w:rPr>
          <w:rtl w:val="0"/>
        </w:rPr>
      </w:r>
    </w:p>
    <w:p w:rsidR="00000000" w:rsidDel="00000000" w:rsidP="00000000" w:rsidRDefault="00000000" w:rsidRPr="00000000" w14:paraId="0000006F">
      <w:pPr>
        <w:ind w:right="827" w:firstLine="810"/>
        <w:rPr>
          <w:i w:val="1"/>
          <w:iCs w:val="1"/>
          <w:color w:val="000000"/>
        </w:rPr>
      </w:pPr>
      <w:r w:rsidDel="00000000" w:rsidR="00000000" w:rsidRPr="00000000">
        <w:rPr>
          <w:i w:val="1"/>
          <w:iCs w:val="1"/>
          <w:color w:val="000000"/>
          <w:rtl w:val="0"/>
        </w:rPr>
        <w:t xml:space="preserve">…</w:t>
      </w:r>
    </w:p>
    <w:p w:rsidR="00000000" w:rsidDel="00000000" w:rsidP="00000000" w:rsidRDefault="00000000" w:rsidRPr="00000000" w14:paraId="00000070">
      <w:pPr>
        <w:ind w:right="827"/>
        <w:rPr>
          <w:color w:val="808080"/>
          <w:sz w:val="20"/>
          <w:szCs w:val="20"/>
        </w:rPr>
      </w:pPr>
      <w:r w:rsidDel="00000000" w:rsidR="00000000" w:rsidRPr="00000000">
        <w:rPr>
          <w:rtl w:val="0"/>
        </w:rPr>
      </w:r>
    </w:p>
    <w:tbl>
      <w:tblPr>
        <w:tblStyle w:val="Table15"/>
        <w:tblW w:w="9776.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6"/>
        <w:tblGridChange w:id="0">
          <w:tblGrid>
            <w:gridCol w:w="9776"/>
          </w:tblGrid>
        </w:tblGridChange>
      </w:tblGrid>
      <w:tr>
        <w:trPr>
          <w:cantSplit w:val="0"/>
          <w:trHeight w:val="1010" w:hRule="atLeast"/>
          <w:tblHeader w:val="0"/>
        </w:trPr>
        <w:tc>
          <w:tcPr>
            <w:shd w:fill="5b9bd5" w:val="clear"/>
          </w:tcPr>
          <w:p w:rsidR="00000000" w:rsidDel="00000000" w:rsidP="00000000" w:rsidRDefault="00000000" w:rsidRPr="00000000" w14:paraId="00000071">
            <w:pPr>
              <w:spacing w:before="120" w:lineRule="auto"/>
              <w:ind w:right="827"/>
              <w:rPr>
                <w:b w:val="1"/>
                <w:bCs w:val="1"/>
                <w:color w:val="ffffff"/>
                <w:sz w:val="24"/>
                <w:szCs w:val="24"/>
              </w:rPr>
            </w:pPr>
            <w:r w:rsidDel="00000000" w:rsidR="00000000" w:rsidRPr="00000000">
              <w:rPr>
                <w:b w:val="1"/>
                <w:bCs w:val="1"/>
                <w:color w:val="ffffff"/>
                <w:sz w:val="24"/>
                <w:szCs w:val="24"/>
                <w:rtl w:val="0"/>
              </w:rPr>
              <w:t xml:space="preserve">10. Y đức  </w:t>
            </w:r>
          </w:p>
          <w:p w:rsidR="00000000" w:rsidDel="00000000" w:rsidP="00000000" w:rsidRDefault="00000000" w:rsidRPr="00000000" w14:paraId="00000072">
            <w:pPr>
              <w:spacing w:after="120" w:lineRule="auto"/>
              <w:ind w:right="1"/>
              <w:jc w:val="both"/>
              <w:rPr>
                <w:color w:val="808080"/>
                <w:sz w:val="18"/>
                <w:szCs w:val="18"/>
              </w:rPr>
            </w:pPr>
            <w:r w:rsidDel="00000000" w:rsidR="00000000" w:rsidRPr="00000000">
              <w:rPr>
                <w:color w:val="ffffff"/>
                <w:sz w:val="18"/>
                <w:szCs w:val="18"/>
                <w:rtl w:val="0"/>
              </w:rPr>
              <w:t xml:space="preserve">(Lý giải về văn bản thoả thuận tham gia nghiên cứu [informed consent], ai là người hướng dẫn ký biên bản thoả thuận, cách thức giảm áp lực đến bệnh nhân khi họ ký bản thoả thuận. Mô tả lợi ích và tác hại [nếu có] đối với người tham gia nghiên cứu, cách giảm thiểu tác hại. Người tham gia nghiên cứu có trả phí nào? Mô tả cách bảo mật thông tin cho người tham gia nghiên cứu. Dữ liệu sẽ được lưu giữ ở đâu.).</w:t>
            </w:r>
            <w:r w:rsidDel="00000000" w:rsidR="00000000" w:rsidRPr="00000000">
              <w:rPr>
                <w:rtl w:val="0"/>
              </w:rPr>
            </w:r>
          </w:p>
        </w:tc>
      </w:tr>
    </w:tbl>
    <w:p w:rsidR="00000000" w:rsidDel="00000000" w:rsidP="00000000" w:rsidRDefault="00000000" w:rsidRPr="00000000" w14:paraId="00000073">
      <w:pPr>
        <w:ind w:left="851" w:right="827" w:firstLine="0"/>
        <w:rPr>
          <w:b w:val="1"/>
          <w:bCs w:val="1"/>
          <w:color w:val="000000"/>
        </w:rPr>
      </w:pPr>
      <w:r w:rsidDel="00000000" w:rsidR="00000000" w:rsidRPr="00000000">
        <w:rPr>
          <w:rtl w:val="0"/>
        </w:rPr>
      </w:r>
    </w:p>
    <w:p w:rsidR="00000000" w:rsidDel="00000000" w:rsidP="00000000" w:rsidRDefault="00000000" w:rsidRPr="00000000" w14:paraId="00000074">
      <w:pPr>
        <w:ind w:left="851" w:right="827" w:firstLine="0"/>
        <w:rPr>
          <w:i w:val="1"/>
          <w:iCs w:val="1"/>
          <w:color w:val="000000"/>
        </w:rPr>
      </w:pPr>
      <w:r w:rsidDel="00000000" w:rsidR="00000000" w:rsidRPr="00000000">
        <w:rPr>
          <w:i w:val="1"/>
          <w:iCs w:val="1"/>
          <w:color w:val="000000"/>
          <w:rtl w:val="0"/>
        </w:rPr>
        <w:t xml:space="preserve">…</w:t>
      </w:r>
    </w:p>
    <w:p w:rsidR="00000000" w:rsidDel="00000000" w:rsidP="00000000" w:rsidRDefault="00000000" w:rsidRPr="00000000" w14:paraId="00000075">
      <w:pPr>
        <w:ind w:left="851" w:right="827" w:firstLine="0"/>
        <w:rPr>
          <w:color w:val="808080"/>
          <w:sz w:val="18"/>
          <w:szCs w:val="18"/>
        </w:rPr>
      </w:pPr>
      <w:r w:rsidDel="00000000" w:rsidR="00000000" w:rsidRPr="00000000">
        <w:rPr>
          <w:rtl w:val="0"/>
        </w:rPr>
      </w:r>
    </w:p>
    <w:tbl>
      <w:tblPr>
        <w:tblStyle w:val="Table16"/>
        <w:tblW w:w="9764.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64"/>
        <w:tblGridChange w:id="0">
          <w:tblGrid>
            <w:gridCol w:w="9764"/>
          </w:tblGrid>
        </w:tblGridChange>
      </w:tblGrid>
      <w:tr>
        <w:trPr>
          <w:cantSplit w:val="0"/>
          <w:tblHeader w:val="0"/>
        </w:trPr>
        <w:tc>
          <w:tcPr>
            <w:shd w:fill="5b9bd5" w:val="clear"/>
          </w:tcPr>
          <w:p w:rsidR="00000000" w:rsidDel="00000000" w:rsidP="00000000" w:rsidRDefault="00000000" w:rsidRPr="00000000" w14:paraId="00000076">
            <w:pPr>
              <w:spacing w:before="120" w:lineRule="auto"/>
              <w:ind w:right="827"/>
              <w:rPr>
                <w:b w:val="1"/>
                <w:bCs w:val="1"/>
                <w:color w:val="ffffff"/>
                <w:sz w:val="24"/>
                <w:szCs w:val="24"/>
              </w:rPr>
            </w:pPr>
            <w:r w:rsidDel="00000000" w:rsidR="00000000" w:rsidRPr="00000000">
              <w:rPr>
                <w:b w:val="1"/>
                <w:bCs w:val="1"/>
                <w:color w:val="ffffff"/>
                <w:sz w:val="24"/>
                <w:szCs w:val="24"/>
                <w:rtl w:val="0"/>
              </w:rPr>
              <w:t xml:space="preserve">11. Kết quả kỳ vọng </w:t>
            </w:r>
          </w:p>
          <w:p w:rsidR="00000000" w:rsidDel="00000000" w:rsidP="00000000" w:rsidRDefault="00000000" w:rsidRPr="00000000" w14:paraId="00000077">
            <w:pPr>
              <w:spacing w:after="120" w:lineRule="auto"/>
              <w:jc w:val="both"/>
              <w:rPr>
                <w:color w:val="808080"/>
                <w:sz w:val="18"/>
                <w:szCs w:val="18"/>
              </w:rPr>
            </w:pPr>
            <w:r w:rsidDel="00000000" w:rsidR="00000000" w:rsidRPr="00000000">
              <w:rPr>
                <w:color w:val="ffffff"/>
                <w:sz w:val="18"/>
                <w:szCs w:val="18"/>
                <w:rtl w:val="0"/>
              </w:rPr>
              <w:t xml:space="preserve">(Cung cấp những bảng số liệu hoặc/và biểu đồ [không cần con số cụ thể] mà nhóm nghiên cứu dự tính sẽ có được sau khi hoàn tất nghiên cứu).</w:t>
            </w:r>
            <w:r w:rsidDel="00000000" w:rsidR="00000000" w:rsidRPr="00000000">
              <w:rPr>
                <w:rtl w:val="0"/>
              </w:rPr>
            </w:r>
          </w:p>
        </w:tc>
      </w:tr>
    </w:tbl>
    <w:p w:rsidR="00000000" w:rsidDel="00000000" w:rsidP="00000000" w:rsidRDefault="00000000" w:rsidRPr="00000000" w14:paraId="00000078">
      <w:pPr>
        <w:ind w:right="827"/>
        <w:rPr>
          <w:b w:val="1"/>
          <w:bCs w:val="1"/>
          <w:color w:val="000000"/>
        </w:rPr>
      </w:pPr>
      <w:r w:rsidDel="00000000" w:rsidR="00000000" w:rsidRPr="00000000">
        <w:rPr>
          <w:rtl w:val="0"/>
        </w:rPr>
      </w:r>
    </w:p>
    <w:p w:rsidR="00000000" w:rsidDel="00000000" w:rsidP="00000000" w:rsidRDefault="00000000" w:rsidRPr="00000000" w14:paraId="00000079">
      <w:pPr>
        <w:ind w:firstLine="900"/>
        <w:rPr>
          <w:b w:val="1"/>
          <w:bCs w:val="1"/>
          <w:i w:val="1"/>
          <w:iCs w:val="1"/>
        </w:rPr>
      </w:pPr>
      <w:r w:rsidDel="00000000" w:rsidR="00000000" w:rsidRPr="00000000">
        <w:rPr>
          <w:b w:val="1"/>
          <w:bCs w:val="1"/>
          <w:i w:val="1"/>
          <w:iCs w:val="1"/>
          <w:rtl w:val="0"/>
        </w:rPr>
        <w:t xml:space="preserve">Bảng 1: Đặc điểm của bệnh nhân </w:t>
      </w:r>
    </w:p>
    <w:p w:rsidR="00000000" w:rsidDel="00000000" w:rsidP="00000000" w:rsidRDefault="00000000" w:rsidRPr="00000000" w14:paraId="0000007A">
      <w:pPr>
        <w:rPr>
          <w:i w:val="1"/>
          <w:iCs w:val="1"/>
        </w:rPr>
      </w:pPr>
      <w:r w:rsidDel="00000000" w:rsidR="00000000" w:rsidRPr="00000000">
        <w:rPr>
          <w:rtl w:val="0"/>
        </w:rPr>
      </w:r>
    </w:p>
    <w:tbl>
      <w:tblPr>
        <w:tblStyle w:val="Table17"/>
        <w:tblW w:w="9016.0" w:type="dxa"/>
        <w:jc w:val="left"/>
        <w:tblInd w:w="8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1418"/>
        <w:gridCol w:w="1276"/>
        <w:gridCol w:w="1559"/>
        <w:gridCol w:w="1366"/>
        <w:tblGridChange w:id="0">
          <w:tblGrid>
            <w:gridCol w:w="3397"/>
            <w:gridCol w:w="1418"/>
            <w:gridCol w:w="1276"/>
            <w:gridCol w:w="1559"/>
            <w:gridCol w:w="1366"/>
          </w:tblGrid>
        </w:tblGridChange>
      </w:tblGrid>
      <w:tr>
        <w:trPr>
          <w:cantSplit w:val="0"/>
          <w:tblHeader w:val="0"/>
        </w:trPr>
        <w:tc>
          <w:tcPr/>
          <w:p w:rsidR="00000000" w:rsidDel="00000000" w:rsidP="00000000" w:rsidRDefault="00000000" w:rsidRPr="00000000" w14:paraId="0000007B">
            <w:pPr>
              <w:rPr>
                <w:i w:val="1"/>
                <w:iCs w:val="1"/>
              </w:rPr>
            </w:pPr>
            <w:r w:rsidDel="00000000" w:rsidR="00000000" w:rsidRPr="00000000">
              <w:rPr>
                <w:rtl w:val="0"/>
              </w:rPr>
            </w:r>
          </w:p>
        </w:tc>
        <w:tc>
          <w:tcPr/>
          <w:p w:rsidR="00000000" w:rsidDel="00000000" w:rsidP="00000000" w:rsidRDefault="00000000" w:rsidRPr="00000000" w14:paraId="0000007C">
            <w:pPr>
              <w:rPr>
                <w:i w:val="1"/>
                <w:iCs w:val="1"/>
              </w:rPr>
            </w:pPr>
            <w:r w:rsidDel="00000000" w:rsidR="00000000" w:rsidRPr="00000000">
              <w:rPr>
                <w:i w:val="1"/>
                <w:iCs w:val="1"/>
                <w:rtl w:val="0"/>
              </w:rPr>
              <w:t xml:space="preserve">Nhóm chứng </w:t>
            </w:r>
          </w:p>
        </w:tc>
        <w:tc>
          <w:tcPr/>
          <w:p w:rsidR="00000000" w:rsidDel="00000000" w:rsidP="00000000" w:rsidRDefault="00000000" w:rsidRPr="00000000" w14:paraId="0000007D">
            <w:pPr>
              <w:rPr>
                <w:i w:val="1"/>
                <w:iCs w:val="1"/>
              </w:rPr>
            </w:pPr>
            <w:r w:rsidDel="00000000" w:rsidR="00000000" w:rsidRPr="00000000">
              <w:rPr>
                <w:i w:val="1"/>
                <w:iCs w:val="1"/>
                <w:rtl w:val="0"/>
              </w:rPr>
              <w:t xml:space="preserve">Nhóm TĐ</w:t>
            </w:r>
          </w:p>
        </w:tc>
        <w:tc>
          <w:tcPr/>
          <w:p w:rsidR="00000000" w:rsidDel="00000000" w:rsidP="00000000" w:rsidRDefault="00000000" w:rsidRPr="00000000" w14:paraId="0000007E">
            <w:pPr>
              <w:rPr>
                <w:i w:val="1"/>
                <w:iCs w:val="1"/>
              </w:rPr>
            </w:pPr>
            <w:r w:rsidDel="00000000" w:rsidR="00000000" w:rsidRPr="00000000">
              <w:rPr>
                <w:i w:val="1"/>
                <w:iCs w:val="1"/>
                <w:rtl w:val="0"/>
              </w:rPr>
              <w:t xml:space="preserve">Nhóm biến chứng TĐ </w:t>
            </w:r>
          </w:p>
        </w:tc>
        <w:tc>
          <w:tcPr/>
          <w:p w:rsidR="00000000" w:rsidDel="00000000" w:rsidP="00000000" w:rsidRDefault="00000000" w:rsidRPr="00000000" w14:paraId="0000007F">
            <w:pPr>
              <w:rPr>
                <w:i w:val="1"/>
                <w:iCs w:val="1"/>
              </w:rPr>
            </w:pPr>
            <w:r w:rsidDel="00000000" w:rsidR="00000000" w:rsidRPr="00000000">
              <w:rPr>
                <w:i w:val="1"/>
                <w:iCs w:val="1"/>
                <w:rtl w:val="0"/>
              </w:rPr>
              <w:t xml:space="preserve">Trị số P </w:t>
            </w:r>
          </w:p>
        </w:tc>
      </w:tr>
      <w:tr>
        <w:trPr>
          <w:cantSplit w:val="0"/>
          <w:tblHeader w:val="0"/>
        </w:trPr>
        <w:tc>
          <w:tcPr/>
          <w:p w:rsidR="00000000" w:rsidDel="00000000" w:rsidP="00000000" w:rsidRDefault="00000000" w:rsidRPr="00000000" w14:paraId="00000080">
            <w:pPr>
              <w:rPr>
                <w:i w:val="1"/>
                <w:iCs w:val="1"/>
              </w:rPr>
            </w:pPr>
            <w:r w:rsidDel="00000000" w:rsidR="00000000" w:rsidRPr="00000000">
              <w:rPr>
                <w:i w:val="1"/>
                <w:iCs w:val="1"/>
                <w:rtl w:val="0"/>
              </w:rPr>
              <w:t xml:space="preserve">N (cỡ mẫu) </w:t>
            </w:r>
          </w:p>
        </w:tc>
        <w:tc>
          <w:tcPr/>
          <w:p w:rsidR="00000000" w:rsidDel="00000000" w:rsidP="00000000" w:rsidRDefault="00000000" w:rsidRPr="00000000" w14:paraId="00000081">
            <w:pPr>
              <w:rPr>
                <w:i w:val="1"/>
                <w:iCs w:val="1"/>
              </w:rPr>
            </w:pPr>
            <w:r w:rsidDel="00000000" w:rsidR="00000000" w:rsidRPr="00000000">
              <w:rPr>
                <w:rtl w:val="0"/>
              </w:rPr>
            </w:r>
          </w:p>
        </w:tc>
        <w:tc>
          <w:tcPr/>
          <w:p w:rsidR="00000000" w:rsidDel="00000000" w:rsidP="00000000" w:rsidRDefault="00000000" w:rsidRPr="00000000" w14:paraId="00000082">
            <w:pPr>
              <w:rPr>
                <w:i w:val="1"/>
                <w:iCs w:val="1"/>
              </w:rPr>
            </w:pPr>
            <w:r w:rsidDel="00000000" w:rsidR="00000000" w:rsidRPr="00000000">
              <w:rPr>
                <w:rtl w:val="0"/>
              </w:rPr>
            </w:r>
          </w:p>
        </w:tc>
        <w:tc>
          <w:tcPr/>
          <w:p w:rsidR="00000000" w:rsidDel="00000000" w:rsidP="00000000" w:rsidRDefault="00000000" w:rsidRPr="00000000" w14:paraId="00000083">
            <w:pPr>
              <w:rPr>
                <w:i w:val="1"/>
                <w:iCs w:val="1"/>
              </w:rPr>
            </w:pPr>
            <w:r w:rsidDel="00000000" w:rsidR="00000000" w:rsidRPr="00000000">
              <w:rPr>
                <w:rtl w:val="0"/>
              </w:rPr>
            </w:r>
          </w:p>
        </w:tc>
        <w:tc>
          <w:tcPr/>
          <w:p w:rsidR="00000000" w:rsidDel="00000000" w:rsidP="00000000" w:rsidRDefault="00000000" w:rsidRPr="00000000" w14:paraId="00000084">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85">
            <w:pPr>
              <w:rPr>
                <w:i w:val="1"/>
                <w:iCs w:val="1"/>
              </w:rPr>
            </w:pPr>
            <w:r w:rsidDel="00000000" w:rsidR="00000000" w:rsidRPr="00000000">
              <w:rPr>
                <w:i w:val="1"/>
                <w:iCs w:val="1"/>
                <w:rtl w:val="0"/>
              </w:rPr>
              <w:t xml:space="preserve">Nam / Nữ </w:t>
            </w:r>
          </w:p>
        </w:tc>
        <w:tc>
          <w:tcPr/>
          <w:p w:rsidR="00000000" w:rsidDel="00000000" w:rsidP="00000000" w:rsidRDefault="00000000" w:rsidRPr="00000000" w14:paraId="00000086">
            <w:pPr>
              <w:rPr>
                <w:i w:val="1"/>
                <w:iCs w:val="1"/>
              </w:rPr>
            </w:pPr>
            <w:r w:rsidDel="00000000" w:rsidR="00000000" w:rsidRPr="00000000">
              <w:rPr>
                <w:rtl w:val="0"/>
              </w:rPr>
            </w:r>
          </w:p>
        </w:tc>
        <w:tc>
          <w:tcPr/>
          <w:p w:rsidR="00000000" w:rsidDel="00000000" w:rsidP="00000000" w:rsidRDefault="00000000" w:rsidRPr="00000000" w14:paraId="00000087">
            <w:pPr>
              <w:rPr>
                <w:i w:val="1"/>
                <w:iCs w:val="1"/>
              </w:rPr>
            </w:pPr>
            <w:r w:rsidDel="00000000" w:rsidR="00000000" w:rsidRPr="00000000">
              <w:rPr>
                <w:rtl w:val="0"/>
              </w:rPr>
            </w:r>
          </w:p>
        </w:tc>
        <w:tc>
          <w:tcPr/>
          <w:p w:rsidR="00000000" w:rsidDel="00000000" w:rsidP="00000000" w:rsidRDefault="00000000" w:rsidRPr="00000000" w14:paraId="00000088">
            <w:pPr>
              <w:rPr>
                <w:i w:val="1"/>
                <w:iCs w:val="1"/>
              </w:rPr>
            </w:pPr>
            <w:r w:rsidDel="00000000" w:rsidR="00000000" w:rsidRPr="00000000">
              <w:rPr>
                <w:rtl w:val="0"/>
              </w:rPr>
            </w:r>
          </w:p>
        </w:tc>
        <w:tc>
          <w:tcPr/>
          <w:p w:rsidR="00000000" w:rsidDel="00000000" w:rsidP="00000000" w:rsidRDefault="00000000" w:rsidRPr="00000000" w14:paraId="00000089">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8A">
            <w:pPr>
              <w:rPr>
                <w:i w:val="1"/>
                <w:iCs w:val="1"/>
              </w:rPr>
            </w:pPr>
            <w:r w:rsidDel="00000000" w:rsidR="00000000" w:rsidRPr="00000000">
              <w:rPr>
                <w:i w:val="1"/>
                <w:iCs w:val="1"/>
                <w:rtl w:val="0"/>
              </w:rPr>
              <w:t xml:space="preserve">Tuổi</w:t>
            </w:r>
          </w:p>
        </w:tc>
        <w:tc>
          <w:tcPr/>
          <w:p w:rsidR="00000000" w:rsidDel="00000000" w:rsidP="00000000" w:rsidRDefault="00000000" w:rsidRPr="00000000" w14:paraId="0000008B">
            <w:pPr>
              <w:rPr>
                <w:i w:val="1"/>
                <w:iCs w:val="1"/>
              </w:rPr>
            </w:pPr>
            <w:r w:rsidDel="00000000" w:rsidR="00000000" w:rsidRPr="00000000">
              <w:rPr>
                <w:rtl w:val="0"/>
              </w:rPr>
            </w:r>
          </w:p>
        </w:tc>
        <w:tc>
          <w:tcPr/>
          <w:p w:rsidR="00000000" w:rsidDel="00000000" w:rsidP="00000000" w:rsidRDefault="00000000" w:rsidRPr="00000000" w14:paraId="0000008C">
            <w:pPr>
              <w:rPr>
                <w:i w:val="1"/>
                <w:iCs w:val="1"/>
              </w:rPr>
            </w:pPr>
            <w:r w:rsidDel="00000000" w:rsidR="00000000" w:rsidRPr="00000000">
              <w:rPr>
                <w:rtl w:val="0"/>
              </w:rPr>
            </w:r>
          </w:p>
        </w:tc>
        <w:tc>
          <w:tcPr/>
          <w:p w:rsidR="00000000" w:rsidDel="00000000" w:rsidP="00000000" w:rsidRDefault="00000000" w:rsidRPr="00000000" w14:paraId="0000008D">
            <w:pPr>
              <w:rPr>
                <w:i w:val="1"/>
                <w:iCs w:val="1"/>
              </w:rPr>
            </w:pPr>
            <w:r w:rsidDel="00000000" w:rsidR="00000000" w:rsidRPr="00000000">
              <w:rPr>
                <w:rtl w:val="0"/>
              </w:rPr>
            </w:r>
          </w:p>
        </w:tc>
        <w:tc>
          <w:tcPr/>
          <w:p w:rsidR="00000000" w:rsidDel="00000000" w:rsidP="00000000" w:rsidRDefault="00000000" w:rsidRPr="00000000" w14:paraId="0000008E">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8F">
            <w:pPr>
              <w:rPr>
                <w:i w:val="1"/>
                <w:iCs w:val="1"/>
              </w:rPr>
            </w:pPr>
            <w:r w:rsidDel="00000000" w:rsidR="00000000" w:rsidRPr="00000000">
              <w:rPr>
                <w:i w:val="1"/>
                <w:iCs w:val="1"/>
                <w:rtl w:val="0"/>
              </w:rPr>
              <w:t xml:space="preserve">Chiều cao </w:t>
            </w:r>
          </w:p>
        </w:tc>
        <w:tc>
          <w:tcPr/>
          <w:p w:rsidR="00000000" w:rsidDel="00000000" w:rsidP="00000000" w:rsidRDefault="00000000" w:rsidRPr="00000000" w14:paraId="00000090">
            <w:pPr>
              <w:rPr>
                <w:i w:val="1"/>
                <w:iCs w:val="1"/>
              </w:rPr>
            </w:pPr>
            <w:r w:rsidDel="00000000" w:rsidR="00000000" w:rsidRPr="00000000">
              <w:rPr>
                <w:rtl w:val="0"/>
              </w:rPr>
            </w:r>
          </w:p>
        </w:tc>
        <w:tc>
          <w:tcPr/>
          <w:p w:rsidR="00000000" w:rsidDel="00000000" w:rsidP="00000000" w:rsidRDefault="00000000" w:rsidRPr="00000000" w14:paraId="00000091">
            <w:pPr>
              <w:rPr>
                <w:i w:val="1"/>
                <w:iCs w:val="1"/>
              </w:rPr>
            </w:pPr>
            <w:r w:rsidDel="00000000" w:rsidR="00000000" w:rsidRPr="00000000">
              <w:rPr>
                <w:rtl w:val="0"/>
              </w:rPr>
            </w:r>
          </w:p>
        </w:tc>
        <w:tc>
          <w:tcPr/>
          <w:p w:rsidR="00000000" w:rsidDel="00000000" w:rsidP="00000000" w:rsidRDefault="00000000" w:rsidRPr="00000000" w14:paraId="00000092">
            <w:pPr>
              <w:rPr>
                <w:i w:val="1"/>
                <w:iCs w:val="1"/>
              </w:rPr>
            </w:pPr>
            <w:r w:rsidDel="00000000" w:rsidR="00000000" w:rsidRPr="00000000">
              <w:rPr>
                <w:rtl w:val="0"/>
              </w:rPr>
            </w:r>
          </w:p>
        </w:tc>
        <w:tc>
          <w:tcPr/>
          <w:p w:rsidR="00000000" w:rsidDel="00000000" w:rsidP="00000000" w:rsidRDefault="00000000" w:rsidRPr="00000000" w14:paraId="00000093">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94">
            <w:pPr>
              <w:rPr>
                <w:i w:val="1"/>
                <w:iCs w:val="1"/>
              </w:rPr>
            </w:pPr>
            <w:r w:rsidDel="00000000" w:rsidR="00000000" w:rsidRPr="00000000">
              <w:rPr>
                <w:i w:val="1"/>
                <w:iCs w:val="1"/>
                <w:rtl w:val="0"/>
              </w:rPr>
              <w:t xml:space="preserve">Cân nặng </w:t>
            </w:r>
          </w:p>
        </w:tc>
        <w:tc>
          <w:tcPr/>
          <w:p w:rsidR="00000000" w:rsidDel="00000000" w:rsidP="00000000" w:rsidRDefault="00000000" w:rsidRPr="00000000" w14:paraId="00000095">
            <w:pPr>
              <w:rPr>
                <w:i w:val="1"/>
                <w:iCs w:val="1"/>
              </w:rPr>
            </w:pPr>
            <w:r w:rsidDel="00000000" w:rsidR="00000000" w:rsidRPr="00000000">
              <w:rPr>
                <w:rtl w:val="0"/>
              </w:rPr>
            </w:r>
          </w:p>
        </w:tc>
        <w:tc>
          <w:tcPr/>
          <w:p w:rsidR="00000000" w:rsidDel="00000000" w:rsidP="00000000" w:rsidRDefault="00000000" w:rsidRPr="00000000" w14:paraId="00000096">
            <w:pPr>
              <w:rPr>
                <w:i w:val="1"/>
                <w:iCs w:val="1"/>
              </w:rPr>
            </w:pPr>
            <w:r w:rsidDel="00000000" w:rsidR="00000000" w:rsidRPr="00000000">
              <w:rPr>
                <w:rtl w:val="0"/>
              </w:rPr>
            </w:r>
          </w:p>
        </w:tc>
        <w:tc>
          <w:tcPr/>
          <w:p w:rsidR="00000000" w:rsidDel="00000000" w:rsidP="00000000" w:rsidRDefault="00000000" w:rsidRPr="00000000" w14:paraId="00000097">
            <w:pPr>
              <w:rPr>
                <w:i w:val="1"/>
                <w:iCs w:val="1"/>
              </w:rPr>
            </w:pPr>
            <w:r w:rsidDel="00000000" w:rsidR="00000000" w:rsidRPr="00000000">
              <w:rPr>
                <w:rtl w:val="0"/>
              </w:rPr>
            </w:r>
          </w:p>
        </w:tc>
        <w:tc>
          <w:tcPr/>
          <w:p w:rsidR="00000000" w:rsidDel="00000000" w:rsidP="00000000" w:rsidRDefault="00000000" w:rsidRPr="00000000" w14:paraId="00000098">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99">
            <w:pPr>
              <w:rPr>
                <w:i w:val="1"/>
                <w:iCs w:val="1"/>
              </w:rPr>
            </w:pPr>
            <w:r w:rsidDel="00000000" w:rsidR="00000000" w:rsidRPr="00000000">
              <w:rPr>
                <w:i w:val="1"/>
                <w:iCs w:val="1"/>
                <w:rtl w:val="0"/>
              </w:rPr>
              <w:t xml:space="preserve">BMI </w:t>
            </w:r>
          </w:p>
        </w:tc>
        <w:tc>
          <w:tcPr/>
          <w:p w:rsidR="00000000" w:rsidDel="00000000" w:rsidP="00000000" w:rsidRDefault="00000000" w:rsidRPr="00000000" w14:paraId="0000009A">
            <w:pPr>
              <w:rPr>
                <w:i w:val="1"/>
                <w:iCs w:val="1"/>
              </w:rPr>
            </w:pPr>
            <w:r w:rsidDel="00000000" w:rsidR="00000000" w:rsidRPr="00000000">
              <w:rPr>
                <w:rtl w:val="0"/>
              </w:rPr>
            </w:r>
          </w:p>
        </w:tc>
        <w:tc>
          <w:tcPr/>
          <w:p w:rsidR="00000000" w:rsidDel="00000000" w:rsidP="00000000" w:rsidRDefault="00000000" w:rsidRPr="00000000" w14:paraId="0000009B">
            <w:pPr>
              <w:rPr>
                <w:i w:val="1"/>
                <w:iCs w:val="1"/>
              </w:rPr>
            </w:pPr>
            <w:r w:rsidDel="00000000" w:rsidR="00000000" w:rsidRPr="00000000">
              <w:rPr>
                <w:rtl w:val="0"/>
              </w:rPr>
            </w:r>
          </w:p>
        </w:tc>
        <w:tc>
          <w:tcPr/>
          <w:p w:rsidR="00000000" w:rsidDel="00000000" w:rsidP="00000000" w:rsidRDefault="00000000" w:rsidRPr="00000000" w14:paraId="0000009C">
            <w:pPr>
              <w:rPr>
                <w:i w:val="1"/>
                <w:iCs w:val="1"/>
              </w:rPr>
            </w:pPr>
            <w:r w:rsidDel="00000000" w:rsidR="00000000" w:rsidRPr="00000000">
              <w:rPr>
                <w:rtl w:val="0"/>
              </w:rPr>
            </w:r>
          </w:p>
        </w:tc>
        <w:tc>
          <w:tcPr/>
          <w:p w:rsidR="00000000" w:rsidDel="00000000" w:rsidP="00000000" w:rsidRDefault="00000000" w:rsidRPr="00000000" w14:paraId="0000009D">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9E">
            <w:pPr>
              <w:rPr>
                <w:i w:val="1"/>
                <w:iCs w:val="1"/>
              </w:rPr>
            </w:pPr>
            <w:r w:rsidDel="00000000" w:rsidR="00000000" w:rsidRPr="00000000">
              <w:rPr>
                <w:i w:val="1"/>
                <w:iCs w:val="1"/>
                <w:rtl w:val="0"/>
              </w:rPr>
              <w:t xml:space="preserve">Phân nhóm </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Thiếu cân </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Bình thường </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Quá cân </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Béo phì </w:t>
            </w:r>
            <w:r w:rsidDel="00000000" w:rsidR="00000000" w:rsidRPr="00000000">
              <w:rPr>
                <w:rtl w:val="0"/>
              </w:rPr>
            </w:r>
          </w:p>
        </w:tc>
        <w:tc>
          <w:tcPr/>
          <w:p w:rsidR="00000000" w:rsidDel="00000000" w:rsidP="00000000" w:rsidRDefault="00000000" w:rsidRPr="00000000" w14:paraId="000000A3">
            <w:pPr>
              <w:rPr>
                <w:i w:val="1"/>
                <w:iCs w:val="1"/>
              </w:rPr>
            </w:pPr>
            <w:r w:rsidDel="00000000" w:rsidR="00000000" w:rsidRPr="00000000">
              <w:rPr>
                <w:rtl w:val="0"/>
              </w:rPr>
            </w:r>
          </w:p>
        </w:tc>
        <w:tc>
          <w:tcPr/>
          <w:p w:rsidR="00000000" w:rsidDel="00000000" w:rsidP="00000000" w:rsidRDefault="00000000" w:rsidRPr="00000000" w14:paraId="000000A4">
            <w:pPr>
              <w:rPr>
                <w:i w:val="1"/>
                <w:iCs w:val="1"/>
              </w:rPr>
            </w:pPr>
            <w:r w:rsidDel="00000000" w:rsidR="00000000" w:rsidRPr="00000000">
              <w:rPr>
                <w:rtl w:val="0"/>
              </w:rPr>
            </w:r>
          </w:p>
        </w:tc>
        <w:tc>
          <w:tcPr/>
          <w:p w:rsidR="00000000" w:rsidDel="00000000" w:rsidP="00000000" w:rsidRDefault="00000000" w:rsidRPr="00000000" w14:paraId="000000A5">
            <w:pPr>
              <w:rPr>
                <w:i w:val="1"/>
                <w:iCs w:val="1"/>
              </w:rPr>
            </w:pPr>
            <w:r w:rsidDel="00000000" w:rsidR="00000000" w:rsidRPr="00000000">
              <w:rPr>
                <w:rtl w:val="0"/>
              </w:rPr>
            </w:r>
          </w:p>
        </w:tc>
        <w:tc>
          <w:tcPr/>
          <w:p w:rsidR="00000000" w:rsidDel="00000000" w:rsidP="00000000" w:rsidRDefault="00000000" w:rsidRPr="00000000" w14:paraId="000000A6">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A7">
            <w:pPr>
              <w:rPr>
                <w:i w:val="1"/>
                <w:iCs w:val="1"/>
              </w:rPr>
            </w:pPr>
            <w:r w:rsidDel="00000000" w:rsidR="00000000" w:rsidRPr="00000000">
              <w:rPr>
                <w:i w:val="1"/>
                <w:iCs w:val="1"/>
                <w:rtl w:val="0"/>
              </w:rPr>
              <w:t xml:space="preserve">Hút thuốc lá </w:t>
            </w:r>
          </w:p>
        </w:tc>
        <w:tc>
          <w:tcPr/>
          <w:p w:rsidR="00000000" w:rsidDel="00000000" w:rsidP="00000000" w:rsidRDefault="00000000" w:rsidRPr="00000000" w14:paraId="000000A8">
            <w:pPr>
              <w:rPr>
                <w:i w:val="1"/>
                <w:iCs w:val="1"/>
              </w:rPr>
            </w:pPr>
            <w:r w:rsidDel="00000000" w:rsidR="00000000" w:rsidRPr="00000000">
              <w:rPr>
                <w:rtl w:val="0"/>
              </w:rPr>
            </w:r>
          </w:p>
        </w:tc>
        <w:tc>
          <w:tcPr/>
          <w:p w:rsidR="00000000" w:rsidDel="00000000" w:rsidP="00000000" w:rsidRDefault="00000000" w:rsidRPr="00000000" w14:paraId="000000A9">
            <w:pPr>
              <w:rPr>
                <w:i w:val="1"/>
                <w:iCs w:val="1"/>
              </w:rPr>
            </w:pPr>
            <w:r w:rsidDel="00000000" w:rsidR="00000000" w:rsidRPr="00000000">
              <w:rPr>
                <w:rtl w:val="0"/>
              </w:rPr>
            </w:r>
          </w:p>
        </w:tc>
        <w:tc>
          <w:tcPr/>
          <w:p w:rsidR="00000000" w:rsidDel="00000000" w:rsidP="00000000" w:rsidRDefault="00000000" w:rsidRPr="00000000" w14:paraId="000000AA">
            <w:pPr>
              <w:rPr>
                <w:i w:val="1"/>
                <w:iCs w:val="1"/>
              </w:rPr>
            </w:pPr>
            <w:r w:rsidDel="00000000" w:rsidR="00000000" w:rsidRPr="00000000">
              <w:rPr>
                <w:rtl w:val="0"/>
              </w:rPr>
            </w:r>
          </w:p>
        </w:tc>
        <w:tc>
          <w:tcPr/>
          <w:p w:rsidR="00000000" w:rsidDel="00000000" w:rsidP="00000000" w:rsidRDefault="00000000" w:rsidRPr="00000000" w14:paraId="000000AB">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AC">
            <w:pPr>
              <w:rPr>
                <w:i w:val="1"/>
                <w:iCs w:val="1"/>
              </w:rPr>
            </w:pPr>
            <w:r w:rsidDel="00000000" w:rsidR="00000000" w:rsidRPr="00000000">
              <w:rPr>
                <w:i w:val="1"/>
                <w:iCs w:val="1"/>
                <w:rtl w:val="0"/>
              </w:rPr>
              <w:t xml:space="preserve">Dùng rượu bia thường xuyên </w:t>
            </w:r>
          </w:p>
        </w:tc>
        <w:tc>
          <w:tcPr/>
          <w:p w:rsidR="00000000" w:rsidDel="00000000" w:rsidP="00000000" w:rsidRDefault="00000000" w:rsidRPr="00000000" w14:paraId="000000AD">
            <w:pPr>
              <w:rPr>
                <w:i w:val="1"/>
                <w:iCs w:val="1"/>
              </w:rPr>
            </w:pPr>
            <w:r w:rsidDel="00000000" w:rsidR="00000000" w:rsidRPr="00000000">
              <w:rPr>
                <w:rtl w:val="0"/>
              </w:rPr>
            </w:r>
          </w:p>
        </w:tc>
        <w:tc>
          <w:tcPr/>
          <w:p w:rsidR="00000000" w:rsidDel="00000000" w:rsidP="00000000" w:rsidRDefault="00000000" w:rsidRPr="00000000" w14:paraId="000000AE">
            <w:pPr>
              <w:rPr>
                <w:i w:val="1"/>
                <w:iCs w:val="1"/>
              </w:rPr>
            </w:pPr>
            <w:r w:rsidDel="00000000" w:rsidR="00000000" w:rsidRPr="00000000">
              <w:rPr>
                <w:rtl w:val="0"/>
              </w:rPr>
            </w:r>
          </w:p>
        </w:tc>
        <w:tc>
          <w:tcPr/>
          <w:p w:rsidR="00000000" w:rsidDel="00000000" w:rsidP="00000000" w:rsidRDefault="00000000" w:rsidRPr="00000000" w14:paraId="000000AF">
            <w:pPr>
              <w:rPr>
                <w:i w:val="1"/>
                <w:iCs w:val="1"/>
              </w:rPr>
            </w:pPr>
            <w:r w:rsidDel="00000000" w:rsidR="00000000" w:rsidRPr="00000000">
              <w:rPr>
                <w:rtl w:val="0"/>
              </w:rPr>
            </w:r>
          </w:p>
        </w:tc>
        <w:tc>
          <w:tcPr/>
          <w:p w:rsidR="00000000" w:rsidDel="00000000" w:rsidP="00000000" w:rsidRDefault="00000000" w:rsidRPr="00000000" w14:paraId="000000B0">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B1">
            <w:pPr>
              <w:rPr>
                <w:i w:val="1"/>
                <w:iCs w:val="1"/>
              </w:rPr>
            </w:pPr>
            <w:r w:rsidDel="00000000" w:rsidR="00000000" w:rsidRPr="00000000">
              <w:rPr>
                <w:i w:val="1"/>
                <w:iCs w:val="1"/>
                <w:rtl w:val="0"/>
              </w:rPr>
              <w:t xml:space="preserve">Dùng cà phê thường xuyên</w:t>
            </w:r>
          </w:p>
        </w:tc>
        <w:tc>
          <w:tcPr/>
          <w:p w:rsidR="00000000" w:rsidDel="00000000" w:rsidP="00000000" w:rsidRDefault="00000000" w:rsidRPr="00000000" w14:paraId="000000B2">
            <w:pPr>
              <w:rPr>
                <w:i w:val="1"/>
                <w:iCs w:val="1"/>
              </w:rPr>
            </w:pPr>
            <w:r w:rsidDel="00000000" w:rsidR="00000000" w:rsidRPr="00000000">
              <w:rPr>
                <w:rtl w:val="0"/>
              </w:rPr>
            </w:r>
          </w:p>
        </w:tc>
        <w:tc>
          <w:tcPr/>
          <w:p w:rsidR="00000000" w:rsidDel="00000000" w:rsidP="00000000" w:rsidRDefault="00000000" w:rsidRPr="00000000" w14:paraId="000000B3">
            <w:pPr>
              <w:rPr>
                <w:i w:val="1"/>
                <w:iCs w:val="1"/>
              </w:rPr>
            </w:pPr>
            <w:r w:rsidDel="00000000" w:rsidR="00000000" w:rsidRPr="00000000">
              <w:rPr>
                <w:rtl w:val="0"/>
              </w:rPr>
            </w:r>
          </w:p>
        </w:tc>
        <w:tc>
          <w:tcPr/>
          <w:p w:rsidR="00000000" w:rsidDel="00000000" w:rsidP="00000000" w:rsidRDefault="00000000" w:rsidRPr="00000000" w14:paraId="000000B4">
            <w:pPr>
              <w:rPr>
                <w:i w:val="1"/>
                <w:iCs w:val="1"/>
              </w:rPr>
            </w:pPr>
            <w:r w:rsidDel="00000000" w:rsidR="00000000" w:rsidRPr="00000000">
              <w:rPr>
                <w:rtl w:val="0"/>
              </w:rPr>
            </w:r>
          </w:p>
        </w:tc>
        <w:tc>
          <w:tcPr/>
          <w:p w:rsidR="00000000" w:rsidDel="00000000" w:rsidP="00000000" w:rsidRDefault="00000000" w:rsidRPr="00000000" w14:paraId="000000B5">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B6">
            <w:pPr>
              <w:rPr>
                <w:i w:val="1"/>
                <w:iCs w:val="1"/>
              </w:rPr>
            </w:pPr>
            <w:r w:rsidDel="00000000" w:rsidR="00000000" w:rsidRPr="00000000">
              <w:rPr>
                <w:i w:val="1"/>
                <w:iCs w:val="1"/>
                <w:rtl w:val="0"/>
              </w:rPr>
              <w:t xml:space="preserve">Dùng trà thường xuyên</w:t>
            </w:r>
          </w:p>
        </w:tc>
        <w:tc>
          <w:tcPr/>
          <w:p w:rsidR="00000000" w:rsidDel="00000000" w:rsidP="00000000" w:rsidRDefault="00000000" w:rsidRPr="00000000" w14:paraId="000000B7">
            <w:pPr>
              <w:rPr>
                <w:i w:val="1"/>
                <w:iCs w:val="1"/>
              </w:rPr>
            </w:pPr>
            <w:r w:rsidDel="00000000" w:rsidR="00000000" w:rsidRPr="00000000">
              <w:rPr>
                <w:rtl w:val="0"/>
              </w:rPr>
            </w:r>
          </w:p>
        </w:tc>
        <w:tc>
          <w:tcPr/>
          <w:p w:rsidR="00000000" w:rsidDel="00000000" w:rsidP="00000000" w:rsidRDefault="00000000" w:rsidRPr="00000000" w14:paraId="000000B8">
            <w:pPr>
              <w:rPr>
                <w:i w:val="1"/>
                <w:iCs w:val="1"/>
              </w:rPr>
            </w:pPr>
            <w:r w:rsidDel="00000000" w:rsidR="00000000" w:rsidRPr="00000000">
              <w:rPr>
                <w:rtl w:val="0"/>
              </w:rPr>
            </w:r>
          </w:p>
        </w:tc>
        <w:tc>
          <w:tcPr/>
          <w:p w:rsidR="00000000" w:rsidDel="00000000" w:rsidP="00000000" w:rsidRDefault="00000000" w:rsidRPr="00000000" w14:paraId="000000B9">
            <w:pPr>
              <w:rPr>
                <w:i w:val="1"/>
                <w:iCs w:val="1"/>
              </w:rPr>
            </w:pPr>
            <w:r w:rsidDel="00000000" w:rsidR="00000000" w:rsidRPr="00000000">
              <w:rPr>
                <w:rtl w:val="0"/>
              </w:rPr>
            </w:r>
          </w:p>
        </w:tc>
        <w:tc>
          <w:tcPr/>
          <w:p w:rsidR="00000000" w:rsidDel="00000000" w:rsidP="00000000" w:rsidRDefault="00000000" w:rsidRPr="00000000" w14:paraId="000000BA">
            <w:pPr>
              <w:rPr>
                <w:i w:val="1"/>
                <w:iCs w:val="1"/>
              </w:rPr>
            </w:pPr>
            <w:r w:rsidDel="00000000" w:rsidR="00000000" w:rsidRPr="00000000">
              <w:rPr>
                <w:rtl w:val="0"/>
              </w:rPr>
            </w:r>
          </w:p>
        </w:tc>
      </w:tr>
    </w:tbl>
    <w:p w:rsidR="00000000" w:rsidDel="00000000" w:rsidP="00000000" w:rsidRDefault="00000000" w:rsidRPr="00000000" w14:paraId="000000BB">
      <w:pPr>
        <w:rPr>
          <w:i w:val="1"/>
          <w:iCs w:val="1"/>
        </w:rPr>
      </w:pPr>
      <w:r w:rsidDel="00000000" w:rsidR="00000000" w:rsidRPr="00000000">
        <w:rPr>
          <w:rtl w:val="0"/>
        </w:rPr>
      </w:r>
    </w:p>
    <w:p w:rsidR="00000000" w:rsidDel="00000000" w:rsidP="00000000" w:rsidRDefault="00000000" w:rsidRPr="00000000" w14:paraId="000000BC">
      <w:pPr>
        <w:ind w:firstLine="900"/>
        <w:rPr>
          <w:b w:val="1"/>
          <w:bCs w:val="1"/>
          <w:i w:val="1"/>
          <w:iCs w:val="1"/>
        </w:rPr>
      </w:pPr>
      <w:r w:rsidDel="00000000" w:rsidR="00000000" w:rsidRPr="00000000">
        <w:rPr>
          <w:b w:val="1"/>
          <w:bCs w:val="1"/>
          <w:i w:val="1"/>
          <w:iCs w:val="1"/>
          <w:rtl w:val="0"/>
        </w:rPr>
        <w:t xml:space="preserve">Bảng 2: Tiền sử mắc bệnh tiểu đường và dùng thuốc </w:t>
      </w:r>
    </w:p>
    <w:p w:rsidR="00000000" w:rsidDel="00000000" w:rsidP="00000000" w:rsidRDefault="00000000" w:rsidRPr="00000000" w14:paraId="000000BD">
      <w:pPr>
        <w:rPr>
          <w:i w:val="1"/>
          <w:iCs w:val="1"/>
        </w:rPr>
      </w:pPr>
      <w:r w:rsidDel="00000000" w:rsidR="00000000" w:rsidRPr="00000000">
        <w:rPr>
          <w:rtl w:val="0"/>
        </w:rPr>
      </w:r>
    </w:p>
    <w:tbl>
      <w:tblPr>
        <w:tblStyle w:val="Table18"/>
        <w:tblW w:w="9016.0" w:type="dxa"/>
        <w:jc w:val="left"/>
        <w:tblInd w:w="8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1418"/>
        <w:gridCol w:w="1276"/>
        <w:gridCol w:w="1559"/>
        <w:gridCol w:w="1366"/>
        <w:tblGridChange w:id="0">
          <w:tblGrid>
            <w:gridCol w:w="3397"/>
            <w:gridCol w:w="1418"/>
            <w:gridCol w:w="1276"/>
            <w:gridCol w:w="1559"/>
            <w:gridCol w:w="1366"/>
          </w:tblGrid>
        </w:tblGridChange>
      </w:tblGrid>
      <w:tr>
        <w:trPr>
          <w:cantSplit w:val="0"/>
          <w:tblHeader w:val="0"/>
        </w:trPr>
        <w:tc>
          <w:tcPr/>
          <w:p w:rsidR="00000000" w:rsidDel="00000000" w:rsidP="00000000" w:rsidRDefault="00000000" w:rsidRPr="00000000" w14:paraId="000000BE">
            <w:pPr>
              <w:rPr>
                <w:i w:val="1"/>
                <w:iCs w:val="1"/>
              </w:rPr>
            </w:pPr>
            <w:r w:rsidDel="00000000" w:rsidR="00000000" w:rsidRPr="00000000">
              <w:rPr>
                <w:rtl w:val="0"/>
              </w:rPr>
            </w:r>
          </w:p>
        </w:tc>
        <w:tc>
          <w:tcPr/>
          <w:p w:rsidR="00000000" w:rsidDel="00000000" w:rsidP="00000000" w:rsidRDefault="00000000" w:rsidRPr="00000000" w14:paraId="000000BF">
            <w:pPr>
              <w:rPr>
                <w:i w:val="1"/>
                <w:iCs w:val="1"/>
              </w:rPr>
            </w:pPr>
            <w:r w:rsidDel="00000000" w:rsidR="00000000" w:rsidRPr="00000000">
              <w:rPr>
                <w:i w:val="1"/>
                <w:iCs w:val="1"/>
                <w:rtl w:val="0"/>
              </w:rPr>
              <w:t xml:space="preserve">Nhóm chứng </w:t>
            </w:r>
          </w:p>
        </w:tc>
        <w:tc>
          <w:tcPr/>
          <w:p w:rsidR="00000000" w:rsidDel="00000000" w:rsidP="00000000" w:rsidRDefault="00000000" w:rsidRPr="00000000" w14:paraId="000000C0">
            <w:pPr>
              <w:rPr>
                <w:i w:val="1"/>
                <w:iCs w:val="1"/>
              </w:rPr>
            </w:pPr>
            <w:r w:rsidDel="00000000" w:rsidR="00000000" w:rsidRPr="00000000">
              <w:rPr>
                <w:i w:val="1"/>
                <w:iCs w:val="1"/>
                <w:rtl w:val="0"/>
              </w:rPr>
              <w:t xml:space="preserve">Nhóm TĐ</w:t>
            </w:r>
          </w:p>
        </w:tc>
        <w:tc>
          <w:tcPr/>
          <w:p w:rsidR="00000000" w:rsidDel="00000000" w:rsidP="00000000" w:rsidRDefault="00000000" w:rsidRPr="00000000" w14:paraId="000000C1">
            <w:pPr>
              <w:rPr>
                <w:i w:val="1"/>
                <w:iCs w:val="1"/>
              </w:rPr>
            </w:pPr>
            <w:r w:rsidDel="00000000" w:rsidR="00000000" w:rsidRPr="00000000">
              <w:rPr>
                <w:i w:val="1"/>
                <w:iCs w:val="1"/>
                <w:rtl w:val="0"/>
              </w:rPr>
              <w:t xml:space="preserve">Nhóm biến chứng TĐ </w:t>
            </w:r>
          </w:p>
        </w:tc>
        <w:tc>
          <w:tcPr/>
          <w:p w:rsidR="00000000" w:rsidDel="00000000" w:rsidP="00000000" w:rsidRDefault="00000000" w:rsidRPr="00000000" w14:paraId="000000C2">
            <w:pPr>
              <w:rPr>
                <w:i w:val="1"/>
                <w:iCs w:val="1"/>
              </w:rPr>
            </w:pPr>
            <w:r w:rsidDel="00000000" w:rsidR="00000000" w:rsidRPr="00000000">
              <w:rPr>
                <w:i w:val="1"/>
                <w:iCs w:val="1"/>
                <w:rtl w:val="0"/>
              </w:rPr>
              <w:t xml:space="preserve">Trị số P </w:t>
            </w:r>
          </w:p>
        </w:tc>
      </w:tr>
      <w:tr>
        <w:trPr>
          <w:cantSplit w:val="0"/>
          <w:tblHeader w:val="0"/>
        </w:trPr>
        <w:tc>
          <w:tcPr/>
          <w:p w:rsidR="00000000" w:rsidDel="00000000" w:rsidP="00000000" w:rsidRDefault="00000000" w:rsidRPr="00000000" w14:paraId="000000C3">
            <w:pPr>
              <w:rPr>
                <w:i w:val="1"/>
                <w:iCs w:val="1"/>
              </w:rPr>
            </w:pPr>
            <w:r w:rsidDel="00000000" w:rsidR="00000000" w:rsidRPr="00000000">
              <w:rPr>
                <w:i w:val="1"/>
                <w:iCs w:val="1"/>
                <w:rtl w:val="0"/>
              </w:rPr>
              <w:t xml:space="preserve">N (cỡ mẫu)</w:t>
            </w:r>
          </w:p>
        </w:tc>
        <w:tc>
          <w:tcPr/>
          <w:p w:rsidR="00000000" w:rsidDel="00000000" w:rsidP="00000000" w:rsidRDefault="00000000" w:rsidRPr="00000000" w14:paraId="000000C4">
            <w:pPr>
              <w:rPr>
                <w:i w:val="1"/>
                <w:iCs w:val="1"/>
              </w:rPr>
            </w:pPr>
            <w:r w:rsidDel="00000000" w:rsidR="00000000" w:rsidRPr="00000000">
              <w:rPr>
                <w:rtl w:val="0"/>
              </w:rPr>
            </w:r>
          </w:p>
        </w:tc>
        <w:tc>
          <w:tcPr/>
          <w:p w:rsidR="00000000" w:rsidDel="00000000" w:rsidP="00000000" w:rsidRDefault="00000000" w:rsidRPr="00000000" w14:paraId="000000C5">
            <w:pPr>
              <w:rPr>
                <w:i w:val="1"/>
                <w:iCs w:val="1"/>
              </w:rPr>
            </w:pPr>
            <w:r w:rsidDel="00000000" w:rsidR="00000000" w:rsidRPr="00000000">
              <w:rPr>
                <w:rtl w:val="0"/>
              </w:rPr>
            </w:r>
          </w:p>
        </w:tc>
        <w:tc>
          <w:tcPr/>
          <w:p w:rsidR="00000000" w:rsidDel="00000000" w:rsidP="00000000" w:rsidRDefault="00000000" w:rsidRPr="00000000" w14:paraId="000000C6">
            <w:pPr>
              <w:rPr>
                <w:i w:val="1"/>
                <w:iCs w:val="1"/>
              </w:rPr>
            </w:pPr>
            <w:r w:rsidDel="00000000" w:rsidR="00000000" w:rsidRPr="00000000">
              <w:rPr>
                <w:rtl w:val="0"/>
              </w:rPr>
            </w:r>
          </w:p>
        </w:tc>
        <w:tc>
          <w:tcPr/>
          <w:p w:rsidR="00000000" w:rsidDel="00000000" w:rsidP="00000000" w:rsidRDefault="00000000" w:rsidRPr="00000000" w14:paraId="000000C7">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C8">
            <w:pPr>
              <w:rPr>
                <w:i w:val="1"/>
                <w:iCs w:val="1"/>
              </w:rPr>
            </w:pPr>
            <w:r w:rsidDel="00000000" w:rsidR="00000000" w:rsidRPr="00000000">
              <w:rPr>
                <w:i w:val="1"/>
                <w:iCs w:val="1"/>
                <w:rtl w:val="0"/>
              </w:rPr>
              <w:t xml:space="preserve">Tiền sử tiểu đường trong gia đình </w:t>
            </w:r>
          </w:p>
        </w:tc>
        <w:tc>
          <w:tcPr/>
          <w:p w:rsidR="00000000" w:rsidDel="00000000" w:rsidP="00000000" w:rsidRDefault="00000000" w:rsidRPr="00000000" w14:paraId="000000C9">
            <w:pPr>
              <w:rPr>
                <w:i w:val="1"/>
                <w:iCs w:val="1"/>
              </w:rPr>
            </w:pPr>
            <w:r w:rsidDel="00000000" w:rsidR="00000000" w:rsidRPr="00000000">
              <w:rPr>
                <w:rtl w:val="0"/>
              </w:rPr>
            </w:r>
          </w:p>
        </w:tc>
        <w:tc>
          <w:tcPr/>
          <w:p w:rsidR="00000000" w:rsidDel="00000000" w:rsidP="00000000" w:rsidRDefault="00000000" w:rsidRPr="00000000" w14:paraId="000000CA">
            <w:pPr>
              <w:rPr>
                <w:i w:val="1"/>
                <w:iCs w:val="1"/>
              </w:rPr>
            </w:pPr>
            <w:r w:rsidDel="00000000" w:rsidR="00000000" w:rsidRPr="00000000">
              <w:rPr>
                <w:rtl w:val="0"/>
              </w:rPr>
            </w:r>
          </w:p>
        </w:tc>
        <w:tc>
          <w:tcPr/>
          <w:p w:rsidR="00000000" w:rsidDel="00000000" w:rsidP="00000000" w:rsidRDefault="00000000" w:rsidRPr="00000000" w14:paraId="000000CB">
            <w:pPr>
              <w:rPr>
                <w:i w:val="1"/>
                <w:iCs w:val="1"/>
              </w:rPr>
            </w:pPr>
            <w:r w:rsidDel="00000000" w:rsidR="00000000" w:rsidRPr="00000000">
              <w:rPr>
                <w:rtl w:val="0"/>
              </w:rPr>
            </w:r>
          </w:p>
        </w:tc>
        <w:tc>
          <w:tcPr/>
          <w:p w:rsidR="00000000" w:rsidDel="00000000" w:rsidP="00000000" w:rsidRDefault="00000000" w:rsidRPr="00000000" w14:paraId="000000CC">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CD">
            <w:pPr>
              <w:rPr>
                <w:i w:val="1"/>
                <w:iCs w:val="1"/>
              </w:rPr>
            </w:pPr>
            <w:r w:rsidDel="00000000" w:rsidR="00000000" w:rsidRPr="00000000">
              <w:rPr>
                <w:i w:val="1"/>
                <w:iCs w:val="1"/>
                <w:rtl w:val="0"/>
              </w:rPr>
              <w:t xml:space="preserve">Tiền sử tiểu đường lúc mang thai (nữ) </w:t>
            </w:r>
          </w:p>
        </w:tc>
        <w:tc>
          <w:tcPr/>
          <w:p w:rsidR="00000000" w:rsidDel="00000000" w:rsidP="00000000" w:rsidRDefault="00000000" w:rsidRPr="00000000" w14:paraId="000000CE">
            <w:pPr>
              <w:rPr>
                <w:i w:val="1"/>
                <w:iCs w:val="1"/>
              </w:rPr>
            </w:pPr>
            <w:r w:rsidDel="00000000" w:rsidR="00000000" w:rsidRPr="00000000">
              <w:rPr>
                <w:rtl w:val="0"/>
              </w:rPr>
            </w:r>
          </w:p>
        </w:tc>
        <w:tc>
          <w:tcPr/>
          <w:p w:rsidR="00000000" w:rsidDel="00000000" w:rsidP="00000000" w:rsidRDefault="00000000" w:rsidRPr="00000000" w14:paraId="000000CF">
            <w:pPr>
              <w:rPr>
                <w:i w:val="1"/>
                <w:iCs w:val="1"/>
              </w:rPr>
            </w:pPr>
            <w:r w:rsidDel="00000000" w:rsidR="00000000" w:rsidRPr="00000000">
              <w:rPr>
                <w:rtl w:val="0"/>
              </w:rPr>
            </w:r>
          </w:p>
        </w:tc>
        <w:tc>
          <w:tcPr/>
          <w:p w:rsidR="00000000" w:rsidDel="00000000" w:rsidP="00000000" w:rsidRDefault="00000000" w:rsidRPr="00000000" w14:paraId="000000D0">
            <w:pPr>
              <w:rPr>
                <w:i w:val="1"/>
                <w:iCs w:val="1"/>
              </w:rPr>
            </w:pPr>
            <w:r w:rsidDel="00000000" w:rsidR="00000000" w:rsidRPr="00000000">
              <w:rPr>
                <w:rtl w:val="0"/>
              </w:rPr>
            </w:r>
          </w:p>
        </w:tc>
        <w:tc>
          <w:tcPr/>
          <w:p w:rsidR="00000000" w:rsidDel="00000000" w:rsidP="00000000" w:rsidRDefault="00000000" w:rsidRPr="00000000" w14:paraId="000000D1">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D2">
            <w:pPr>
              <w:rPr>
                <w:i w:val="1"/>
                <w:iCs w:val="1"/>
              </w:rPr>
            </w:pPr>
            <w:r w:rsidDel="00000000" w:rsidR="00000000" w:rsidRPr="00000000">
              <w:rPr>
                <w:i w:val="1"/>
                <w:iCs w:val="1"/>
                <w:rtl w:val="0"/>
              </w:rPr>
              <w:t xml:space="preserve">Dùng thuốc </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Kháng sinh </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Beta-2 stimulators</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Corticosteroids </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Niacin</w:t>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v.v. </w:t>
            </w:r>
          </w:p>
        </w:tc>
        <w:tc>
          <w:tcPr/>
          <w:p w:rsidR="00000000" w:rsidDel="00000000" w:rsidP="00000000" w:rsidRDefault="00000000" w:rsidRPr="00000000" w14:paraId="000000D8">
            <w:pPr>
              <w:rPr>
                <w:i w:val="1"/>
                <w:iCs w:val="1"/>
              </w:rPr>
            </w:pPr>
            <w:r w:rsidDel="00000000" w:rsidR="00000000" w:rsidRPr="00000000">
              <w:rPr>
                <w:rtl w:val="0"/>
              </w:rPr>
            </w:r>
          </w:p>
        </w:tc>
        <w:tc>
          <w:tcPr/>
          <w:p w:rsidR="00000000" w:rsidDel="00000000" w:rsidP="00000000" w:rsidRDefault="00000000" w:rsidRPr="00000000" w14:paraId="000000D9">
            <w:pPr>
              <w:rPr>
                <w:i w:val="1"/>
                <w:iCs w:val="1"/>
              </w:rPr>
            </w:pPr>
            <w:r w:rsidDel="00000000" w:rsidR="00000000" w:rsidRPr="00000000">
              <w:rPr>
                <w:rtl w:val="0"/>
              </w:rPr>
            </w:r>
          </w:p>
        </w:tc>
        <w:tc>
          <w:tcPr/>
          <w:p w:rsidR="00000000" w:rsidDel="00000000" w:rsidP="00000000" w:rsidRDefault="00000000" w:rsidRPr="00000000" w14:paraId="000000DA">
            <w:pPr>
              <w:rPr>
                <w:i w:val="1"/>
                <w:iCs w:val="1"/>
              </w:rPr>
            </w:pPr>
            <w:r w:rsidDel="00000000" w:rsidR="00000000" w:rsidRPr="00000000">
              <w:rPr>
                <w:rtl w:val="0"/>
              </w:rPr>
            </w:r>
          </w:p>
        </w:tc>
        <w:tc>
          <w:tcPr/>
          <w:p w:rsidR="00000000" w:rsidDel="00000000" w:rsidP="00000000" w:rsidRDefault="00000000" w:rsidRPr="00000000" w14:paraId="000000DB">
            <w:pPr>
              <w:rPr>
                <w:i w:val="1"/>
                <w:iCs w:val="1"/>
              </w:rPr>
            </w:pPr>
            <w:r w:rsidDel="00000000" w:rsidR="00000000" w:rsidRPr="00000000">
              <w:rPr>
                <w:rtl w:val="0"/>
              </w:rPr>
            </w:r>
          </w:p>
        </w:tc>
      </w:tr>
    </w:tbl>
    <w:p w:rsidR="00000000" w:rsidDel="00000000" w:rsidP="00000000" w:rsidRDefault="00000000" w:rsidRPr="00000000" w14:paraId="000000DC">
      <w:pPr>
        <w:rPr>
          <w:i w:val="1"/>
          <w:iCs w:val="1"/>
        </w:rPr>
      </w:pPr>
      <w:r w:rsidDel="00000000" w:rsidR="00000000" w:rsidRPr="00000000">
        <w:rPr>
          <w:rtl w:val="0"/>
        </w:rPr>
      </w:r>
    </w:p>
    <w:p w:rsidR="00000000" w:rsidDel="00000000" w:rsidP="00000000" w:rsidRDefault="00000000" w:rsidRPr="00000000" w14:paraId="000000DD">
      <w:pPr>
        <w:ind w:firstLine="900"/>
        <w:rPr>
          <w:b w:val="1"/>
          <w:bCs w:val="1"/>
          <w:i w:val="1"/>
          <w:iCs w:val="1"/>
        </w:rPr>
      </w:pPr>
      <w:r w:rsidDel="00000000" w:rsidR="00000000" w:rsidRPr="00000000">
        <w:rPr>
          <w:b w:val="1"/>
          <w:bCs w:val="1"/>
          <w:i w:val="1"/>
          <w:iCs w:val="1"/>
          <w:rtl w:val="0"/>
        </w:rPr>
        <w:t xml:space="preserve">Bảng 3: Mối liên quan giữa miRNA và chất chuyển hoá với TĐ và biến chứng thần kinh </w:t>
      </w:r>
    </w:p>
    <w:p w:rsidR="00000000" w:rsidDel="00000000" w:rsidP="00000000" w:rsidRDefault="00000000" w:rsidRPr="00000000" w14:paraId="000000DE">
      <w:pPr>
        <w:rPr>
          <w:i w:val="1"/>
          <w:iCs w:val="1"/>
        </w:rPr>
      </w:pPr>
      <w:r w:rsidDel="00000000" w:rsidR="00000000" w:rsidRPr="00000000">
        <w:rPr>
          <w:rtl w:val="0"/>
        </w:rPr>
      </w:r>
    </w:p>
    <w:tbl>
      <w:tblPr>
        <w:tblStyle w:val="Table19"/>
        <w:tblW w:w="9016.0" w:type="dxa"/>
        <w:jc w:val="left"/>
        <w:tblInd w:w="8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1418"/>
        <w:gridCol w:w="1276"/>
        <w:gridCol w:w="1559"/>
        <w:gridCol w:w="1366"/>
        <w:tblGridChange w:id="0">
          <w:tblGrid>
            <w:gridCol w:w="3397"/>
            <w:gridCol w:w="1418"/>
            <w:gridCol w:w="1276"/>
            <w:gridCol w:w="1559"/>
            <w:gridCol w:w="1366"/>
          </w:tblGrid>
        </w:tblGridChange>
      </w:tblGrid>
      <w:tr>
        <w:trPr>
          <w:cantSplit w:val="0"/>
          <w:tblHeader w:val="0"/>
        </w:trPr>
        <w:tc>
          <w:tcPr>
            <w:vMerge w:val="restart"/>
          </w:tcPr>
          <w:p w:rsidR="00000000" w:rsidDel="00000000" w:rsidP="00000000" w:rsidRDefault="00000000" w:rsidRPr="00000000" w14:paraId="000000DF">
            <w:pPr>
              <w:rPr>
                <w:i w:val="1"/>
                <w:iCs w:val="1"/>
              </w:rPr>
            </w:pPr>
            <w:r w:rsidDel="00000000" w:rsidR="00000000" w:rsidRPr="00000000">
              <w:rPr>
                <w:rtl w:val="0"/>
              </w:rPr>
            </w:r>
          </w:p>
        </w:tc>
        <w:tc>
          <w:tcPr>
            <w:gridSpan w:val="2"/>
          </w:tcPr>
          <w:p w:rsidR="00000000" w:rsidDel="00000000" w:rsidP="00000000" w:rsidRDefault="00000000" w:rsidRPr="00000000" w14:paraId="000000E0">
            <w:pPr>
              <w:rPr>
                <w:i w:val="1"/>
                <w:iCs w:val="1"/>
              </w:rPr>
            </w:pPr>
            <w:r w:rsidDel="00000000" w:rsidR="00000000" w:rsidRPr="00000000">
              <w:rPr>
                <w:i w:val="1"/>
                <w:iCs w:val="1"/>
                <w:rtl w:val="0"/>
              </w:rPr>
              <w:t xml:space="preserve">Outcome: TĐ</w:t>
              <w:tab/>
            </w:r>
          </w:p>
        </w:tc>
        <w:tc>
          <w:tcPr>
            <w:gridSpan w:val="2"/>
          </w:tcPr>
          <w:p w:rsidR="00000000" w:rsidDel="00000000" w:rsidP="00000000" w:rsidRDefault="00000000" w:rsidRPr="00000000" w14:paraId="000000E2">
            <w:pPr>
              <w:rPr>
                <w:i w:val="1"/>
                <w:iCs w:val="1"/>
              </w:rPr>
            </w:pPr>
            <w:r w:rsidDel="00000000" w:rsidR="00000000" w:rsidRPr="00000000">
              <w:rPr>
                <w:i w:val="1"/>
                <w:iCs w:val="1"/>
                <w:rtl w:val="0"/>
              </w:rPr>
              <w:t xml:space="preserve">Outcome: Biến chứng thần kinh </w:t>
            </w:r>
          </w:p>
        </w:tc>
      </w:tr>
      <w:tr>
        <w:trPr>
          <w:cantSplit w:val="0"/>
          <w:tblHeader w:val="0"/>
        </w:trPr>
        <w:tc>
          <w:tcPr>
            <w:vMerge w:val="continue"/>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p w:rsidR="00000000" w:rsidDel="00000000" w:rsidP="00000000" w:rsidRDefault="00000000" w:rsidRPr="00000000" w14:paraId="000000E5">
            <w:pPr>
              <w:rPr>
                <w:i w:val="1"/>
                <w:iCs w:val="1"/>
              </w:rPr>
            </w:pPr>
            <w:r w:rsidDel="00000000" w:rsidR="00000000" w:rsidRPr="00000000">
              <w:rPr>
                <w:i w:val="1"/>
                <w:iCs w:val="1"/>
                <w:rtl w:val="0"/>
              </w:rPr>
              <w:t xml:space="preserve">Tỉ số odds </w:t>
            </w:r>
          </w:p>
        </w:tc>
        <w:tc>
          <w:tcPr/>
          <w:p w:rsidR="00000000" w:rsidDel="00000000" w:rsidP="00000000" w:rsidRDefault="00000000" w:rsidRPr="00000000" w14:paraId="000000E6">
            <w:pPr>
              <w:rPr>
                <w:i w:val="1"/>
                <w:iCs w:val="1"/>
              </w:rPr>
            </w:pPr>
            <w:r w:rsidDel="00000000" w:rsidR="00000000" w:rsidRPr="00000000">
              <w:rPr>
                <w:i w:val="1"/>
                <w:iCs w:val="1"/>
                <w:rtl w:val="0"/>
              </w:rPr>
              <w:t xml:space="preserve">Khoảng tin cậy 95% </w:t>
            </w:r>
          </w:p>
        </w:tc>
        <w:tc>
          <w:tcPr/>
          <w:p w:rsidR="00000000" w:rsidDel="00000000" w:rsidP="00000000" w:rsidRDefault="00000000" w:rsidRPr="00000000" w14:paraId="000000E7">
            <w:pPr>
              <w:rPr>
                <w:i w:val="1"/>
                <w:iCs w:val="1"/>
              </w:rPr>
            </w:pPr>
            <w:r w:rsidDel="00000000" w:rsidR="00000000" w:rsidRPr="00000000">
              <w:rPr>
                <w:i w:val="1"/>
                <w:iCs w:val="1"/>
                <w:rtl w:val="0"/>
              </w:rPr>
              <w:t xml:space="preserve">Tỉ số odds </w:t>
            </w:r>
          </w:p>
        </w:tc>
        <w:tc>
          <w:tcPr/>
          <w:p w:rsidR="00000000" w:rsidDel="00000000" w:rsidP="00000000" w:rsidRDefault="00000000" w:rsidRPr="00000000" w14:paraId="000000E8">
            <w:pPr>
              <w:rPr>
                <w:i w:val="1"/>
                <w:iCs w:val="1"/>
              </w:rPr>
            </w:pPr>
            <w:r w:rsidDel="00000000" w:rsidR="00000000" w:rsidRPr="00000000">
              <w:rPr>
                <w:i w:val="1"/>
                <w:iCs w:val="1"/>
                <w:rtl w:val="0"/>
              </w:rPr>
              <w:t xml:space="preserve">Khoảng tin cậy 95% </w:t>
            </w:r>
          </w:p>
        </w:tc>
      </w:tr>
      <w:tr>
        <w:trPr>
          <w:cantSplit w:val="0"/>
          <w:tblHeader w:val="0"/>
        </w:trPr>
        <w:tc>
          <w:tcPr/>
          <w:p w:rsidR="00000000" w:rsidDel="00000000" w:rsidP="00000000" w:rsidRDefault="00000000" w:rsidRPr="00000000" w14:paraId="000000E9">
            <w:pPr>
              <w:rPr>
                <w:i w:val="1"/>
                <w:iCs w:val="1"/>
              </w:rPr>
            </w:pPr>
            <w:r w:rsidDel="00000000" w:rsidR="00000000" w:rsidRPr="00000000">
              <w:rPr>
                <w:i w:val="1"/>
                <w:iCs w:val="1"/>
                <w:rtl w:val="0"/>
              </w:rPr>
              <w:t xml:space="preserve">miR9 </w:t>
            </w:r>
          </w:p>
        </w:tc>
        <w:tc>
          <w:tcPr/>
          <w:p w:rsidR="00000000" w:rsidDel="00000000" w:rsidP="00000000" w:rsidRDefault="00000000" w:rsidRPr="00000000" w14:paraId="000000EA">
            <w:pPr>
              <w:rPr>
                <w:i w:val="1"/>
                <w:iCs w:val="1"/>
              </w:rPr>
            </w:pPr>
            <w:r w:rsidDel="00000000" w:rsidR="00000000" w:rsidRPr="00000000">
              <w:rPr>
                <w:rtl w:val="0"/>
              </w:rPr>
            </w:r>
          </w:p>
        </w:tc>
        <w:tc>
          <w:tcPr/>
          <w:p w:rsidR="00000000" w:rsidDel="00000000" w:rsidP="00000000" w:rsidRDefault="00000000" w:rsidRPr="00000000" w14:paraId="000000EB">
            <w:pPr>
              <w:rPr>
                <w:i w:val="1"/>
                <w:iCs w:val="1"/>
              </w:rPr>
            </w:pPr>
            <w:r w:rsidDel="00000000" w:rsidR="00000000" w:rsidRPr="00000000">
              <w:rPr>
                <w:rtl w:val="0"/>
              </w:rPr>
            </w:r>
          </w:p>
        </w:tc>
        <w:tc>
          <w:tcPr/>
          <w:p w:rsidR="00000000" w:rsidDel="00000000" w:rsidP="00000000" w:rsidRDefault="00000000" w:rsidRPr="00000000" w14:paraId="000000EC">
            <w:pPr>
              <w:rPr>
                <w:i w:val="1"/>
                <w:iCs w:val="1"/>
              </w:rPr>
            </w:pPr>
            <w:r w:rsidDel="00000000" w:rsidR="00000000" w:rsidRPr="00000000">
              <w:rPr>
                <w:rtl w:val="0"/>
              </w:rPr>
            </w:r>
          </w:p>
        </w:tc>
        <w:tc>
          <w:tcPr/>
          <w:p w:rsidR="00000000" w:rsidDel="00000000" w:rsidP="00000000" w:rsidRDefault="00000000" w:rsidRPr="00000000" w14:paraId="000000ED">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EE">
            <w:pPr>
              <w:rPr>
                <w:i w:val="1"/>
                <w:iCs w:val="1"/>
              </w:rPr>
            </w:pPr>
            <w:r w:rsidDel="00000000" w:rsidR="00000000" w:rsidRPr="00000000">
              <w:rPr>
                <w:i w:val="1"/>
                <w:iCs w:val="1"/>
                <w:rtl w:val="0"/>
              </w:rPr>
              <w:t xml:space="preserve">miR15A </w:t>
            </w:r>
          </w:p>
        </w:tc>
        <w:tc>
          <w:tcPr/>
          <w:p w:rsidR="00000000" w:rsidDel="00000000" w:rsidP="00000000" w:rsidRDefault="00000000" w:rsidRPr="00000000" w14:paraId="000000EF">
            <w:pPr>
              <w:rPr>
                <w:i w:val="1"/>
                <w:iCs w:val="1"/>
              </w:rPr>
            </w:pPr>
            <w:r w:rsidDel="00000000" w:rsidR="00000000" w:rsidRPr="00000000">
              <w:rPr>
                <w:rtl w:val="0"/>
              </w:rPr>
            </w:r>
          </w:p>
        </w:tc>
        <w:tc>
          <w:tcPr/>
          <w:p w:rsidR="00000000" w:rsidDel="00000000" w:rsidP="00000000" w:rsidRDefault="00000000" w:rsidRPr="00000000" w14:paraId="000000F0">
            <w:pPr>
              <w:rPr>
                <w:i w:val="1"/>
                <w:iCs w:val="1"/>
              </w:rPr>
            </w:pPr>
            <w:r w:rsidDel="00000000" w:rsidR="00000000" w:rsidRPr="00000000">
              <w:rPr>
                <w:rtl w:val="0"/>
              </w:rPr>
            </w:r>
          </w:p>
        </w:tc>
        <w:tc>
          <w:tcPr/>
          <w:p w:rsidR="00000000" w:rsidDel="00000000" w:rsidP="00000000" w:rsidRDefault="00000000" w:rsidRPr="00000000" w14:paraId="000000F1">
            <w:pPr>
              <w:rPr>
                <w:i w:val="1"/>
                <w:iCs w:val="1"/>
              </w:rPr>
            </w:pPr>
            <w:r w:rsidDel="00000000" w:rsidR="00000000" w:rsidRPr="00000000">
              <w:rPr>
                <w:rtl w:val="0"/>
              </w:rPr>
            </w:r>
          </w:p>
        </w:tc>
        <w:tc>
          <w:tcPr/>
          <w:p w:rsidR="00000000" w:rsidDel="00000000" w:rsidP="00000000" w:rsidRDefault="00000000" w:rsidRPr="00000000" w14:paraId="000000F2">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F3">
            <w:pPr>
              <w:rPr>
                <w:i w:val="1"/>
                <w:iCs w:val="1"/>
              </w:rPr>
            </w:pPr>
            <w:r w:rsidDel="00000000" w:rsidR="00000000" w:rsidRPr="00000000">
              <w:rPr>
                <w:i w:val="1"/>
                <w:iCs w:val="1"/>
                <w:rtl w:val="0"/>
              </w:rPr>
              <w:t xml:space="preserve">miR21 </w:t>
            </w:r>
          </w:p>
        </w:tc>
        <w:tc>
          <w:tcPr/>
          <w:p w:rsidR="00000000" w:rsidDel="00000000" w:rsidP="00000000" w:rsidRDefault="00000000" w:rsidRPr="00000000" w14:paraId="000000F4">
            <w:pPr>
              <w:rPr>
                <w:i w:val="1"/>
                <w:iCs w:val="1"/>
              </w:rPr>
            </w:pPr>
            <w:r w:rsidDel="00000000" w:rsidR="00000000" w:rsidRPr="00000000">
              <w:rPr>
                <w:rtl w:val="0"/>
              </w:rPr>
            </w:r>
          </w:p>
        </w:tc>
        <w:tc>
          <w:tcPr/>
          <w:p w:rsidR="00000000" w:rsidDel="00000000" w:rsidP="00000000" w:rsidRDefault="00000000" w:rsidRPr="00000000" w14:paraId="000000F5">
            <w:pPr>
              <w:rPr>
                <w:i w:val="1"/>
                <w:iCs w:val="1"/>
              </w:rPr>
            </w:pPr>
            <w:r w:rsidDel="00000000" w:rsidR="00000000" w:rsidRPr="00000000">
              <w:rPr>
                <w:rtl w:val="0"/>
              </w:rPr>
            </w:r>
          </w:p>
        </w:tc>
        <w:tc>
          <w:tcPr/>
          <w:p w:rsidR="00000000" w:rsidDel="00000000" w:rsidP="00000000" w:rsidRDefault="00000000" w:rsidRPr="00000000" w14:paraId="000000F6">
            <w:pPr>
              <w:rPr>
                <w:i w:val="1"/>
                <w:iCs w:val="1"/>
              </w:rPr>
            </w:pPr>
            <w:r w:rsidDel="00000000" w:rsidR="00000000" w:rsidRPr="00000000">
              <w:rPr>
                <w:rtl w:val="0"/>
              </w:rPr>
            </w:r>
          </w:p>
        </w:tc>
        <w:tc>
          <w:tcPr/>
          <w:p w:rsidR="00000000" w:rsidDel="00000000" w:rsidP="00000000" w:rsidRDefault="00000000" w:rsidRPr="00000000" w14:paraId="000000F7">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F8">
            <w:pPr>
              <w:rPr>
                <w:i w:val="1"/>
                <w:iCs w:val="1"/>
              </w:rPr>
            </w:pPr>
            <w:r w:rsidDel="00000000" w:rsidR="00000000" w:rsidRPr="00000000">
              <w:rPr>
                <w:i w:val="1"/>
                <w:iCs w:val="1"/>
                <w:rtl w:val="0"/>
              </w:rPr>
              <w:t xml:space="preserve">v.v</w:t>
            </w:r>
          </w:p>
        </w:tc>
        <w:tc>
          <w:tcPr/>
          <w:p w:rsidR="00000000" w:rsidDel="00000000" w:rsidP="00000000" w:rsidRDefault="00000000" w:rsidRPr="00000000" w14:paraId="000000F9">
            <w:pPr>
              <w:rPr>
                <w:i w:val="1"/>
                <w:iCs w:val="1"/>
              </w:rPr>
            </w:pPr>
            <w:r w:rsidDel="00000000" w:rsidR="00000000" w:rsidRPr="00000000">
              <w:rPr>
                <w:rtl w:val="0"/>
              </w:rPr>
            </w:r>
          </w:p>
        </w:tc>
        <w:tc>
          <w:tcPr/>
          <w:p w:rsidR="00000000" w:rsidDel="00000000" w:rsidP="00000000" w:rsidRDefault="00000000" w:rsidRPr="00000000" w14:paraId="000000FA">
            <w:pPr>
              <w:rPr>
                <w:i w:val="1"/>
                <w:iCs w:val="1"/>
              </w:rPr>
            </w:pPr>
            <w:r w:rsidDel="00000000" w:rsidR="00000000" w:rsidRPr="00000000">
              <w:rPr>
                <w:rtl w:val="0"/>
              </w:rPr>
            </w:r>
          </w:p>
        </w:tc>
        <w:tc>
          <w:tcPr/>
          <w:p w:rsidR="00000000" w:rsidDel="00000000" w:rsidP="00000000" w:rsidRDefault="00000000" w:rsidRPr="00000000" w14:paraId="000000FB">
            <w:pPr>
              <w:rPr>
                <w:i w:val="1"/>
                <w:iCs w:val="1"/>
              </w:rPr>
            </w:pPr>
            <w:r w:rsidDel="00000000" w:rsidR="00000000" w:rsidRPr="00000000">
              <w:rPr>
                <w:rtl w:val="0"/>
              </w:rPr>
            </w:r>
          </w:p>
        </w:tc>
        <w:tc>
          <w:tcPr/>
          <w:p w:rsidR="00000000" w:rsidDel="00000000" w:rsidP="00000000" w:rsidRDefault="00000000" w:rsidRPr="00000000" w14:paraId="000000FC">
            <w:pPr>
              <w:rPr>
                <w:i w:val="1"/>
                <w:iCs w:val="1"/>
              </w:rPr>
            </w:pPr>
            <w:r w:rsidDel="00000000" w:rsidR="00000000" w:rsidRPr="00000000">
              <w:rPr>
                <w:rtl w:val="0"/>
              </w:rPr>
            </w:r>
          </w:p>
        </w:tc>
      </w:tr>
    </w:tbl>
    <w:p w:rsidR="00000000" w:rsidDel="00000000" w:rsidP="00000000" w:rsidRDefault="00000000" w:rsidRPr="00000000" w14:paraId="000000FD">
      <w:pPr>
        <w:ind w:right="827"/>
        <w:rPr>
          <w:color w:val="808080"/>
          <w:sz w:val="20"/>
          <w:szCs w:val="20"/>
        </w:rPr>
      </w:pPr>
      <w:r w:rsidDel="00000000" w:rsidR="00000000" w:rsidRPr="00000000">
        <w:rPr>
          <w:rtl w:val="0"/>
        </w:rPr>
      </w:r>
    </w:p>
    <w:tbl>
      <w:tblPr>
        <w:tblStyle w:val="Table20"/>
        <w:tblW w:w="9764.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64"/>
        <w:tblGridChange w:id="0">
          <w:tblGrid>
            <w:gridCol w:w="9764"/>
          </w:tblGrid>
        </w:tblGridChange>
      </w:tblGrid>
      <w:tr>
        <w:trPr>
          <w:cantSplit w:val="0"/>
          <w:tblHeader w:val="0"/>
        </w:trPr>
        <w:tc>
          <w:tcPr>
            <w:shd w:fill="5b9bd5" w:val="clear"/>
          </w:tcPr>
          <w:p w:rsidR="00000000" w:rsidDel="00000000" w:rsidP="00000000" w:rsidRDefault="00000000" w:rsidRPr="00000000" w14:paraId="000000FE">
            <w:pPr>
              <w:spacing w:before="120" w:lineRule="auto"/>
              <w:ind w:right="827"/>
              <w:rPr>
                <w:b w:val="1"/>
                <w:bCs w:val="1"/>
                <w:color w:val="ffffff"/>
                <w:sz w:val="24"/>
                <w:szCs w:val="24"/>
              </w:rPr>
            </w:pPr>
            <w:r w:rsidDel="00000000" w:rsidR="00000000" w:rsidRPr="00000000">
              <w:rPr>
                <w:b w:val="1"/>
                <w:bCs w:val="1"/>
                <w:color w:val="ffffff"/>
                <w:sz w:val="24"/>
                <w:szCs w:val="24"/>
                <w:rtl w:val="0"/>
              </w:rPr>
              <w:t xml:space="preserve">12. Sản phẩm của nghiên cứu</w:t>
            </w:r>
          </w:p>
          <w:p w:rsidR="00000000" w:rsidDel="00000000" w:rsidP="00000000" w:rsidRDefault="00000000" w:rsidRPr="00000000" w14:paraId="000000FF">
            <w:pPr>
              <w:spacing w:after="120" w:lineRule="auto"/>
              <w:ind w:right="31"/>
              <w:jc w:val="both"/>
              <w:rPr>
                <w:color w:val="808080"/>
                <w:sz w:val="18"/>
                <w:szCs w:val="18"/>
              </w:rPr>
            </w:pPr>
            <w:r w:rsidDel="00000000" w:rsidR="00000000" w:rsidRPr="00000000">
              <w:rPr>
                <w:rtl w:val="0"/>
              </w:rPr>
            </w:r>
          </w:p>
        </w:tc>
      </w:tr>
    </w:tbl>
    <w:p w:rsidR="00000000" w:rsidDel="00000000" w:rsidP="00000000" w:rsidRDefault="00000000" w:rsidRPr="00000000" w14:paraId="00000100">
      <w:pPr>
        <w:ind w:left="851" w:right="827" w:firstLine="0"/>
        <w:rPr>
          <w:b w:val="1"/>
          <w:bCs w:val="1"/>
          <w:color w:val="000000"/>
        </w:rPr>
      </w:pPr>
      <w:r w:rsidDel="00000000" w:rsidR="00000000" w:rsidRPr="00000000">
        <w:rPr>
          <w:rtl w:val="0"/>
        </w:rPr>
      </w:r>
    </w:p>
    <w:p w:rsidR="00000000" w:rsidDel="00000000" w:rsidP="00000000" w:rsidRDefault="00000000" w:rsidRPr="00000000" w14:paraId="00000101">
      <w:pPr>
        <w:spacing w:after="120" w:before="120" w:line="360" w:lineRule="auto"/>
        <w:ind w:left="810" w:right="556" w:firstLine="0"/>
        <w:jc w:val="both"/>
        <w:rPr>
          <w:b w:val="1"/>
          <w:bCs w:val="1"/>
          <w:i w:val="1"/>
          <w:iCs w:val="1"/>
          <w:color w:val="5b9bd5"/>
          <w:sz w:val="20"/>
          <w:szCs w:val="20"/>
        </w:rPr>
      </w:pPr>
      <w:r w:rsidDel="00000000" w:rsidR="00000000" w:rsidRPr="00000000">
        <w:rPr>
          <w:b w:val="1"/>
          <w:bCs w:val="1"/>
          <w:i w:val="1"/>
          <w:iCs w:val="1"/>
          <w:color w:val="5b9bd5"/>
          <w:sz w:val="20"/>
          <w:szCs w:val="20"/>
          <w:rtl w:val="0"/>
        </w:rPr>
        <w:t xml:space="preserve">12.1. Đào tạo</w:t>
      </w:r>
    </w:p>
    <w:p w:rsidR="00000000" w:rsidDel="00000000" w:rsidP="00000000" w:rsidRDefault="00000000" w:rsidRPr="00000000" w14:paraId="00000102">
      <w:pPr>
        <w:spacing w:after="120" w:line="276" w:lineRule="auto"/>
        <w:ind w:left="810" w:right="646"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03">
      <w:pPr>
        <w:spacing w:after="120" w:before="120" w:line="360" w:lineRule="auto"/>
        <w:ind w:left="810" w:right="556" w:firstLine="0"/>
        <w:jc w:val="both"/>
        <w:rPr>
          <w:b w:val="1"/>
          <w:bCs w:val="1"/>
          <w:i w:val="1"/>
          <w:iCs w:val="1"/>
          <w:color w:val="5b9bd5"/>
          <w:sz w:val="20"/>
          <w:szCs w:val="20"/>
        </w:rPr>
      </w:pPr>
      <w:bookmarkStart w:colFirst="0" w:colLast="0" w:name="_heading=h.igt8z01bb452" w:id="0"/>
      <w:bookmarkEnd w:id="0"/>
      <w:r w:rsidDel="00000000" w:rsidR="00000000" w:rsidRPr="00000000">
        <w:rPr>
          <w:b w:val="1"/>
          <w:bCs w:val="1"/>
          <w:i w:val="1"/>
          <w:iCs w:val="1"/>
          <w:color w:val="5b9bd5"/>
          <w:sz w:val="20"/>
          <w:szCs w:val="20"/>
          <w:rtl w:val="0"/>
        </w:rPr>
        <w:t xml:space="preserve">12.2. Công bố khoa học</w:t>
      </w:r>
    </w:p>
    <w:p w:rsidR="00000000" w:rsidDel="00000000" w:rsidP="00000000" w:rsidRDefault="00000000" w:rsidRPr="00000000" w14:paraId="00000104">
      <w:pPr>
        <w:spacing w:after="120" w:before="120" w:line="276" w:lineRule="auto"/>
        <w:ind w:left="810" w:right="556" w:firstLine="0"/>
        <w:jc w:val="both"/>
        <w:rPr>
          <w:b w:val="1"/>
          <w:bCs w:val="1"/>
          <w:i w:val="1"/>
          <w:iCs w:val="1"/>
          <w:sz w:val="24"/>
          <w:szCs w:val="24"/>
        </w:rPr>
      </w:pPr>
      <w:r w:rsidDel="00000000" w:rsidR="00000000" w:rsidRPr="00000000">
        <w:rPr>
          <w:i w:val="1"/>
          <w:iCs w:val="1"/>
          <w:sz w:val="24"/>
          <w:szCs w:val="24"/>
          <w:rtl w:val="0"/>
        </w:rPr>
        <w:t xml:space="preserve">(Dự kiến kết quả nghiên cứu sẽ được công bố ở đâu, nếu có thể cho biết tên tập san, tên hội nghị mà kết quả sẽ được trình bày hay báo cáo trong tương lai).</w:t>
      </w:r>
      <w:r w:rsidDel="00000000" w:rsidR="00000000" w:rsidRPr="00000000">
        <w:rPr>
          <w:rtl w:val="0"/>
        </w:rPr>
      </w:r>
    </w:p>
    <w:p w:rsidR="00000000" w:rsidDel="00000000" w:rsidP="00000000" w:rsidRDefault="00000000" w:rsidRPr="00000000" w14:paraId="00000105">
      <w:pPr>
        <w:spacing w:line="276" w:lineRule="auto"/>
        <w:ind w:left="810" w:right="826" w:firstLine="0"/>
        <w:jc w:val="both"/>
        <w:rPr>
          <w:i w:val="1"/>
          <w:iCs w:val="1"/>
          <w:color w:val="000000"/>
          <w:sz w:val="24"/>
          <w:szCs w:val="24"/>
        </w:rPr>
      </w:pPr>
      <w:r w:rsidDel="00000000" w:rsidR="00000000" w:rsidRPr="00000000">
        <w:rPr>
          <w:i w:val="1"/>
          <w:iCs w:val="1"/>
          <w:color w:val="000000"/>
          <w:sz w:val="24"/>
          <w:szCs w:val="24"/>
          <w:rtl w:val="0"/>
        </w:rPr>
        <w:t xml:space="preserve">Các kết quả của nghiên cứu dự kiến được công bố trên các tập san chuyên ngành như: </w:t>
        <w:br w:type="textWrapping"/>
      </w:r>
      <w:r w:rsidDel="00000000" w:rsidR="00000000" w:rsidRPr="00000000">
        <w:rPr>
          <w:i w:val="1"/>
          <w:iCs w:val="1"/>
          <w:color w:val="000000"/>
          <w:sz w:val="24"/>
          <w:szCs w:val="24"/>
          <w:highlight w:val="yellow"/>
          <w:rtl w:val="0"/>
        </w:rPr>
        <w:t xml:space="preserve">Tạp chí Sức khỏe và Lão hóa, International Journal of Obesity, Obesity Reviews</w:t>
      </w:r>
      <w:r w:rsidDel="00000000" w:rsidR="00000000" w:rsidRPr="00000000">
        <w:rPr>
          <w:i w:val="1"/>
          <w:iCs w:val="1"/>
          <w:color w:val="000000"/>
          <w:sz w:val="24"/>
          <w:szCs w:val="24"/>
          <w:rtl w:val="0"/>
        </w:rPr>
        <w:t xml:space="preserve">. Ngoài ra, kết quả của nghiên cứu sẽ được báo cáo tại các hội nghị trong nước về …</w:t>
      </w:r>
    </w:p>
    <w:p w:rsidR="00000000" w:rsidDel="00000000" w:rsidP="00000000" w:rsidRDefault="00000000" w:rsidRPr="00000000" w14:paraId="00000106">
      <w:pPr>
        <w:spacing w:after="120" w:before="120" w:line="360" w:lineRule="auto"/>
        <w:ind w:left="810" w:right="556" w:firstLine="0"/>
        <w:jc w:val="both"/>
        <w:rPr>
          <w:b w:val="1"/>
          <w:bCs w:val="1"/>
          <w:i w:val="1"/>
          <w:iCs w:val="1"/>
          <w:color w:val="5b9bd5"/>
          <w:sz w:val="20"/>
          <w:szCs w:val="20"/>
        </w:rPr>
      </w:pPr>
      <w:r w:rsidDel="00000000" w:rsidR="00000000" w:rsidRPr="00000000">
        <w:rPr>
          <w:b w:val="1"/>
          <w:bCs w:val="1"/>
          <w:i w:val="1"/>
          <w:iCs w:val="1"/>
          <w:color w:val="5b9bd5"/>
          <w:sz w:val="20"/>
          <w:szCs w:val="20"/>
          <w:rtl w:val="0"/>
        </w:rPr>
        <w:t xml:space="preserve">12.3. Giải pháp hữu ích</w:t>
      </w:r>
    </w:p>
    <w:p w:rsidR="00000000" w:rsidDel="00000000" w:rsidP="00000000" w:rsidRDefault="00000000" w:rsidRPr="00000000" w14:paraId="00000107">
      <w:pPr>
        <w:spacing w:after="120" w:before="120" w:line="360" w:lineRule="auto"/>
        <w:ind w:left="810" w:right="646" w:firstLine="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08">
      <w:pPr>
        <w:spacing w:after="120" w:before="120" w:line="360" w:lineRule="auto"/>
        <w:ind w:left="810" w:right="556" w:firstLine="0"/>
        <w:jc w:val="both"/>
        <w:rPr>
          <w:b w:val="1"/>
          <w:bCs w:val="1"/>
          <w:i w:val="1"/>
          <w:iCs w:val="1"/>
          <w:color w:val="5b9bd5"/>
          <w:sz w:val="20"/>
          <w:szCs w:val="20"/>
        </w:rPr>
      </w:pPr>
      <w:r w:rsidDel="00000000" w:rsidR="00000000" w:rsidRPr="00000000">
        <w:rPr>
          <w:b w:val="1"/>
          <w:bCs w:val="1"/>
          <w:i w:val="1"/>
          <w:iCs w:val="1"/>
          <w:color w:val="5b9bd5"/>
          <w:sz w:val="20"/>
          <w:szCs w:val="20"/>
          <w:rtl w:val="0"/>
        </w:rPr>
        <w:t xml:space="preserve">12.4. Bằng sáng chế</w:t>
      </w:r>
    </w:p>
    <w:p w:rsidR="00000000" w:rsidDel="00000000" w:rsidP="00000000" w:rsidRDefault="00000000" w:rsidRPr="00000000" w14:paraId="00000109">
      <w:pPr>
        <w:spacing w:after="120" w:before="120" w:line="360" w:lineRule="auto"/>
        <w:ind w:left="810" w:right="646" w:firstLine="0"/>
        <w:jc w:val="both"/>
        <w:rPr>
          <w:sz w:val="24"/>
          <w:szCs w:val="24"/>
        </w:rPr>
      </w:pPr>
      <w:r w:rsidDel="00000000" w:rsidR="00000000" w:rsidRPr="00000000">
        <w:rPr>
          <w:sz w:val="24"/>
          <w:szCs w:val="24"/>
          <w:rtl w:val="0"/>
        </w:rPr>
        <w:t xml:space="preserve">…</w:t>
      </w:r>
    </w:p>
    <w:tbl>
      <w:tblPr>
        <w:tblStyle w:val="Table21"/>
        <w:tblW w:w="9674.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4"/>
        <w:tblGridChange w:id="0">
          <w:tblGrid>
            <w:gridCol w:w="9674"/>
          </w:tblGrid>
        </w:tblGridChange>
      </w:tblGrid>
      <w:tr>
        <w:trPr>
          <w:cantSplit w:val="0"/>
          <w:tblHeader w:val="0"/>
        </w:trPr>
        <w:tc>
          <w:tcPr>
            <w:shd w:fill="5b9bd5" w:val="clear"/>
          </w:tcPr>
          <w:p w:rsidR="00000000" w:rsidDel="00000000" w:rsidP="00000000" w:rsidRDefault="00000000" w:rsidRPr="00000000" w14:paraId="0000010A">
            <w:pPr>
              <w:spacing w:before="120" w:lineRule="auto"/>
              <w:ind w:right="827"/>
              <w:rPr>
                <w:b w:val="1"/>
                <w:bCs w:val="1"/>
                <w:color w:val="ffffff"/>
                <w:sz w:val="24"/>
                <w:szCs w:val="24"/>
              </w:rPr>
            </w:pPr>
            <w:r w:rsidDel="00000000" w:rsidR="00000000" w:rsidRPr="00000000">
              <w:rPr>
                <w:b w:val="1"/>
                <w:bCs w:val="1"/>
                <w:color w:val="ffffff"/>
                <w:sz w:val="24"/>
                <w:szCs w:val="24"/>
                <w:rtl w:val="0"/>
              </w:rPr>
              <w:t xml:space="preserve">13. Ngân sách  </w:t>
            </w:r>
          </w:p>
          <w:p w:rsidR="00000000" w:rsidDel="00000000" w:rsidP="00000000" w:rsidRDefault="00000000" w:rsidRPr="00000000" w14:paraId="0000010B">
            <w:pPr>
              <w:spacing w:after="120" w:lineRule="auto"/>
              <w:jc w:val="both"/>
              <w:rPr>
                <w:color w:val="808080"/>
                <w:sz w:val="18"/>
                <w:szCs w:val="18"/>
              </w:rPr>
            </w:pPr>
            <w:r w:rsidDel="00000000" w:rsidR="00000000" w:rsidRPr="00000000">
              <w:rPr>
                <w:color w:val="ffffff"/>
                <w:sz w:val="18"/>
                <w:szCs w:val="18"/>
                <w:rtl w:val="0"/>
              </w:rPr>
              <w:t xml:space="preserve">(Cung cấp chi tiết về ngân sách cho nghiên cứu, phân chia thành các mục như (a) nhân sự, (b) thiết bị đo lường, (c) xét nghiệm, (d) can thiệp [nếu có], (e) máy tính [nếu thích hợp], (f) văn phòng phẩm, và (g) chi phí khác).</w:t>
            </w:r>
            <w:r w:rsidDel="00000000" w:rsidR="00000000" w:rsidRPr="00000000">
              <w:rPr>
                <w:rtl w:val="0"/>
              </w:rPr>
            </w:r>
          </w:p>
        </w:tc>
      </w:tr>
    </w:tbl>
    <w:p w:rsidR="00000000" w:rsidDel="00000000" w:rsidP="00000000" w:rsidRDefault="00000000" w:rsidRPr="00000000" w14:paraId="0000010C">
      <w:pPr>
        <w:ind w:left="851" w:right="827" w:firstLine="0"/>
        <w:rPr>
          <w:color w:val="808080"/>
          <w:sz w:val="20"/>
          <w:szCs w:val="20"/>
        </w:rPr>
      </w:pPr>
      <w:r w:rsidDel="00000000" w:rsidR="00000000" w:rsidRPr="00000000">
        <w:rPr>
          <w:rtl w:val="0"/>
        </w:rPr>
      </w:r>
    </w:p>
    <w:tbl>
      <w:tblPr>
        <w:tblStyle w:val="Table22"/>
        <w:tblW w:w="9634.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1"/>
        <w:gridCol w:w="3686"/>
        <w:gridCol w:w="3827"/>
        <w:tblGridChange w:id="0">
          <w:tblGrid>
            <w:gridCol w:w="2121"/>
            <w:gridCol w:w="3686"/>
            <w:gridCol w:w="3827"/>
          </w:tblGrid>
        </w:tblGridChange>
      </w:tblGrid>
      <w:tr>
        <w:trPr>
          <w:cantSplit w:val="0"/>
          <w:tblHeader w:val="0"/>
        </w:trPr>
        <w:tc>
          <w:tcPr>
            <w:shd w:fill="5b9bd5" w:val="clear"/>
          </w:tcPr>
          <w:p w:rsidR="00000000" w:rsidDel="00000000" w:rsidP="00000000" w:rsidRDefault="00000000" w:rsidRPr="00000000" w14:paraId="0000010D">
            <w:pPr>
              <w:ind w:right="827"/>
              <w:rPr>
                <w:b w:val="1"/>
                <w:bCs w:val="1"/>
                <w:color w:val="ffffff"/>
                <w:sz w:val="20"/>
                <w:szCs w:val="20"/>
              </w:rPr>
            </w:pPr>
            <w:r w:rsidDel="00000000" w:rsidR="00000000" w:rsidRPr="00000000">
              <w:rPr>
                <w:b w:val="1"/>
                <w:bCs w:val="1"/>
                <w:color w:val="ffffff"/>
                <w:sz w:val="20"/>
                <w:szCs w:val="20"/>
                <w:rtl w:val="0"/>
              </w:rPr>
              <w:t xml:space="preserve">Khoản chi  </w:t>
            </w:r>
          </w:p>
        </w:tc>
        <w:tc>
          <w:tcPr>
            <w:shd w:fill="5b9bd5" w:val="clear"/>
          </w:tcPr>
          <w:p w:rsidR="00000000" w:rsidDel="00000000" w:rsidP="00000000" w:rsidRDefault="00000000" w:rsidRPr="00000000" w14:paraId="0000010E">
            <w:pPr>
              <w:ind w:right="-110"/>
              <w:rPr>
                <w:b w:val="1"/>
                <w:bCs w:val="1"/>
                <w:color w:val="ffffff"/>
                <w:sz w:val="20"/>
                <w:szCs w:val="20"/>
              </w:rPr>
            </w:pPr>
            <w:r w:rsidDel="00000000" w:rsidR="00000000" w:rsidRPr="00000000">
              <w:rPr>
                <w:b w:val="1"/>
                <w:bCs w:val="1"/>
                <w:color w:val="ffffff"/>
                <w:sz w:val="20"/>
                <w:szCs w:val="20"/>
                <w:rtl w:val="0"/>
              </w:rPr>
              <w:t xml:space="preserve">Mô tả mục đích của khoản chi </w:t>
            </w:r>
          </w:p>
        </w:tc>
        <w:tc>
          <w:tcPr>
            <w:shd w:fill="5b9bd5" w:val="clear"/>
          </w:tcPr>
          <w:p w:rsidR="00000000" w:rsidDel="00000000" w:rsidP="00000000" w:rsidRDefault="00000000" w:rsidRPr="00000000" w14:paraId="0000010F">
            <w:pPr>
              <w:ind w:right="827"/>
              <w:rPr>
                <w:b w:val="1"/>
                <w:bCs w:val="1"/>
                <w:color w:val="ffffff"/>
                <w:sz w:val="20"/>
                <w:szCs w:val="20"/>
              </w:rPr>
            </w:pPr>
            <w:r w:rsidDel="00000000" w:rsidR="00000000" w:rsidRPr="00000000">
              <w:rPr>
                <w:b w:val="1"/>
                <w:bCs w:val="1"/>
                <w:color w:val="ffffff"/>
                <w:sz w:val="20"/>
                <w:szCs w:val="20"/>
                <w:rtl w:val="0"/>
              </w:rPr>
              <w:t xml:space="preserve">Dự kiến chi phí</w:t>
            </w:r>
          </w:p>
        </w:tc>
      </w:tr>
      <w:tr>
        <w:trPr>
          <w:cantSplit w:val="0"/>
          <w:tblHeader w:val="0"/>
        </w:trPr>
        <w:tc>
          <w:tcPr/>
          <w:p w:rsidR="00000000" w:rsidDel="00000000" w:rsidP="00000000" w:rsidRDefault="00000000" w:rsidRPr="00000000" w14:paraId="00000110">
            <w:pPr>
              <w:ind w:right="175"/>
              <w:rPr>
                <w:color w:val="000000"/>
                <w:sz w:val="20"/>
                <w:szCs w:val="20"/>
              </w:rPr>
            </w:pPr>
            <w:r w:rsidDel="00000000" w:rsidR="00000000" w:rsidRPr="00000000">
              <w:rPr>
                <w:rtl w:val="0"/>
              </w:rPr>
            </w:r>
          </w:p>
        </w:tc>
        <w:tc>
          <w:tcPr/>
          <w:p w:rsidR="00000000" w:rsidDel="00000000" w:rsidP="00000000" w:rsidRDefault="00000000" w:rsidRPr="00000000" w14:paraId="00000111">
            <w:pPr>
              <w:ind w:right="-110"/>
              <w:rPr>
                <w:color w:val="000000"/>
                <w:sz w:val="20"/>
                <w:szCs w:val="20"/>
              </w:rPr>
            </w:pPr>
            <w:r w:rsidDel="00000000" w:rsidR="00000000" w:rsidRPr="00000000">
              <w:rPr>
                <w:rtl w:val="0"/>
              </w:rPr>
            </w:r>
          </w:p>
        </w:tc>
        <w:tc>
          <w:tcPr/>
          <w:p w:rsidR="00000000" w:rsidDel="00000000" w:rsidP="00000000" w:rsidRDefault="00000000" w:rsidRPr="00000000" w14:paraId="00000112">
            <w:pPr>
              <w:ind w:right="-107"/>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3">
            <w:pPr>
              <w:ind w:right="-108"/>
              <w:rPr>
                <w:color w:val="000000"/>
                <w:sz w:val="20"/>
                <w:szCs w:val="20"/>
              </w:rPr>
            </w:pPr>
            <w:r w:rsidDel="00000000" w:rsidR="00000000" w:rsidRPr="00000000">
              <w:rPr>
                <w:rtl w:val="0"/>
              </w:rPr>
            </w:r>
          </w:p>
        </w:tc>
        <w:tc>
          <w:tcPr/>
          <w:p w:rsidR="00000000" w:rsidDel="00000000" w:rsidP="00000000" w:rsidRDefault="00000000" w:rsidRPr="00000000" w14:paraId="00000114">
            <w:pPr>
              <w:ind w:right="-110"/>
              <w:rPr>
                <w:color w:val="000000"/>
                <w:sz w:val="20"/>
                <w:szCs w:val="20"/>
              </w:rPr>
            </w:pPr>
            <w:r w:rsidDel="00000000" w:rsidR="00000000" w:rsidRPr="00000000">
              <w:rPr>
                <w:rtl w:val="0"/>
              </w:rPr>
            </w:r>
          </w:p>
        </w:tc>
        <w:tc>
          <w:tcPr/>
          <w:p w:rsidR="00000000" w:rsidDel="00000000" w:rsidP="00000000" w:rsidRDefault="00000000" w:rsidRPr="00000000" w14:paraId="00000115">
            <w:pPr>
              <w:ind w:right="-107"/>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6">
            <w:pPr>
              <w:ind w:right="-108"/>
              <w:rPr>
                <w:color w:val="000000"/>
                <w:sz w:val="20"/>
                <w:szCs w:val="20"/>
              </w:rPr>
            </w:pPr>
            <w:r w:rsidDel="00000000" w:rsidR="00000000" w:rsidRPr="00000000">
              <w:rPr>
                <w:rtl w:val="0"/>
              </w:rPr>
            </w:r>
          </w:p>
        </w:tc>
        <w:tc>
          <w:tcPr/>
          <w:p w:rsidR="00000000" w:rsidDel="00000000" w:rsidP="00000000" w:rsidRDefault="00000000" w:rsidRPr="00000000" w14:paraId="00000117">
            <w:pPr>
              <w:ind w:right="-110"/>
              <w:rPr>
                <w:color w:val="000000"/>
                <w:sz w:val="20"/>
                <w:szCs w:val="20"/>
              </w:rPr>
            </w:pPr>
            <w:r w:rsidDel="00000000" w:rsidR="00000000" w:rsidRPr="00000000">
              <w:rPr>
                <w:rtl w:val="0"/>
              </w:rPr>
            </w:r>
          </w:p>
        </w:tc>
        <w:tc>
          <w:tcPr/>
          <w:p w:rsidR="00000000" w:rsidDel="00000000" w:rsidP="00000000" w:rsidRDefault="00000000" w:rsidRPr="00000000" w14:paraId="00000118">
            <w:pPr>
              <w:ind w:right="-107"/>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9">
            <w:pPr>
              <w:ind w:right="-108"/>
              <w:rPr>
                <w:color w:val="000000"/>
                <w:sz w:val="20"/>
                <w:szCs w:val="20"/>
              </w:rPr>
            </w:pPr>
            <w:r w:rsidDel="00000000" w:rsidR="00000000" w:rsidRPr="00000000">
              <w:rPr>
                <w:rtl w:val="0"/>
              </w:rPr>
            </w:r>
          </w:p>
        </w:tc>
        <w:tc>
          <w:tcPr/>
          <w:p w:rsidR="00000000" w:rsidDel="00000000" w:rsidP="00000000" w:rsidRDefault="00000000" w:rsidRPr="00000000" w14:paraId="0000011A">
            <w:pPr>
              <w:ind w:right="-110"/>
              <w:rPr>
                <w:color w:val="000000"/>
                <w:sz w:val="20"/>
                <w:szCs w:val="20"/>
              </w:rPr>
            </w:pPr>
            <w:r w:rsidDel="00000000" w:rsidR="00000000" w:rsidRPr="00000000">
              <w:rPr>
                <w:rtl w:val="0"/>
              </w:rPr>
            </w:r>
          </w:p>
        </w:tc>
        <w:tc>
          <w:tcPr/>
          <w:p w:rsidR="00000000" w:rsidDel="00000000" w:rsidP="00000000" w:rsidRDefault="00000000" w:rsidRPr="00000000" w14:paraId="0000011B">
            <w:pPr>
              <w:ind w:right="-107"/>
              <w:rPr>
                <w:color w:val="000000"/>
                <w:sz w:val="20"/>
                <w:szCs w:val="20"/>
              </w:rPr>
            </w:pPr>
            <w:r w:rsidDel="00000000" w:rsidR="00000000" w:rsidRPr="00000000">
              <w:rPr>
                <w:rtl w:val="0"/>
              </w:rPr>
            </w:r>
          </w:p>
        </w:tc>
      </w:tr>
    </w:tbl>
    <w:p w:rsidR="00000000" w:rsidDel="00000000" w:rsidP="00000000" w:rsidRDefault="00000000" w:rsidRPr="00000000" w14:paraId="0000011C">
      <w:pPr>
        <w:ind w:left="851" w:right="827" w:firstLine="0"/>
        <w:rPr>
          <w:color w:val="808080"/>
          <w:sz w:val="20"/>
          <w:szCs w:val="20"/>
        </w:rPr>
      </w:pPr>
      <w:r w:rsidDel="00000000" w:rsidR="00000000" w:rsidRPr="00000000">
        <w:rPr>
          <w:rtl w:val="0"/>
        </w:rPr>
      </w:r>
    </w:p>
    <w:tbl>
      <w:tblPr>
        <w:tblStyle w:val="Table23"/>
        <w:tblW w:w="9674.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4"/>
        <w:tblGridChange w:id="0">
          <w:tblGrid>
            <w:gridCol w:w="9674"/>
          </w:tblGrid>
        </w:tblGridChange>
      </w:tblGrid>
      <w:tr>
        <w:trPr>
          <w:cantSplit w:val="0"/>
          <w:tblHeader w:val="0"/>
        </w:trPr>
        <w:tc>
          <w:tcPr>
            <w:shd w:fill="5b9bd5" w:val="clear"/>
          </w:tcPr>
          <w:p w:rsidR="00000000" w:rsidDel="00000000" w:rsidP="00000000" w:rsidRDefault="00000000" w:rsidRPr="00000000" w14:paraId="0000011D">
            <w:pPr>
              <w:spacing w:before="120" w:lineRule="auto"/>
              <w:ind w:right="827"/>
              <w:rPr>
                <w:b w:val="1"/>
                <w:bCs w:val="1"/>
                <w:color w:val="ffffff"/>
                <w:sz w:val="24"/>
                <w:szCs w:val="24"/>
              </w:rPr>
            </w:pPr>
            <w:r w:rsidDel="00000000" w:rsidR="00000000" w:rsidRPr="00000000">
              <w:rPr>
                <w:b w:val="1"/>
                <w:bCs w:val="1"/>
                <w:color w:val="ffffff"/>
                <w:sz w:val="24"/>
                <w:szCs w:val="24"/>
                <w:rtl w:val="0"/>
              </w:rPr>
              <w:t xml:space="preserve">14. Tiến độ nghiên cứu (dự kiến)</w:t>
            </w:r>
          </w:p>
          <w:p w:rsidR="00000000" w:rsidDel="00000000" w:rsidP="00000000" w:rsidRDefault="00000000" w:rsidRPr="00000000" w14:paraId="0000011E">
            <w:pPr>
              <w:spacing w:after="120" w:lineRule="auto"/>
              <w:jc w:val="both"/>
              <w:rPr>
                <w:b w:val="1"/>
                <w:bCs w:val="1"/>
                <w:color w:val="7030a0"/>
                <w:sz w:val="18"/>
                <w:szCs w:val="18"/>
              </w:rPr>
            </w:pPr>
            <w:r w:rsidDel="00000000" w:rsidR="00000000" w:rsidRPr="00000000">
              <w:rPr>
                <w:color w:val="ffffff"/>
                <w:sz w:val="18"/>
                <w:szCs w:val="18"/>
                <w:rtl w:val="0"/>
              </w:rPr>
              <w:t xml:space="preserve">(Liệt kê những việc làm chánh trong mỗi bước nghiên cứu theo thời gian, kể cả những khó khăn thấy trước và biện pháp khắc phục. Ví dụ dưới đây</w:t>
            </w:r>
            <w:r w:rsidDel="00000000" w:rsidR="00000000" w:rsidRPr="00000000">
              <w:rPr>
                <w:b w:val="1"/>
                <w:bCs w:val="1"/>
                <w:color w:val="ffffff"/>
                <w:sz w:val="18"/>
                <w:szCs w:val="18"/>
                <w:rtl w:val="0"/>
              </w:rPr>
              <w:t xml:space="preserve">).</w:t>
            </w:r>
            <w:r w:rsidDel="00000000" w:rsidR="00000000" w:rsidRPr="00000000">
              <w:rPr>
                <w:rtl w:val="0"/>
              </w:rPr>
            </w:r>
          </w:p>
        </w:tc>
      </w:tr>
    </w:tbl>
    <w:p w:rsidR="00000000" w:rsidDel="00000000" w:rsidP="00000000" w:rsidRDefault="00000000" w:rsidRPr="00000000" w14:paraId="0000011F">
      <w:pPr>
        <w:ind w:right="827"/>
        <w:rPr>
          <w:color w:val="808080"/>
          <w:sz w:val="20"/>
          <w:szCs w:val="20"/>
        </w:rPr>
      </w:pPr>
      <w:r w:rsidDel="00000000" w:rsidR="00000000" w:rsidRPr="00000000">
        <w:rPr>
          <w:rtl w:val="0"/>
        </w:rPr>
      </w:r>
    </w:p>
    <w:tbl>
      <w:tblPr>
        <w:tblStyle w:val="Table24"/>
        <w:tblW w:w="9448.000000000002"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8"/>
        <w:gridCol w:w="727"/>
        <w:gridCol w:w="727"/>
        <w:gridCol w:w="727"/>
        <w:gridCol w:w="727"/>
        <w:gridCol w:w="727"/>
        <w:gridCol w:w="727"/>
        <w:gridCol w:w="727"/>
        <w:gridCol w:w="727"/>
        <w:gridCol w:w="727"/>
        <w:gridCol w:w="727"/>
        <w:tblGridChange w:id="0">
          <w:tblGrid>
            <w:gridCol w:w="2178"/>
            <w:gridCol w:w="727"/>
            <w:gridCol w:w="727"/>
            <w:gridCol w:w="727"/>
            <w:gridCol w:w="727"/>
            <w:gridCol w:w="727"/>
            <w:gridCol w:w="727"/>
            <w:gridCol w:w="727"/>
            <w:gridCol w:w="727"/>
            <w:gridCol w:w="727"/>
            <w:gridCol w:w="727"/>
          </w:tblGrid>
        </w:tblGridChange>
      </w:tblGrid>
      <w:tr>
        <w:trPr>
          <w:cantSplit w:val="0"/>
          <w:tblHeader w:val="0"/>
        </w:trPr>
        <w:tc>
          <w:tcPr/>
          <w:p w:rsidR="00000000" w:rsidDel="00000000" w:rsidP="00000000" w:rsidRDefault="00000000" w:rsidRPr="00000000" w14:paraId="00000120">
            <w:pPr>
              <w:ind w:right="-44"/>
              <w:rPr>
                <w:color w:val="000000"/>
                <w:sz w:val="18"/>
                <w:szCs w:val="18"/>
              </w:rPr>
            </w:pPr>
            <w:r w:rsidDel="00000000" w:rsidR="00000000" w:rsidRPr="00000000">
              <w:rPr>
                <w:color w:val="000000"/>
                <w:sz w:val="18"/>
                <w:szCs w:val="18"/>
                <w:rtl w:val="0"/>
              </w:rPr>
              <w:t xml:space="preserve">Việc làm</w:t>
            </w:r>
          </w:p>
        </w:tc>
        <w:tc>
          <w:tcPr>
            <w:tcBorders>
              <w:bottom w:color="000000" w:space="0" w:sz="4" w:val="single"/>
            </w:tcBorders>
          </w:tcPr>
          <w:p w:rsidR="00000000" w:rsidDel="00000000" w:rsidP="00000000" w:rsidRDefault="00000000" w:rsidRPr="00000000" w14:paraId="00000121">
            <w:pPr>
              <w:ind w:right="-172"/>
              <w:rPr>
                <w:color w:val="000000"/>
                <w:sz w:val="18"/>
                <w:szCs w:val="18"/>
              </w:rPr>
            </w:pPr>
            <w:r w:rsidDel="00000000" w:rsidR="00000000" w:rsidRPr="00000000">
              <w:rPr>
                <w:color w:val="000000"/>
                <w:sz w:val="18"/>
                <w:szCs w:val="18"/>
                <w:rtl w:val="0"/>
              </w:rPr>
              <w:t xml:space="preserve">Tháng </w:t>
            </w:r>
          </w:p>
          <w:p w:rsidR="00000000" w:rsidDel="00000000" w:rsidP="00000000" w:rsidRDefault="00000000" w:rsidRPr="00000000" w14:paraId="00000122">
            <w:pPr>
              <w:ind w:right="-307"/>
              <w:rPr>
                <w:color w:val="000000"/>
                <w:sz w:val="18"/>
                <w:szCs w:val="18"/>
              </w:rPr>
            </w:pPr>
            <w:r w:rsidDel="00000000" w:rsidR="00000000" w:rsidRPr="00000000">
              <w:rPr>
                <w:color w:val="000000"/>
                <w:sz w:val="18"/>
                <w:szCs w:val="18"/>
                <w:rtl w:val="0"/>
              </w:rPr>
              <w:t xml:space="preserve">1</w:t>
            </w:r>
          </w:p>
        </w:tc>
        <w:tc>
          <w:tcPr/>
          <w:p w:rsidR="00000000" w:rsidDel="00000000" w:rsidP="00000000" w:rsidRDefault="00000000" w:rsidRPr="00000000" w14:paraId="00000123">
            <w:pPr>
              <w:ind w:right="-172"/>
              <w:rPr>
                <w:color w:val="000000"/>
                <w:sz w:val="18"/>
                <w:szCs w:val="18"/>
              </w:rPr>
            </w:pPr>
            <w:r w:rsidDel="00000000" w:rsidR="00000000" w:rsidRPr="00000000">
              <w:rPr>
                <w:color w:val="000000"/>
                <w:sz w:val="18"/>
                <w:szCs w:val="18"/>
                <w:rtl w:val="0"/>
              </w:rPr>
              <w:t xml:space="preserve">Tháng </w:t>
            </w:r>
          </w:p>
          <w:p w:rsidR="00000000" w:rsidDel="00000000" w:rsidP="00000000" w:rsidRDefault="00000000" w:rsidRPr="00000000" w14:paraId="00000124">
            <w:pPr>
              <w:ind w:right="-172"/>
              <w:rPr>
                <w:color w:val="000000"/>
                <w:sz w:val="18"/>
                <w:szCs w:val="18"/>
              </w:rPr>
            </w:pPr>
            <w:r w:rsidDel="00000000" w:rsidR="00000000" w:rsidRPr="00000000">
              <w:rPr>
                <w:color w:val="000000"/>
                <w:sz w:val="18"/>
                <w:szCs w:val="18"/>
                <w:rtl w:val="0"/>
              </w:rPr>
              <w:t xml:space="preserve">2</w:t>
            </w:r>
          </w:p>
        </w:tc>
        <w:tc>
          <w:tcPr/>
          <w:p w:rsidR="00000000" w:rsidDel="00000000" w:rsidP="00000000" w:rsidRDefault="00000000" w:rsidRPr="00000000" w14:paraId="00000125">
            <w:pPr>
              <w:ind w:right="-172"/>
              <w:rPr>
                <w:color w:val="000000"/>
                <w:sz w:val="18"/>
                <w:szCs w:val="18"/>
              </w:rPr>
            </w:pPr>
            <w:r w:rsidDel="00000000" w:rsidR="00000000" w:rsidRPr="00000000">
              <w:rPr>
                <w:color w:val="000000"/>
                <w:sz w:val="18"/>
                <w:szCs w:val="18"/>
                <w:rtl w:val="0"/>
              </w:rPr>
              <w:t xml:space="preserve">Tháng </w:t>
            </w:r>
          </w:p>
          <w:p w:rsidR="00000000" w:rsidDel="00000000" w:rsidP="00000000" w:rsidRDefault="00000000" w:rsidRPr="00000000" w14:paraId="00000126">
            <w:pPr>
              <w:ind w:right="-172"/>
              <w:rPr>
                <w:color w:val="000000"/>
                <w:sz w:val="18"/>
                <w:szCs w:val="18"/>
              </w:rPr>
            </w:pPr>
            <w:r w:rsidDel="00000000" w:rsidR="00000000" w:rsidRPr="00000000">
              <w:rPr>
                <w:color w:val="000000"/>
                <w:sz w:val="18"/>
                <w:szCs w:val="18"/>
                <w:rtl w:val="0"/>
              </w:rPr>
              <w:t xml:space="preserve">3</w:t>
            </w:r>
          </w:p>
        </w:tc>
        <w:tc>
          <w:tcPr/>
          <w:p w:rsidR="00000000" w:rsidDel="00000000" w:rsidP="00000000" w:rsidRDefault="00000000" w:rsidRPr="00000000" w14:paraId="00000127">
            <w:pPr>
              <w:ind w:right="-172"/>
              <w:rPr>
                <w:color w:val="000000"/>
                <w:sz w:val="18"/>
                <w:szCs w:val="18"/>
              </w:rPr>
            </w:pPr>
            <w:r w:rsidDel="00000000" w:rsidR="00000000" w:rsidRPr="00000000">
              <w:rPr>
                <w:color w:val="000000"/>
                <w:sz w:val="18"/>
                <w:szCs w:val="18"/>
                <w:rtl w:val="0"/>
              </w:rPr>
              <w:t xml:space="preserve">Tháng </w:t>
            </w:r>
          </w:p>
          <w:p w:rsidR="00000000" w:rsidDel="00000000" w:rsidP="00000000" w:rsidRDefault="00000000" w:rsidRPr="00000000" w14:paraId="00000128">
            <w:pPr>
              <w:ind w:right="-172"/>
              <w:rPr>
                <w:color w:val="000000"/>
                <w:sz w:val="18"/>
                <w:szCs w:val="18"/>
              </w:rPr>
            </w:pPr>
            <w:r w:rsidDel="00000000" w:rsidR="00000000" w:rsidRPr="00000000">
              <w:rPr>
                <w:color w:val="000000"/>
                <w:sz w:val="18"/>
                <w:szCs w:val="18"/>
                <w:rtl w:val="0"/>
              </w:rPr>
              <w:t xml:space="preserve">4</w:t>
            </w:r>
          </w:p>
        </w:tc>
        <w:tc>
          <w:tcPr/>
          <w:p w:rsidR="00000000" w:rsidDel="00000000" w:rsidP="00000000" w:rsidRDefault="00000000" w:rsidRPr="00000000" w14:paraId="00000129">
            <w:pPr>
              <w:ind w:right="-172"/>
              <w:rPr>
                <w:color w:val="000000"/>
                <w:sz w:val="18"/>
                <w:szCs w:val="18"/>
              </w:rPr>
            </w:pPr>
            <w:r w:rsidDel="00000000" w:rsidR="00000000" w:rsidRPr="00000000">
              <w:rPr>
                <w:color w:val="000000"/>
                <w:sz w:val="18"/>
                <w:szCs w:val="18"/>
                <w:rtl w:val="0"/>
              </w:rPr>
              <w:t xml:space="preserve">Tháng </w:t>
            </w:r>
          </w:p>
          <w:p w:rsidR="00000000" w:rsidDel="00000000" w:rsidP="00000000" w:rsidRDefault="00000000" w:rsidRPr="00000000" w14:paraId="0000012A">
            <w:pPr>
              <w:ind w:right="-172"/>
              <w:rPr>
                <w:color w:val="000000"/>
                <w:sz w:val="18"/>
                <w:szCs w:val="18"/>
              </w:rPr>
            </w:pPr>
            <w:r w:rsidDel="00000000" w:rsidR="00000000" w:rsidRPr="00000000">
              <w:rPr>
                <w:color w:val="000000"/>
                <w:sz w:val="18"/>
                <w:szCs w:val="18"/>
                <w:rtl w:val="0"/>
              </w:rPr>
              <w:t xml:space="preserve">5</w:t>
            </w:r>
          </w:p>
        </w:tc>
        <w:tc>
          <w:tcPr/>
          <w:p w:rsidR="00000000" w:rsidDel="00000000" w:rsidP="00000000" w:rsidRDefault="00000000" w:rsidRPr="00000000" w14:paraId="0000012B">
            <w:pPr>
              <w:ind w:right="-172"/>
              <w:rPr>
                <w:color w:val="000000"/>
                <w:sz w:val="18"/>
                <w:szCs w:val="18"/>
              </w:rPr>
            </w:pPr>
            <w:r w:rsidDel="00000000" w:rsidR="00000000" w:rsidRPr="00000000">
              <w:rPr>
                <w:color w:val="000000"/>
                <w:sz w:val="18"/>
                <w:szCs w:val="18"/>
                <w:rtl w:val="0"/>
              </w:rPr>
              <w:t xml:space="preserve">Tháng </w:t>
            </w:r>
          </w:p>
          <w:p w:rsidR="00000000" w:rsidDel="00000000" w:rsidP="00000000" w:rsidRDefault="00000000" w:rsidRPr="00000000" w14:paraId="0000012C">
            <w:pPr>
              <w:ind w:right="-172"/>
              <w:rPr>
                <w:color w:val="000000"/>
                <w:sz w:val="18"/>
                <w:szCs w:val="18"/>
              </w:rPr>
            </w:pPr>
            <w:r w:rsidDel="00000000" w:rsidR="00000000" w:rsidRPr="00000000">
              <w:rPr>
                <w:color w:val="000000"/>
                <w:sz w:val="18"/>
                <w:szCs w:val="18"/>
                <w:rtl w:val="0"/>
              </w:rPr>
              <w:t xml:space="preserve">6</w:t>
            </w:r>
          </w:p>
        </w:tc>
        <w:tc>
          <w:tcPr/>
          <w:p w:rsidR="00000000" w:rsidDel="00000000" w:rsidP="00000000" w:rsidRDefault="00000000" w:rsidRPr="00000000" w14:paraId="0000012D">
            <w:pPr>
              <w:ind w:right="-172"/>
              <w:rPr>
                <w:color w:val="000000"/>
                <w:sz w:val="18"/>
                <w:szCs w:val="18"/>
              </w:rPr>
            </w:pPr>
            <w:r w:rsidDel="00000000" w:rsidR="00000000" w:rsidRPr="00000000">
              <w:rPr>
                <w:color w:val="000000"/>
                <w:sz w:val="18"/>
                <w:szCs w:val="18"/>
                <w:rtl w:val="0"/>
              </w:rPr>
              <w:t xml:space="preserve">Tháng </w:t>
            </w:r>
          </w:p>
          <w:p w:rsidR="00000000" w:rsidDel="00000000" w:rsidP="00000000" w:rsidRDefault="00000000" w:rsidRPr="00000000" w14:paraId="0000012E">
            <w:pPr>
              <w:ind w:right="-172"/>
              <w:rPr>
                <w:color w:val="000000"/>
                <w:sz w:val="18"/>
                <w:szCs w:val="18"/>
              </w:rPr>
            </w:pPr>
            <w:r w:rsidDel="00000000" w:rsidR="00000000" w:rsidRPr="00000000">
              <w:rPr>
                <w:color w:val="000000"/>
                <w:sz w:val="18"/>
                <w:szCs w:val="18"/>
                <w:rtl w:val="0"/>
              </w:rPr>
              <w:t xml:space="preserve">7</w:t>
            </w:r>
          </w:p>
        </w:tc>
        <w:tc>
          <w:tcPr/>
          <w:p w:rsidR="00000000" w:rsidDel="00000000" w:rsidP="00000000" w:rsidRDefault="00000000" w:rsidRPr="00000000" w14:paraId="0000012F">
            <w:pPr>
              <w:ind w:right="-172"/>
              <w:rPr>
                <w:color w:val="000000"/>
                <w:sz w:val="18"/>
                <w:szCs w:val="18"/>
              </w:rPr>
            </w:pPr>
            <w:r w:rsidDel="00000000" w:rsidR="00000000" w:rsidRPr="00000000">
              <w:rPr>
                <w:color w:val="000000"/>
                <w:sz w:val="18"/>
                <w:szCs w:val="18"/>
                <w:rtl w:val="0"/>
              </w:rPr>
              <w:t xml:space="preserve">Tháng </w:t>
            </w:r>
          </w:p>
          <w:p w:rsidR="00000000" w:rsidDel="00000000" w:rsidP="00000000" w:rsidRDefault="00000000" w:rsidRPr="00000000" w14:paraId="00000130">
            <w:pPr>
              <w:ind w:right="-172"/>
              <w:rPr>
                <w:color w:val="000000"/>
                <w:sz w:val="18"/>
                <w:szCs w:val="18"/>
              </w:rPr>
            </w:pPr>
            <w:r w:rsidDel="00000000" w:rsidR="00000000" w:rsidRPr="00000000">
              <w:rPr>
                <w:color w:val="000000"/>
                <w:sz w:val="18"/>
                <w:szCs w:val="18"/>
                <w:rtl w:val="0"/>
              </w:rPr>
              <w:t xml:space="preserve">8</w:t>
            </w:r>
          </w:p>
        </w:tc>
        <w:tc>
          <w:tcPr/>
          <w:p w:rsidR="00000000" w:rsidDel="00000000" w:rsidP="00000000" w:rsidRDefault="00000000" w:rsidRPr="00000000" w14:paraId="00000131">
            <w:pPr>
              <w:ind w:right="-172"/>
              <w:rPr>
                <w:color w:val="000000"/>
                <w:sz w:val="18"/>
                <w:szCs w:val="18"/>
              </w:rPr>
            </w:pPr>
            <w:r w:rsidDel="00000000" w:rsidR="00000000" w:rsidRPr="00000000">
              <w:rPr>
                <w:color w:val="000000"/>
                <w:sz w:val="18"/>
                <w:szCs w:val="18"/>
                <w:rtl w:val="0"/>
              </w:rPr>
              <w:t xml:space="preserve">Tháng </w:t>
            </w:r>
          </w:p>
          <w:p w:rsidR="00000000" w:rsidDel="00000000" w:rsidP="00000000" w:rsidRDefault="00000000" w:rsidRPr="00000000" w14:paraId="00000132">
            <w:pPr>
              <w:ind w:right="-172"/>
              <w:rPr>
                <w:color w:val="000000"/>
                <w:sz w:val="18"/>
                <w:szCs w:val="18"/>
              </w:rPr>
            </w:pPr>
            <w:r w:rsidDel="00000000" w:rsidR="00000000" w:rsidRPr="00000000">
              <w:rPr>
                <w:color w:val="000000"/>
                <w:sz w:val="18"/>
                <w:szCs w:val="18"/>
                <w:rtl w:val="0"/>
              </w:rPr>
              <w:t xml:space="preserve">9&amp;10</w:t>
            </w:r>
          </w:p>
        </w:tc>
        <w:tc>
          <w:tcPr/>
          <w:p w:rsidR="00000000" w:rsidDel="00000000" w:rsidP="00000000" w:rsidRDefault="00000000" w:rsidRPr="00000000" w14:paraId="00000133">
            <w:pPr>
              <w:ind w:right="-172"/>
              <w:rPr>
                <w:color w:val="000000"/>
                <w:sz w:val="18"/>
                <w:szCs w:val="18"/>
              </w:rPr>
            </w:pPr>
            <w:r w:rsidDel="00000000" w:rsidR="00000000" w:rsidRPr="00000000">
              <w:rPr>
                <w:color w:val="000000"/>
                <w:sz w:val="18"/>
                <w:szCs w:val="18"/>
                <w:rtl w:val="0"/>
              </w:rPr>
              <w:t xml:space="preserve">Tháng</w:t>
            </w:r>
          </w:p>
          <w:p w:rsidR="00000000" w:rsidDel="00000000" w:rsidP="00000000" w:rsidRDefault="00000000" w:rsidRPr="00000000" w14:paraId="00000134">
            <w:pPr>
              <w:ind w:right="-172"/>
              <w:rPr>
                <w:color w:val="000000"/>
                <w:sz w:val="18"/>
                <w:szCs w:val="18"/>
              </w:rPr>
            </w:pPr>
            <w:r w:rsidDel="00000000" w:rsidR="00000000" w:rsidRPr="00000000">
              <w:rPr>
                <w:color w:val="000000"/>
                <w:sz w:val="18"/>
                <w:szCs w:val="18"/>
                <w:rtl w:val="0"/>
              </w:rPr>
              <w:t xml:space="preserve">11</w:t>
            </w:r>
          </w:p>
        </w:tc>
      </w:tr>
      <w:tr>
        <w:trPr>
          <w:cantSplit w:val="0"/>
          <w:tblHeader w:val="0"/>
        </w:trPr>
        <w:tc>
          <w:tcPr/>
          <w:p w:rsidR="00000000" w:rsidDel="00000000" w:rsidP="00000000" w:rsidRDefault="00000000" w:rsidRPr="00000000" w14:paraId="00000135">
            <w:pPr>
              <w:ind w:right="-114"/>
              <w:rPr>
                <w:color w:val="808080"/>
                <w:sz w:val="18"/>
                <w:szCs w:val="18"/>
              </w:rPr>
            </w:pPr>
            <w:r w:rsidDel="00000000" w:rsidR="00000000" w:rsidRPr="00000000">
              <w:rPr>
                <w:color w:val="808080"/>
                <w:sz w:val="18"/>
                <w:szCs w:val="18"/>
                <w:rtl w:val="0"/>
              </w:rPr>
              <w:t xml:space="preserve">Tổng quan y văn</w:t>
            </w:r>
          </w:p>
        </w:tc>
        <w:tc>
          <w:tcPr>
            <w:tcBorders>
              <w:bottom w:color="000000" w:space="0" w:sz="4" w:val="single"/>
            </w:tcBorders>
            <w:shd w:fill="002060" w:val="clear"/>
          </w:tcPr>
          <w:p w:rsidR="00000000" w:rsidDel="00000000" w:rsidP="00000000" w:rsidRDefault="00000000" w:rsidRPr="00000000" w14:paraId="00000136">
            <w:pPr>
              <w:ind w:right="827"/>
              <w:rPr>
                <w:color w:val="80808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7">
            <w:pPr>
              <w:ind w:right="827"/>
              <w:rPr>
                <w:color w:val="808080"/>
                <w:sz w:val="18"/>
                <w:szCs w:val="18"/>
              </w:rPr>
            </w:pPr>
            <w:r w:rsidDel="00000000" w:rsidR="00000000" w:rsidRPr="00000000">
              <w:rPr>
                <w:rtl w:val="0"/>
              </w:rPr>
            </w:r>
          </w:p>
        </w:tc>
        <w:tc>
          <w:tcPr/>
          <w:p w:rsidR="00000000" w:rsidDel="00000000" w:rsidP="00000000" w:rsidRDefault="00000000" w:rsidRPr="00000000" w14:paraId="00000138">
            <w:pPr>
              <w:ind w:right="827"/>
              <w:rPr>
                <w:color w:val="808080"/>
                <w:sz w:val="18"/>
                <w:szCs w:val="18"/>
              </w:rPr>
            </w:pPr>
            <w:r w:rsidDel="00000000" w:rsidR="00000000" w:rsidRPr="00000000">
              <w:rPr>
                <w:rtl w:val="0"/>
              </w:rPr>
            </w:r>
          </w:p>
        </w:tc>
        <w:tc>
          <w:tcPr/>
          <w:p w:rsidR="00000000" w:rsidDel="00000000" w:rsidP="00000000" w:rsidRDefault="00000000" w:rsidRPr="00000000" w14:paraId="00000139">
            <w:pPr>
              <w:ind w:right="827"/>
              <w:rPr>
                <w:color w:val="808080"/>
                <w:sz w:val="18"/>
                <w:szCs w:val="18"/>
              </w:rPr>
            </w:pPr>
            <w:r w:rsidDel="00000000" w:rsidR="00000000" w:rsidRPr="00000000">
              <w:rPr>
                <w:rtl w:val="0"/>
              </w:rPr>
            </w:r>
          </w:p>
        </w:tc>
        <w:tc>
          <w:tcPr/>
          <w:p w:rsidR="00000000" w:rsidDel="00000000" w:rsidP="00000000" w:rsidRDefault="00000000" w:rsidRPr="00000000" w14:paraId="0000013A">
            <w:pPr>
              <w:ind w:right="827"/>
              <w:rPr>
                <w:color w:val="808080"/>
                <w:sz w:val="18"/>
                <w:szCs w:val="18"/>
              </w:rPr>
            </w:pPr>
            <w:r w:rsidDel="00000000" w:rsidR="00000000" w:rsidRPr="00000000">
              <w:rPr>
                <w:rtl w:val="0"/>
              </w:rPr>
            </w:r>
          </w:p>
        </w:tc>
        <w:tc>
          <w:tcPr/>
          <w:p w:rsidR="00000000" w:rsidDel="00000000" w:rsidP="00000000" w:rsidRDefault="00000000" w:rsidRPr="00000000" w14:paraId="0000013B">
            <w:pPr>
              <w:ind w:right="827"/>
              <w:rPr>
                <w:color w:val="808080"/>
                <w:sz w:val="18"/>
                <w:szCs w:val="18"/>
              </w:rPr>
            </w:pPr>
            <w:r w:rsidDel="00000000" w:rsidR="00000000" w:rsidRPr="00000000">
              <w:rPr>
                <w:rtl w:val="0"/>
              </w:rPr>
            </w:r>
          </w:p>
        </w:tc>
        <w:tc>
          <w:tcPr/>
          <w:p w:rsidR="00000000" w:rsidDel="00000000" w:rsidP="00000000" w:rsidRDefault="00000000" w:rsidRPr="00000000" w14:paraId="0000013C">
            <w:pPr>
              <w:ind w:right="827"/>
              <w:rPr>
                <w:color w:val="808080"/>
                <w:sz w:val="18"/>
                <w:szCs w:val="18"/>
              </w:rPr>
            </w:pPr>
            <w:r w:rsidDel="00000000" w:rsidR="00000000" w:rsidRPr="00000000">
              <w:rPr>
                <w:rtl w:val="0"/>
              </w:rPr>
            </w:r>
          </w:p>
        </w:tc>
        <w:tc>
          <w:tcPr/>
          <w:p w:rsidR="00000000" w:rsidDel="00000000" w:rsidP="00000000" w:rsidRDefault="00000000" w:rsidRPr="00000000" w14:paraId="0000013D">
            <w:pPr>
              <w:ind w:right="827"/>
              <w:rPr>
                <w:color w:val="808080"/>
                <w:sz w:val="18"/>
                <w:szCs w:val="18"/>
              </w:rPr>
            </w:pPr>
            <w:r w:rsidDel="00000000" w:rsidR="00000000" w:rsidRPr="00000000">
              <w:rPr>
                <w:rtl w:val="0"/>
              </w:rPr>
            </w:r>
          </w:p>
        </w:tc>
        <w:tc>
          <w:tcPr/>
          <w:p w:rsidR="00000000" w:rsidDel="00000000" w:rsidP="00000000" w:rsidRDefault="00000000" w:rsidRPr="00000000" w14:paraId="0000013E">
            <w:pPr>
              <w:ind w:right="827"/>
              <w:rPr>
                <w:color w:val="808080"/>
                <w:sz w:val="18"/>
                <w:szCs w:val="18"/>
              </w:rPr>
            </w:pPr>
            <w:r w:rsidDel="00000000" w:rsidR="00000000" w:rsidRPr="00000000">
              <w:rPr>
                <w:rtl w:val="0"/>
              </w:rPr>
            </w:r>
          </w:p>
        </w:tc>
        <w:tc>
          <w:tcPr/>
          <w:p w:rsidR="00000000" w:rsidDel="00000000" w:rsidP="00000000" w:rsidRDefault="00000000" w:rsidRPr="00000000" w14:paraId="0000013F">
            <w:pPr>
              <w:ind w:right="827"/>
              <w:rPr>
                <w:color w:val="80808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40">
            <w:pPr>
              <w:ind w:right="-114"/>
              <w:rPr>
                <w:color w:val="808080"/>
                <w:sz w:val="18"/>
                <w:szCs w:val="18"/>
              </w:rPr>
            </w:pPr>
            <w:r w:rsidDel="00000000" w:rsidR="00000000" w:rsidRPr="00000000">
              <w:rPr>
                <w:color w:val="808080"/>
                <w:sz w:val="18"/>
                <w:szCs w:val="18"/>
                <w:rtl w:val="0"/>
              </w:rPr>
              <w:t xml:space="preserve">Hội đồng y đức </w:t>
            </w:r>
          </w:p>
        </w:tc>
        <w:tc>
          <w:tcPr>
            <w:shd w:fill="002060" w:val="clear"/>
          </w:tcPr>
          <w:p w:rsidR="00000000" w:rsidDel="00000000" w:rsidP="00000000" w:rsidRDefault="00000000" w:rsidRPr="00000000" w14:paraId="00000141">
            <w:pPr>
              <w:ind w:right="827"/>
              <w:rPr>
                <w:color w:val="808080"/>
                <w:sz w:val="18"/>
                <w:szCs w:val="18"/>
              </w:rPr>
            </w:pPr>
            <w:r w:rsidDel="00000000" w:rsidR="00000000" w:rsidRPr="00000000">
              <w:rPr>
                <w:rtl w:val="0"/>
              </w:rPr>
            </w:r>
          </w:p>
        </w:tc>
        <w:tc>
          <w:tcPr>
            <w:tcBorders>
              <w:bottom w:color="000000" w:space="0" w:sz="4" w:val="single"/>
            </w:tcBorders>
            <w:shd w:fill="002060" w:val="clear"/>
          </w:tcPr>
          <w:p w:rsidR="00000000" w:rsidDel="00000000" w:rsidP="00000000" w:rsidRDefault="00000000" w:rsidRPr="00000000" w14:paraId="00000142">
            <w:pPr>
              <w:ind w:right="827"/>
              <w:rPr>
                <w:color w:val="80808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3">
            <w:pPr>
              <w:ind w:right="827"/>
              <w:rPr>
                <w:color w:val="80808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4">
            <w:pPr>
              <w:ind w:right="827"/>
              <w:rPr>
                <w:color w:val="80808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5">
            <w:pPr>
              <w:ind w:right="827"/>
              <w:rPr>
                <w:color w:val="80808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6">
            <w:pPr>
              <w:ind w:right="827"/>
              <w:rPr>
                <w:color w:val="808080"/>
                <w:sz w:val="18"/>
                <w:szCs w:val="18"/>
              </w:rPr>
            </w:pPr>
            <w:r w:rsidDel="00000000" w:rsidR="00000000" w:rsidRPr="00000000">
              <w:rPr>
                <w:rtl w:val="0"/>
              </w:rPr>
            </w:r>
          </w:p>
        </w:tc>
        <w:tc>
          <w:tcPr/>
          <w:p w:rsidR="00000000" w:rsidDel="00000000" w:rsidP="00000000" w:rsidRDefault="00000000" w:rsidRPr="00000000" w14:paraId="00000147">
            <w:pPr>
              <w:ind w:right="827"/>
              <w:rPr>
                <w:color w:val="808080"/>
                <w:sz w:val="18"/>
                <w:szCs w:val="18"/>
              </w:rPr>
            </w:pPr>
            <w:r w:rsidDel="00000000" w:rsidR="00000000" w:rsidRPr="00000000">
              <w:rPr>
                <w:rtl w:val="0"/>
              </w:rPr>
            </w:r>
          </w:p>
        </w:tc>
        <w:tc>
          <w:tcPr/>
          <w:p w:rsidR="00000000" w:rsidDel="00000000" w:rsidP="00000000" w:rsidRDefault="00000000" w:rsidRPr="00000000" w14:paraId="00000148">
            <w:pPr>
              <w:ind w:right="827"/>
              <w:rPr>
                <w:color w:val="808080"/>
                <w:sz w:val="18"/>
                <w:szCs w:val="18"/>
              </w:rPr>
            </w:pPr>
            <w:r w:rsidDel="00000000" w:rsidR="00000000" w:rsidRPr="00000000">
              <w:rPr>
                <w:rtl w:val="0"/>
              </w:rPr>
            </w:r>
          </w:p>
        </w:tc>
        <w:tc>
          <w:tcPr/>
          <w:p w:rsidR="00000000" w:rsidDel="00000000" w:rsidP="00000000" w:rsidRDefault="00000000" w:rsidRPr="00000000" w14:paraId="00000149">
            <w:pPr>
              <w:ind w:right="827"/>
              <w:rPr>
                <w:color w:val="808080"/>
                <w:sz w:val="18"/>
                <w:szCs w:val="18"/>
              </w:rPr>
            </w:pPr>
            <w:r w:rsidDel="00000000" w:rsidR="00000000" w:rsidRPr="00000000">
              <w:rPr>
                <w:rtl w:val="0"/>
              </w:rPr>
            </w:r>
          </w:p>
        </w:tc>
        <w:tc>
          <w:tcPr/>
          <w:p w:rsidR="00000000" w:rsidDel="00000000" w:rsidP="00000000" w:rsidRDefault="00000000" w:rsidRPr="00000000" w14:paraId="0000014A">
            <w:pPr>
              <w:ind w:right="827"/>
              <w:rPr>
                <w:color w:val="80808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4B">
            <w:pPr>
              <w:ind w:right="-114"/>
              <w:rPr>
                <w:color w:val="808080"/>
                <w:sz w:val="18"/>
                <w:szCs w:val="18"/>
              </w:rPr>
            </w:pPr>
            <w:r w:rsidDel="00000000" w:rsidR="00000000" w:rsidRPr="00000000">
              <w:rPr>
                <w:color w:val="808080"/>
                <w:sz w:val="18"/>
                <w:szCs w:val="18"/>
                <w:rtl w:val="0"/>
              </w:rPr>
              <w:t xml:space="preserve">Tuyển bệnh nhân</w:t>
            </w:r>
          </w:p>
        </w:tc>
        <w:tc>
          <w:tcPr/>
          <w:p w:rsidR="00000000" w:rsidDel="00000000" w:rsidP="00000000" w:rsidRDefault="00000000" w:rsidRPr="00000000" w14:paraId="0000014C">
            <w:pPr>
              <w:ind w:right="827"/>
              <w:rPr>
                <w:color w:val="808080"/>
                <w:sz w:val="18"/>
                <w:szCs w:val="18"/>
              </w:rPr>
            </w:pPr>
            <w:r w:rsidDel="00000000" w:rsidR="00000000" w:rsidRPr="00000000">
              <w:rPr>
                <w:rtl w:val="0"/>
              </w:rPr>
            </w:r>
          </w:p>
        </w:tc>
        <w:tc>
          <w:tcPr>
            <w:shd w:fill="002060" w:val="clear"/>
          </w:tcPr>
          <w:p w:rsidR="00000000" w:rsidDel="00000000" w:rsidP="00000000" w:rsidRDefault="00000000" w:rsidRPr="00000000" w14:paraId="0000014D">
            <w:pPr>
              <w:ind w:right="827"/>
              <w:rPr>
                <w:color w:val="808080"/>
                <w:sz w:val="18"/>
                <w:szCs w:val="18"/>
              </w:rPr>
            </w:pPr>
            <w:r w:rsidDel="00000000" w:rsidR="00000000" w:rsidRPr="00000000">
              <w:rPr>
                <w:rtl w:val="0"/>
              </w:rPr>
            </w:r>
          </w:p>
        </w:tc>
        <w:tc>
          <w:tcPr>
            <w:tcBorders>
              <w:bottom w:color="000000" w:space="0" w:sz="4" w:val="single"/>
            </w:tcBorders>
            <w:shd w:fill="002060" w:val="clear"/>
          </w:tcPr>
          <w:p w:rsidR="00000000" w:rsidDel="00000000" w:rsidP="00000000" w:rsidRDefault="00000000" w:rsidRPr="00000000" w14:paraId="0000014E">
            <w:pPr>
              <w:ind w:right="827"/>
              <w:rPr>
                <w:color w:val="808080"/>
                <w:sz w:val="18"/>
                <w:szCs w:val="18"/>
              </w:rPr>
            </w:pPr>
            <w:r w:rsidDel="00000000" w:rsidR="00000000" w:rsidRPr="00000000">
              <w:rPr>
                <w:rtl w:val="0"/>
              </w:rPr>
            </w:r>
          </w:p>
        </w:tc>
        <w:tc>
          <w:tcPr>
            <w:tcBorders>
              <w:bottom w:color="000000" w:space="0" w:sz="4" w:val="single"/>
            </w:tcBorders>
            <w:shd w:fill="002060" w:val="clear"/>
          </w:tcPr>
          <w:p w:rsidR="00000000" w:rsidDel="00000000" w:rsidP="00000000" w:rsidRDefault="00000000" w:rsidRPr="00000000" w14:paraId="0000014F">
            <w:pPr>
              <w:ind w:right="827"/>
              <w:rPr>
                <w:color w:val="808080"/>
                <w:sz w:val="18"/>
                <w:szCs w:val="18"/>
              </w:rPr>
            </w:pPr>
            <w:r w:rsidDel="00000000" w:rsidR="00000000" w:rsidRPr="00000000">
              <w:rPr>
                <w:rtl w:val="0"/>
              </w:rPr>
            </w:r>
          </w:p>
        </w:tc>
        <w:tc>
          <w:tcPr>
            <w:tcBorders>
              <w:bottom w:color="000000" w:space="0" w:sz="4" w:val="single"/>
            </w:tcBorders>
            <w:shd w:fill="002060" w:val="clear"/>
          </w:tcPr>
          <w:p w:rsidR="00000000" w:rsidDel="00000000" w:rsidP="00000000" w:rsidRDefault="00000000" w:rsidRPr="00000000" w14:paraId="00000150">
            <w:pPr>
              <w:ind w:right="827"/>
              <w:rPr>
                <w:color w:val="808080"/>
                <w:sz w:val="18"/>
                <w:szCs w:val="18"/>
              </w:rPr>
            </w:pPr>
            <w:r w:rsidDel="00000000" w:rsidR="00000000" w:rsidRPr="00000000">
              <w:rPr>
                <w:rtl w:val="0"/>
              </w:rPr>
            </w:r>
          </w:p>
        </w:tc>
        <w:tc>
          <w:tcPr>
            <w:tcBorders>
              <w:bottom w:color="000000" w:space="0" w:sz="4" w:val="single"/>
            </w:tcBorders>
            <w:shd w:fill="002060" w:val="clear"/>
          </w:tcPr>
          <w:p w:rsidR="00000000" w:rsidDel="00000000" w:rsidP="00000000" w:rsidRDefault="00000000" w:rsidRPr="00000000" w14:paraId="00000151">
            <w:pPr>
              <w:ind w:right="827"/>
              <w:rPr>
                <w:color w:val="80808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2">
            <w:pPr>
              <w:ind w:right="827"/>
              <w:rPr>
                <w:color w:val="808080"/>
                <w:sz w:val="18"/>
                <w:szCs w:val="18"/>
              </w:rPr>
            </w:pPr>
            <w:r w:rsidDel="00000000" w:rsidR="00000000" w:rsidRPr="00000000">
              <w:rPr>
                <w:rtl w:val="0"/>
              </w:rPr>
            </w:r>
          </w:p>
        </w:tc>
        <w:tc>
          <w:tcPr/>
          <w:p w:rsidR="00000000" w:rsidDel="00000000" w:rsidP="00000000" w:rsidRDefault="00000000" w:rsidRPr="00000000" w14:paraId="00000153">
            <w:pPr>
              <w:ind w:right="827"/>
              <w:rPr>
                <w:color w:val="808080"/>
                <w:sz w:val="18"/>
                <w:szCs w:val="18"/>
              </w:rPr>
            </w:pPr>
            <w:r w:rsidDel="00000000" w:rsidR="00000000" w:rsidRPr="00000000">
              <w:rPr>
                <w:rtl w:val="0"/>
              </w:rPr>
            </w:r>
          </w:p>
        </w:tc>
        <w:tc>
          <w:tcPr/>
          <w:p w:rsidR="00000000" w:rsidDel="00000000" w:rsidP="00000000" w:rsidRDefault="00000000" w:rsidRPr="00000000" w14:paraId="00000154">
            <w:pPr>
              <w:ind w:right="827"/>
              <w:rPr>
                <w:color w:val="808080"/>
                <w:sz w:val="18"/>
                <w:szCs w:val="18"/>
              </w:rPr>
            </w:pPr>
            <w:r w:rsidDel="00000000" w:rsidR="00000000" w:rsidRPr="00000000">
              <w:rPr>
                <w:rtl w:val="0"/>
              </w:rPr>
            </w:r>
          </w:p>
        </w:tc>
        <w:tc>
          <w:tcPr/>
          <w:p w:rsidR="00000000" w:rsidDel="00000000" w:rsidP="00000000" w:rsidRDefault="00000000" w:rsidRPr="00000000" w14:paraId="00000155">
            <w:pPr>
              <w:ind w:right="827"/>
              <w:rPr>
                <w:color w:val="80808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56">
            <w:pPr>
              <w:ind w:right="-114"/>
              <w:rPr>
                <w:color w:val="808080"/>
                <w:sz w:val="18"/>
                <w:szCs w:val="18"/>
              </w:rPr>
            </w:pPr>
            <w:r w:rsidDel="00000000" w:rsidR="00000000" w:rsidRPr="00000000">
              <w:rPr>
                <w:color w:val="808080"/>
                <w:sz w:val="18"/>
                <w:szCs w:val="18"/>
                <w:rtl w:val="0"/>
              </w:rPr>
              <w:t xml:space="preserve">Theo dõi bệnh nhân</w:t>
            </w:r>
          </w:p>
        </w:tc>
        <w:tc>
          <w:tcPr/>
          <w:p w:rsidR="00000000" w:rsidDel="00000000" w:rsidP="00000000" w:rsidRDefault="00000000" w:rsidRPr="00000000" w14:paraId="00000157">
            <w:pPr>
              <w:ind w:right="827"/>
              <w:rPr>
                <w:color w:val="808080"/>
                <w:sz w:val="18"/>
                <w:szCs w:val="18"/>
              </w:rPr>
            </w:pPr>
            <w:r w:rsidDel="00000000" w:rsidR="00000000" w:rsidRPr="00000000">
              <w:rPr>
                <w:rtl w:val="0"/>
              </w:rPr>
            </w:r>
          </w:p>
        </w:tc>
        <w:tc>
          <w:tcPr/>
          <w:p w:rsidR="00000000" w:rsidDel="00000000" w:rsidP="00000000" w:rsidRDefault="00000000" w:rsidRPr="00000000" w14:paraId="00000158">
            <w:pPr>
              <w:ind w:right="827"/>
              <w:rPr>
                <w:color w:val="808080"/>
                <w:sz w:val="18"/>
                <w:szCs w:val="18"/>
              </w:rPr>
            </w:pPr>
            <w:r w:rsidDel="00000000" w:rsidR="00000000" w:rsidRPr="00000000">
              <w:rPr>
                <w:rtl w:val="0"/>
              </w:rPr>
            </w:r>
          </w:p>
        </w:tc>
        <w:tc>
          <w:tcPr>
            <w:shd w:fill="002060" w:val="clear"/>
          </w:tcPr>
          <w:p w:rsidR="00000000" w:rsidDel="00000000" w:rsidP="00000000" w:rsidRDefault="00000000" w:rsidRPr="00000000" w14:paraId="00000159">
            <w:pPr>
              <w:ind w:right="827"/>
              <w:rPr>
                <w:color w:val="808080"/>
                <w:sz w:val="18"/>
                <w:szCs w:val="18"/>
              </w:rPr>
            </w:pPr>
            <w:r w:rsidDel="00000000" w:rsidR="00000000" w:rsidRPr="00000000">
              <w:rPr>
                <w:rtl w:val="0"/>
              </w:rPr>
            </w:r>
          </w:p>
        </w:tc>
        <w:tc>
          <w:tcPr>
            <w:tcBorders>
              <w:bottom w:color="000000" w:space="0" w:sz="4" w:val="single"/>
            </w:tcBorders>
            <w:shd w:fill="002060" w:val="clear"/>
          </w:tcPr>
          <w:p w:rsidR="00000000" w:rsidDel="00000000" w:rsidP="00000000" w:rsidRDefault="00000000" w:rsidRPr="00000000" w14:paraId="0000015A">
            <w:pPr>
              <w:ind w:right="827"/>
              <w:rPr>
                <w:color w:val="808080"/>
                <w:sz w:val="18"/>
                <w:szCs w:val="18"/>
              </w:rPr>
            </w:pPr>
            <w:r w:rsidDel="00000000" w:rsidR="00000000" w:rsidRPr="00000000">
              <w:rPr>
                <w:rtl w:val="0"/>
              </w:rPr>
            </w:r>
          </w:p>
        </w:tc>
        <w:tc>
          <w:tcPr>
            <w:tcBorders>
              <w:bottom w:color="000000" w:space="0" w:sz="4" w:val="single"/>
            </w:tcBorders>
            <w:shd w:fill="002060" w:val="clear"/>
          </w:tcPr>
          <w:p w:rsidR="00000000" w:rsidDel="00000000" w:rsidP="00000000" w:rsidRDefault="00000000" w:rsidRPr="00000000" w14:paraId="0000015B">
            <w:pPr>
              <w:ind w:right="827"/>
              <w:rPr>
                <w:color w:val="808080"/>
                <w:sz w:val="18"/>
                <w:szCs w:val="18"/>
              </w:rPr>
            </w:pPr>
            <w:r w:rsidDel="00000000" w:rsidR="00000000" w:rsidRPr="00000000">
              <w:rPr>
                <w:rtl w:val="0"/>
              </w:rPr>
            </w:r>
          </w:p>
        </w:tc>
        <w:tc>
          <w:tcPr>
            <w:tcBorders>
              <w:bottom w:color="000000" w:space="0" w:sz="4" w:val="single"/>
            </w:tcBorders>
            <w:shd w:fill="002060" w:val="clear"/>
          </w:tcPr>
          <w:p w:rsidR="00000000" w:rsidDel="00000000" w:rsidP="00000000" w:rsidRDefault="00000000" w:rsidRPr="00000000" w14:paraId="0000015C">
            <w:pPr>
              <w:ind w:right="827"/>
              <w:rPr>
                <w:color w:val="808080"/>
                <w:sz w:val="18"/>
                <w:szCs w:val="18"/>
              </w:rPr>
            </w:pPr>
            <w:r w:rsidDel="00000000" w:rsidR="00000000" w:rsidRPr="00000000">
              <w:rPr>
                <w:rtl w:val="0"/>
              </w:rPr>
            </w:r>
          </w:p>
        </w:tc>
        <w:tc>
          <w:tcPr>
            <w:tcBorders>
              <w:bottom w:color="000000" w:space="0" w:sz="4" w:val="single"/>
            </w:tcBorders>
            <w:shd w:fill="002060" w:val="clear"/>
          </w:tcPr>
          <w:p w:rsidR="00000000" w:rsidDel="00000000" w:rsidP="00000000" w:rsidRDefault="00000000" w:rsidRPr="00000000" w14:paraId="0000015D">
            <w:pPr>
              <w:ind w:right="827"/>
              <w:rPr>
                <w:color w:val="80808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E">
            <w:pPr>
              <w:ind w:right="827"/>
              <w:rPr>
                <w:color w:val="808080"/>
                <w:sz w:val="18"/>
                <w:szCs w:val="18"/>
              </w:rPr>
            </w:pPr>
            <w:r w:rsidDel="00000000" w:rsidR="00000000" w:rsidRPr="00000000">
              <w:rPr>
                <w:rtl w:val="0"/>
              </w:rPr>
            </w:r>
          </w:p>
        </w:tc>
        <w:tc>
          <w:tcPr/>
          <w:p w:rsidR="00000000" w:rsidDel="00000000" w:rsidP="00000000" w:rsidRDefault="00000000" w:rsidRPr="00000000" w14:paraId="0000015F">
            <w:pPr>
              <w:ind w:right="827"/>
              <w:rPr>
                <w:color w:val="808080"/>
                <w:sz w:val="18"/>
                <w:szCs w:val="18"/>
              </w:rPr>
            </w:pPr>
            <w:r w:rsidDel="00000000" w:rsidR="00000000" w:rsidRPr="00000000">
              <w:rPr>
                <w:rtl w:val="0"/>
              </w:rPr>
            </w:r>
          </w:p>
        </w:tc>
        <w:tc>
          <w:tcPr/>
          <w:p w:rsidR="00000000" w:rsidDel="00000000" w:rsidP="00000000" w:rsidRDefault="00000000" w:rsidRPr="00000000" w14:paraId="00000160">
            <w:pPr>
              <w:ind w:right="827"/>
              <w:rPr>
                <w:color w:val="80808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61">
            <w:pPr>
              <w:ind w:right="-114"/>
              <w:rPr>
                <w:color w:val="808080"/>
                <w:sz w:val="18"/>
                <w:szCs w:val="18"/>
              </w:rPr>
            </w:pPr>
            <w:r w:rsidDel="00000000" w:rsidR="00000000" w:rsidRPr="00000000">
              <w:rPr>
                <w:color w:val="808080"/>
                <w:sz w:val="18"/>
                <w:szCs w:val="18"/>
                <w:rtl w:val="0"/>
              </w:rPr>
              <w:t xml:space="preserve">Nhập và kiểm tra dữ liệu </w:t>
            </w:r>
          </w:p>
        </w:tc>
        <w:tc>
          <w:tcPr/>
          <w:p w:rsidR="00000000" w:rsidDel="00000000" w:rsidP="00000000" w:rsidRDefault="00000000" w:rsidRPr="00000000" w14:paraId="00000162">
            <w:pPr>
              <w:ind w:right="827"/>
              <w:rPr>
                <w:color w:val="808080"/>
                <w:sz w:val="18"/>
                <w:szCs w:val="18"/>
              </w:rPr>
            </w:pPr>
            <w:r w:rsidDel="00000000" w:rsidR="00000000" w:rsidRPr="00000000">
              <w:rPr>
                <w:rtl w:val="0"/>
              </w:rPr>
            </w:r>
          </w:p>
        </w:tc>
        <w:tc>
          <w:tcPr/>
          <w:p w:rsidR="00000000" w:rsidDel="00000000" w:rsidP="00000000" w:rsidRDefault="00000000" w:rsidRPr="00000000" w14:paraId="00000163">
            <w:pPr>
              <w:ind w:right="827"/>
              <w:rPr>
                <w:color w:val="808080"/>
                <w:sz w:val="18"/>
                <w:szCs w:val="18"/>
              </w:rPr>
            </w:pPr>
            <w:r w:rsidDel="00000000" w:rsidR="00000000" w:rsidRPr="00000000">
              <w:rPr>
                <w:rtl w:val="0"/>
              </w:rPr>
            </w:r>
          </w:p>
        </w:tc>
        <w:tc>
          <w:tcPr/>
          <w:p w:rsidR="00000000" w:rsidDel="00000000" w:rsidP="00000000" w:rsidRDefault="00000000" w:rsidRPr="00000000" w14:paraId="00000164">
            <w:pPr>
              <w:ind w:right="827"/>
              <w:rPr>
                <w:color w:val="808080"/>
                <w:sz w:val="18"/>
                <w:szCs w:val="18"/>
              </w:rPr>
            </w:pPr>
            <w:r w:rsidDel="00000000" w:rsidR="00000000" w:rsidRPr="00000000">
              <w:rPr>
                <w:rtl w:val="0"/>
              </w:rPr>
            </w:r>
          </w:p>
        </w:tc>
        <w:tc>
          <w:tcPr>
            <w:shd w:fill="002060" w:val="clear"/>
          </w:tcPr>
          <w:p w:rsidR="00000000" w:rsidDel="00000000" w:rsidP="00000000" w:rsidRDefault="00000000" w:rsidRPr="00000000" w14:paraId="00000165">
            <w:pPr>
              <w:ind w:right="827"/>
              <w:rPr>
                <w:color w:val="808080"/>
                <w:sz w:val="18"/>
                <w:szCs w:val="18"/>
              </w:rPr>
            </w:pPr>
            <w:r w:rsidDel="00000000" w:rsidR="00000000" w:rsidRPr="00000000">
              <w:rPr>
                <w:rtl w:val="0"/>
              </w:rPr>
            </w:r>
          </w:p>
        </w:tc>
        <w:tc>
          <w:tcPr>
            <w:shd w:fill="002060" w:val="clear"/>
          </w:tcPr>
          <w:p w:rsidR="00000000" w:rsidDel="00000000" w:rsidP="00000000" w:rsidRDefault="00000000" w:rsidRPr="00000000" w14:paraId="00000166">
            <w:pPr>
              <w:ind w:right="827"/>
              <w:rPr>
                <w:color w:val="808080"/>
                <w:sz w:val="18"/>
                <w:szCs w:val="18"/>
              </w:rPr>
            </w:pPr>
            <w:r w:rsidDel="00000000" w:rsidR="00000000" w:rsidRPr="00000000">
              <w:rPr>
                <w:rtl w:val="0"/>
              </w:rPr>
            </w:r>
          </w:p>
        </w:tc>
        <w:tc>
          <w:tcPr>
            <w:shd w:fill="002060" w:val="clear"/>
          </w:tcPr>
          <w:p w:rsidR="00000000" w:rsidDel="00000000" w:rsidP="00000000" w:rsidRDefault="00000000" w:rsidRPr="00000000" w14:paraId="00000167">
            <w:pPr>
              <w:ind w:right="827"/>
              <w:rPr>
                <w:color w:val="808080"/>
                <w:sz w:val="18"/>
                <w:szCs w:val="18"/>
              </w:rPr>
            </w:pPr>
            <w:r w:rsidDel="00000000" w:rsidR="00000000" w:rsidRPr="00000000">
              <w:rPr>
                <w:rtl w:val="0"/>
              </w:rPr>
            </w:r>
          </w:p>
        </w:tc>
        <w:tc>
          <w:tcPr>
            <w:tcBorders>
              <w:bottom w:color="000000" w:space="0" w:sz="4" w:val="single"/>
            </w:tcBorders>
            <w:shd w:fill="002060" w:val="clear"/>
          </w:tcPr>
          <w:p w:rsidR="00000000" w:rsidDel="00000000" w:rsidP="00000000" w:rsidRDefault="00000000" w:rsidRPr="00000000" w14:paraId="00000168">
            <w:pPr>
              <w:ind w:right="827"/>
              <w:rPr>
                <w:color w:val="808080"/>
                <w:sz w:val="18"/>
                <w:szCs w:val="18"/>
              </w:rPr>
            </w:pPr>
            <w:r w:rsidDel="00000000" w:rsidR="00000000" w:rsidRPr="00000000">
              <w:rPr>
                <w:rtl w:val="0"/>
              </w:rPr>
            </w:r>
          </w:p>
        </w:tc>
        <w:tc>
          <w:tcPr>
            <w:tcBorders>
              <w:bottom w:color="000000" w:space="0" w:sz="4" w:val="single"/>
            </w:tcBorders>
            <w:shd w:fill="002060" w:val="clear"/>
          </w:tcPr>
          <w:p w:rsidR="00000000" w:rsidDel="00000000" w:rsidP="00000000" w:rsidRDefault="00000000" w:rsidRPr="00000000" w14:paraId="00000169">
            <w:pPr>
              <w:ind w:right="827"/>
              <w:rPr>
                <w:color w:val="808080"/>
                <w:sz w:val="18"/>
                <w:szCs w:val="18"/>
              </w:rPr>
            </w:pPr>
            <w:r w:rsidDel="00000000" w:rsidR="00000000" w:rsidRPr="00000000">
              <w:rPr>
                <w:rtl w:val="0"/>
              </w:rPr>
            </w:r>
          </w:p>
        </w:tc>
        <w:tc>
          <w:tcPr/>
          <w:p w:rsidR="00000000" w:rsidDel="00000000" w:rsidP="00000000" w:rsidRDefault="00000000" w:rsidRPr="00000000" w14:paraId="0000016A">
            <w:pPr>
              <w:ind w:right="827"/>
              <w:rPr>
                <w:color w:val="808080"/>
                <w:sz w:val="18"/>
                <w:szCs w:val="18"/>
              </w:rPr>
            </w:pPr>
            <w:r w:rsidDel="00000000" w:rsidR="00000000" w:rsidRPr="00000000">
              <w:rPr>
                <w:rtl w:val="0"/>
              </w:rPr>
            </w:r>
          </w:p>
        </w:tc>
        <w:tc>
          <w:tcPr/>
          <w:p w:rsidR="00000000" w:rsidDel="00000000" w:rsidP="00000000" w:rsidRDefault="00000000" w:rsidRPr="00000000" w14:paraId="0000016B">
            <w:pPr>
              <w:ind w:right="827"/>
              <w:rPr>
                <w:color w:val="80808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6C">
            <w:pPr>
              <w:ind w:right="-114"/>
              <w:rPr>
                <w:color w:val="808080"/>
                <w:sz w:val="18"/>
                <w:szCs w:val="18"/>
              </w:rPr>
            </w:pPr>
            <w:r w:rsidDel="00000000" w:rsidR="00000000" w:rsidRPr="00000000">
              <w:rPr>
                <w:color w:val="808080"/>
                <w:sz w:val="18"/>
                <w:szCs w:val="18"/>
                <w:rtl w:val="0"/>
              </w:rPr>
              <w:t xml:space="preserve">Phân tích dữ liệu </w:t>
            </w:r>
          </w:p>
        </w:tc>
        <w:tc>
          <w:tcPr/>
          <w:p w:rsidR="00000000" w:rsidDel="00000000" w:rsidP="00000000" w:rsidRDefault="00000000" w:rsidRPr="00000000" w14:paraId="0000016D">
            <w:pPr>
              <w:ind w:right="827"/>
              <w:rPr>
                <w:color w:val="808080"/>
                <w:sz w:val="18"/>
                <w:szCs w:val="18"/>
              </w:rPr>
            </w:pPr>
            <w:r w:rsidDel="00000000" w:rsidR="00000000" w:rsidRPr="00000000">
              <w:rPr>
                <w:rtl w:val="0"/>
              </w:rPr>
            </w:r>
          </w:p>
        </w:tc>
        <w:tc>
          <w:tcPr/>
          <w:p w:rsidR="00000000" w:rsidDel="00000000" w:rsidP="00000000" w:rsidRDefault="00000000" w:rsidRPr="00000000" w14:paraId="0000016E">
            <w:pPr>
              <w:ind w:right="827"/>
              <w:rPr>
                <w:color w:val="808080"/>
                <w:sz w:val="18"/>
                <w:szCs w:val="18"/>
              </w:rPr>
            </w:pPr>
            <w:r w:rsidDel="00000000" w:rsidR="00000000" w:rsidRPr="00000000">
              <w:rPr>
                <w:rtl w:val="0"/>
              </w:rPr>
            </w:r>
          </w:p>
        </w:tc>
        <w:tc>
          <w:tcPr/>
          <w:p w:rsidR="00000000" w:rsidDel="00000000" w:rsidP="00000000" w:rsidRDefault="00000000" w:rsidRPr="00000000" w14:paraId="0000016F">
            <w:pPr>
              <w:ind w:right="827"/>
              <w:rPr>
                <w:color w:val="808080"/>
                <w:sz w:val="18"/>
                <w:szCs w:val="18"/>
              </w:rPr>
            </w:pPr>
            <w:r w:rsidDel="00000000" w:rsidR="00000000" w:rsidRPr="00000000">
              <w:rPr>
                <w:rtl w:val="0"/>
              </w:rPr>
            </w:r>
          </w:p>
        </w:tc>
        <w:tc>
          <w:tcPr/>
          <w:p w:rsidR="00000000" w:rsidDel="00000000" w:rsidP="00000000" w:rsidRDefault="00000000" w:rsidRPr="00000000" w14:paraId="00000170">
            <w:pPr>
              <w:ind w:right="827"/>
              <w:rPr>
                <w:color w:val="808080"/>
                <w:sz w:val="18"/>
                <w:szCs w:val="18"/>
              </w:rPr>
            </w:pPr>
            <w:r w:rsidDel="00000000" w:rsidR="00000000" w:rsidRPr="00000000">
              <w:rPr>
                <w:rtl w:val="0"/>
              </w:rPr>
            </w:r>
          </w:p>
        </w:tc>
        <w:tc>
          <w:tcPr/>
          <w:p w:rsidR="00000000" w:rsidDel="00000000" w:rsidP="00000000" w:rsidRDefault="00000000" w:rsidRPr="00000000" w14:paraId="00000171">
            <w:pPr>
              <w:ind w:right="827"/>
              <w:rPr>
                <w:color w:val="808080"/>
                <w:sz w:val="18"/>
                <w:szCs w:val="18"/>
              </w:rPr>
            </w:pPr>
            <w:r w:rsidDel="00000000" w:rsidR="00000000" w:rsidRPr="00000000">
              <w:rPr>
                <w:rtl w:val="0"/>
              </w:rPr>
            </w:r>
          </w:p>
        </w:tc>
        <w:tc>
          <w:tcPr/>
          <w:p w:rsidR="00000000" w:rsidDel="00000000" w:rsidP="00000000" w:rsidRDefault="00000000" w:rsidRPr="00000000" w14:paraId="00000172">
            <w:pPr>
              <w:ind w:right="827"/>
              <w:rPr>
                <w:color w:val="808080"/>
                <w:sz w:val="18"/>
                <w:szCs w:val="18"/>
              </w:rPr>
            </w:pPr>
            <w:r w:rsidDel="00000000" w:rsidR="00000000" w:rsidRPr="00000000">
              <w:rPr>
                <w:rtl w:val="0"/>
              </w:rPr>
            </w:r>
          </w:p>
        </w:tc>
        <w:tc>
          <w:tcPr>
            <w:shd w:fill="002060" w:val="clear"/>
          </w:tcPr>
          <w:p w:rsidR="00000000" w:rsidDel="00000000" w:rsidP="00000000" w:rsidRDefault="00000000" w:rsidRPr="00000000" w14:paraId="00000173">
            <w:pPr>
              <w:ind w:right="827"/>
              <w:rPr>
                <w:color w:val="808080"/>
                <w:sz w:val="18"/>
                <w:szCs w:val="18"/>
              </w:rPr>
            </w:pPr>
            <w:r w:rsidDel="00000000" w:rsidR="00000000" w:rsidRPr="00000000">
              <w:rPr>
                <w:rtl w:val="0"/>
              </w:rPr>
            </w:r>
          </w:p>
        </w:tc>
        <w:tc>
          <w:tcPr>
            <w:tcBorders>
              <w:bottom w:color="000000" w:space="0" w:sz="4" w:val="single"/>
            </w:tcBorders>
            <w:shd w:fill="002060" w:val="clear"/>
          </w:tcPr>
          <w:p w:rsidR="00000000" w:rsidDel="00000000" w:rsidP="00000000" w:rsidRDefault="00000000" w:rsidRPr="00000000" w14:paraId="00000174">
            <w:pPr>
              <w:ind w:right="827"/>
              <w:rPr>
                <w:color w:val="808080"/>
                <w:sz w:val="18"/>
                <w:szCs w:val="18"/>
              </w:rPr>
            </w:pPr>
            <w:r w:rsidDel="00000000" w:rsidR="00000000" w:rsidRPr="00000000">
              <w:rPr>
                <w:rtl w:val="0"/>
              </w:rPr>
            </w:r>
          </w:p>
        </w:tc>
        <w:tc>
          <w:tcPr>
            <w:tcBorders>
              <w:bottom w:color="000000" w:space="0" w:sz="4" w:val="single"/>
            </w:tcBorders>
            <w:shd w:fill="002060" w:val="clear"/>
          </w:tcPr>
          <w:p w:rsidR="00000000" w:rsidDel="00000000" w:rsidP="00000000" w:rsidRDefault="00000000" w:rsidRPr="00000000" w14:paraId="00000175">
            <w:pPr>
              <w:ind w:right="827"/>
              <w:rPr>
                <w:color w:val="808080"/>
                <w:sz w:val="18"/>
                <w:szCs w:val="18"/>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6">
            <w:pPr>
              <w:ind w:right="827"/>
              <w:rPr>
                <w:color w:val="80808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77">
            <w:pPr>
              <w:ind w:right="-114"/>
              <w:rPr>
                <w:color w:val="808080"/>
                <w:sz w:val="18"/>
                <w:szCs w:val="18"/>
              </w:rPr>
            </w:pPr>
            <w:r w:rsidDel="00000000" w:rsidR="00000000" w:rsidRPr="00000000">
              <w:rPr>
                <w:color w:val="808080"/>
                <w:sz w:val="18"/>
                <w:szCs w:val="18"/>
                <w:rtl w:val="0"/>
              </w:rPr>
              <w:t xml:space="preserve">Viết báo cáo </w:t>
            </w:r>
          </w:p>
        </w:tc>
        <w:tc>
          <w:tcPr/>
          <w:p w:rsidR="00000000" w:rsidDel="00000000" w:rsidP="00000000" w:rsidRDefault="00000000" w:rsidRPr="00000000" w14:paraId="00000178">
            <w:pPr>
              <w:ind w:right="827"/>
              <w:rPr>
                <w:color w:val="808080"/>
                <w:sz w:val="18"/>
                <w:szCs w:val="18"/>
              </w:rPr>
            </w:pPr>
            <w:r w:rsidDel="00000000" w:rsidR="00000000" w:rsidRPr="00000000">
              <w:rPr>
                <w:rtl w:val="0"/>
              </w:rPr>
            </w:r>
          </w:p>
        </w:tc>
        <w:tc>
          <w:tcPr/>
          <w:p w:rsidR="00000000" w:rsidDel="00000000" w:rsidP="00000000" w:rsidRDefault="00000000" w:rsidRPr="00000000" w14:paraId="00000179">
            <w:pPr>
              <w:ind w:right="827"/>
              <w:rPr>
                <w:color w:val="808080"/>
                <w:sz w:val="18"/>
                <w:szCs w:val="18"/>
              </w:rPr>
            </w:pPr>
            <w:r w:rsidDel="00000000" w:rsidR="00000000" w:rsidRPr="00000000">
              <w:rPr>
                <w:rtl w:val="0"/>
              </w:rPr>
            </w:r>
          </w:p>
        </w:tc>
        <w:tc>
          <w:tcPr/>
          <w:p w:rsidR="00000000" w:rsidDel="00000000" w:rsidP="00000000" w:rsidRDefault="00000000" w:rsidRPr="00000000" w14:paraId="0000017A">
            <w:pPr>
              <w:ind w:right="827"/>
              <w:rPr>
                <w:color w:val="808080"/>
                <w:sz w:val="18"/>
                <w:szCs w:val="18"/>
              </w:rPr>
            </w:pPr>
            <w:r w:rsidDel="00000000" w:rsidR="00000000" w:rsidRPr="00000000">
              <w:rPr>
                <w:rtl w:val="0"/>
              </w:rPr>
            </w:r>
          </w:p>
        </w:tc>
        <w:tc>
          <w:tcPr/>
          <w:p w:rsidR="00000000" w:rsidDel="00000000" w:rsidP="00000000" w:rsidRDefault="00000000" w:rsidRPr="00000000" w14:paraId="0000017B">
            <w:pPr>
              <w:ind w:right="827"/>
              <w:rPr>
                <w:color w:val="808080"/>
                <w:sz w:val="18"/>
                <w:szCs w:val="18"/>
              </w:rPr>
            </w:pPr>
            <w:r w:rsidDel="00000000" w:rsidR="00000000" w:rsidRPr="00000000">
              <w:rPr>
                <w:rtl w:val="0"/>
              </w:rPr>
            </w:r>
          </w:p>
        </w:tc>
        <w:tc>
          <w:tcPr/>
          <w:p w:rsidR="00000000" w:rsidDel="00000000" w:rsidP="00000000" w:rsidRDefault="00000000" w:rsidRPr="00000000" w14:paraId="0000017C">
            <w:pPr>
              <w:ind w:right="827"/>
              <w:rPr>
                <w:color w:val="808080"/>
                <w:sz w:val="18"/>
                <w:szCs w:val="18"/>
              </w:rPr>
            </w:pPr>
            <w:r w:rsidDel="00000000" w:rsidR="00000000" w:rsidRPr="00000000">
              <w:rPr>
                <w:rtl w:val="0"/>
              </w:rPr>
            </w:r>
          </w:p>
        </w:tc>
        <w:tc>
          <w:tcPr/>
          <w:p w:rsidR="00000000" w:rsidDel="00000000" w:rsidP="00000000" w:rsidRDefault="00000000" w:rsidRPr="00000000" w14:paraId="0000017D">
            <w:pPr>
              <w:ind w:right="827"/>
              <w:rPr>
                <w:color w:val="808080"/>
                <w:sz w:val="18"/>
                <w:szCs w:val="18"/>
              </w:rPr>
            </w:pPr>
            <w:r w:rsidDel="00000000" w:rsidR="00000000" w:rsidRPr="00000000">
              <w:rPr>
                <w:rtl w:val="0"/>
              </w:rPr>
            </w:r>
          </w:p>
        </w:tc>
        <w:tc>
          <w:tcPr/>
          <w:p w:rsidR="00000000" w:rsidDel="00000000" w:rsidP="00000000" w:rsidRDefault="00000000" w:rsidRPr="00000000" w14:paraId="0000017E">
            <w:pPr>
              <w:ind w:right="827"/>
              <w:rPr>
                <w:color w:val="808080"/>
                <w:sz w:val="18"/>
                <w:szCs w:val="18"/>
              </w:rPr>
            </w:pPr>
            <w:r w:rsidDel="00000000" w:rsidR="00000000" w:rsidRPr="00000000">
              <w:rPr>
                <w:rtl w:val="0"/>
              </w:rPr>
            </w:r>
          </w:p>
        </w:tc>
        <w:tc>
          <w:tcPr>
            <w:shd w:fill="002060" w:val="clear"/>
          </w:tcPr>
          <w:p w:rsidR="00000000" w:rsidDel="00000000" w:rsidP="00000000" w:rsidRDefault="00000000" w:rsidRPr="00000000" w14:paraId="0000017F">
            <w:pPr>
              <w:ind w:right="827"/>
              <w:rPr>
                <w:color w:val="808080"/>
                <w:sz w:val="18"/>
                <w:szCs w:val="18"/>
              </w:rPr>
            </w:pPr>
            <w:r w:rsidDel="00000000" w:rsidR="00000000" w:rsidRPr="00000000">
              <w:rPr>
                <w:rtl w:val="0"/>
              </w:rPr>
            </w:r>
          </w:p>
        </w:tc>
        <w:tc>
          <w:tcPr>
            <w:shd w:fill="002060" w:val="clear"/>
          </w:tcPr>
          <w:p w:rsidR="00000000" w:rsidDel="00000000" w:rsidP="00000000" w:rsidRDefault="00000000" w:rsidRPr="00000000" w14:paraId="00000180">
            <w:pPr>
              <w:ind w:right="827"/>
              <w:rPr>
                <w:color w:val="808080"/>
                <w:sz w:val="18"/>
                <w:szCs w:val="18"/>
              </w:rPr>
            </w:pPr>
            <w:r w:rsidDel="00000000" w:rsidR="00000000" w:rsidRPr="00000000">
              <w:rPr>
                <w:rtl w:val="0"/>
              </w:rPr>
            </w:r>
          </w:p>
        </w:tc>
        <w:tc>
          <w:tcPr>
            <w:shd w:fill="002060" w:val="clear"/>
          </w:tcPr>
          <w:p w:rsidR="00000000" w:rsidDel="00000000" w:rsidP="00000000" w:rsidRDefault="00000000" w:rsidRPr="00000000" w14:paraId="00000181">
            <w:pPr>
              <w:ind w:right="827"/>
              <w:rPr>
                <w:color w:val="808080"/>
                <w:sz w:val="18"/>
                <w:szCs w:val="18"/>
              </w:rPr>
            </w:pPr>
            <w:r w:rsidDel="00000000" w:rsidR="00000000" w:rsidRPr="00000000">
              <w:rPr>
                <w:rtl w:val="0"/>
              </w:rPr>
            </w:r>
          </w:p>
        </w:tc>
      </w:tr>
    </w:tbl>
    <w:p w:rsidR="00000000" w:rsidDel="00000000" w:rsidP="00000000" w:rsidRDefault="00000000" w:rsidRPr="00000000" w14:paraId="00000182">
      <w:pPr>
        <w:ind w:right="827"/>
        <w:rPr>
          <w:color w:val="808080"/>
          <w:sz w:val="20"/>
          <w:szCs w:val="20"/>
        </w:rPr>
      </w:pPr>
      <w:r w:rsidDel="00000000" w:rsidR="00000000" w:rsidRPr="00000000">
        <w:rPr>
          <w:rtl w:val="0"/>
        </w:rPr>
      </w:r>
    </w:p>
    <w:p w:rsidR="00000000" w:rsidDel="00000000" w:rsidP="00000000" w:rsidRDefault="00000000" w:rsidRPr="00000000" w14:paraId="00000183">
      <w:pPr>
        <w:ind w:left="851" w:right="827" w:firstLine="0"/>
        <w:rPr>
          <w:b w:val="1"/>
          <w:bCs w:val="1"/>
          <w:color w:val="5b9bd5"/>
          <w:sz w:val="32"/>
          <w:szCs w:val="32"/>
        </w:rPr>
      </w:pPr>
      <w:r w:rsidDel="00000000" w:rsidR="00000000" w:rsidRPr="00000000">
        <w:rPr>
          <w:rtl w:val="0"/>
        </w:rPr>
      </w:r>
    </w:p>
    <w:tbl>
      <w:tblPr>
        <w:tblStyle w:val="Table25"/>
        <w:tblW w:w="9674.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4"/>
        <w:tblGridChange w:id="0">
          <w:tblGrid>
            <w:gridCol w:w="9674"/>
          </w:tblGrid>
        </w:tblGridChange>
      </w:tblGrid>
      <w:tr>
        <w:trPr>
          <w:cantSplit w:val="0"/>
          <w:tblHeader w:val="0"/>
        </w:trPr>
        <w:tc>
          <w:tcPr>
            <w:shd w:fill="5b9bd5" w:val="clear"/>
          </w:tcPr>
          <w:p w:rsidR="00000000" w:rsidDel="00000000" w:rsidP="00000000" w:rsidRDefault="00000000" w:rsidRPr="00000000" w14:paraId="00000184">
            <w:pPr>
              <w:spacing w:before="120" w:lineRule="auto"/>
              <w:ind w:right="827"/>
              <w:rPr>
                <w:b w:val="1"/>
                <w:bCs w:val="1"/>
                <w:color w:val="ffffff"/>
                <w:sz w:val="24"/>
                <w:szCs w:val="24"/>
              </w:rPr>
            </w:pPr>
            <w:r w:rsidDel="00000000" w:rsidR="00000000" w:rsidRPr="00000000">
              <w:rPr>
                <w:b w:val="1"/>
                <w:bCs w:val="1"/>
                <w:color w:val="ffffff"/>
                <w:sz w:val="24"/>
                <w:szCs w:val="24"/>
                <w:rtl w:val="0"/>
              </w:rPr>
              <w:t xml:space="preserve">15. Tài liệu tham khảo</w:t>
            </w:r>
          </w:p>
          <w:p w:rsidR="00000000" w:rsidDel="00000000" w:rsidP="00000000" w:rsidRDefault="00000000" w:rsidRPr="00000000" w14:paraId="00000185">
            <w:pPr>
              <w:spacing w:after="120" w:lineRule="auto"/>
              <w:jc w:val="both"/>
              <w:rPr>
                <w:b w:val="1"/>
                <w:bCs w:val="1"/>
                <w:color w:val="808080"/>
                <w:sz w:val="18"/>
                <w:szCs w:val="18"/>
              </w:rPr>
            </w:pPr>
            <w:r w:rsidDel="00000000" w:rsidR="00000000" w:rsidRPr="00000000">
              <w:rPr>
                <w:color w:val="ffffff"/>
                <w:sz w:val="18"/>
                <w:szCs w:val="18"/>
                <w:rtl w:val="0"/>
              </w:rPr>
              <w:t xml:space="preserve">(Liệt kê tài liệu tham khảo theo công thức Harvard: tên tác giả, tựa đề bài báo, tên tập san, năm xuất bản, số bộ, trang. Ví dụ: </w:t>
            </w:r>
            <w:r w:rsidDel="00000000" w:rsidR="00000000" w:rsidRPr="00000000">
              <w:rPr>
                <w:rFonts w:ascii="Roboto" w:cs="Roboto" w:eastAsia="Roboto" w:hAnsi="Roboto"/>
                <w:i w:val="1"/>
                <w:iCs w:val="1"/>
                <w:color w:val="ffffff"/>
                <w:sz w:val="18"/>
                <w:szCs w:val="18"/>
                <w:rtl w:val="0"/>
              </w:rPr>
              <w:t xml:space="preserve">Nguyen ND, Frost SA, Center JR, Eisman JA, Nguyen TV. Development of a nomogram for individualizing hip fracture risk in men and women. Osteoporos Int 2007;18:1109–17</w:t>
            </w:r>
            <w:r w:rsidDel="00000000" w:rsidR="00000000" w:rsidRPr="00000000">
              <w:rPr>
                <w:b w:val="1"/>
                <w:bCs w:val="1"/>
                <w:color w:val="ffffff"/>
                <w:sz w:val="18"/>
                <w:szCs w:val="18"/>
                <w:rtl w:val="0"/>
              </w:rPr>
              <w:t xml:space="preserve">). </w:t>
            </w:r>
            <w:r w:rsidDel="00000000" w:rsidR="00000000" w:rsidRPr="00000000">
              <w:rPr>
                <w:rtl w:val="0"/>
              </w:rPr>
            </w:r>
          </w:p>
        </w:tc>
      </w:tr>
    </w:tbl>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826" w:firstLine="9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w:t>
        <w:tab/>
        <w:t xml:space="preserve">Vuong, P.M., et al.,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Impaired peripheral nerve regeneration in type-2 diabetic mouse model.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Eur J Neurosci, 2017.</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826" w:firstLine="9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tab/>
        <w:t xml:space="preserve">Kerner, W., J. Bruckel, and A. German Diabetes,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Definition, classification and diagnosis of diabetes mellitus.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Exp Clin Endocrinol Diabetes, 2014.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p. 384-6.</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826" w:firstLine="9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826" w:firstLine="9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sectPr>
      <w:footerReference r:id="rId10" w:type="default"/>
      <w:type w:val="nextPage"/>
      <w:pgSz w:h="16838" w:w="11906" w:orient="portrait"/>
      <w:pgMar w:bottom="560" w:top="960" w:left="440" w:right="200" w:header="0" w:footer="29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36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36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9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90"/>
      <w:gridCol w:w="5795"/>
      <w:tblGridChange w:id="0">
        <w:tblGrid>
          <w:gridCol w:w="3690"/>
          <w:gridCol w:w="5795"/>
        </w:tblGrid>
      </w:tblGridChange>
    </w:tblGrid>
    <w:tr>
      <w:trPr>
        <w:cantSplit w:val="0"/>
        <w:tblHeader w:val="0"/>
      </w:trPr>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502920</wp:posOffset>
                </wp:positionH>
                <wp:positionV relativeFrom="paragraph">
                  <wp:posOffset>19050</wp:posOffset>
                </wp:positionV>
                <wp:extent cx="653415" cy="667385"/>
                <wp:effectExtent b="0" l="0" r="0" t="0"/>
                <wp:wrapSquare wrapText="bothSides" distB="0" distT="0" distL="114300" distR="11430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53415" cy="667385"/>
                        </a:xfrm>
                        <a:prstGeom prst="rect"/>
                        <a:ln/>
                      </pic:spPr>
                    </pic:pic>
                  </a:graphicData>
                </a:graphic>
              </wp:anchor>
            </w:drawing>
          </w:r>
        </w:p>
      </w:tc>
      <w:tc>
        <w:tcP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206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2060"/>
              <w:sz w:val="40"/>
              <w:szCs w:val="40"/>
              <w:u w:val="none"/>
              <w:shd w:fill="auto" w:val="clear"/>
              <w:vertAlign w:val="baseline"/>
              <w:rtl w:val="0"/>
            </w:rPr>
            <w:t xml:space="preserve">Đề cương nghiên cứu</w:t>
          </w:r>
          <w:r w:rsidDel="00000000" w:rsidR="00000000" w:rsidRPr="00000000">
            <w:rPr>
              <w:rtl w:val="0"/>
            </w:rPr>
          </w:r>
        </w:p>
      </w:tc>
    </w:tr>
  </w:tbl>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2">
    <w:lvl w:ilvl="0">
      <w:start w:val="2"/>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upperLetter"/>
      <w:lvlText w:val="%1."/>
      <w:lvlJc w:val="left"/>
      <w:pPr>
        <w:ind w:left="469" w:hanging="360"/>
      </w:pPr>
      <w:rPr/>
    </w:lvl>
    <w:lvl w:ilvl="1">
      <w:start w:val="1"/>
      <w:numFmt w:val="lowerLetter"/>
      <w:lvlText w:val="%2."/>
      <w:lvlJc w:val="left"/>
      <w:pPr>
        <w:ind w:left="1189" w:hanging="360"/>
      </w:pPr>
      <w:rPr/>
    </w:lvl>
    <w:lvl w:ilvl="2">
      <w:start w:val="1"/>
      <w:numFmt w:val="lowerRoman"/>
      <w:lvlText w:val="%3."/>
      <w:lvlJc w:val="right"/>
      <w:pPr>
        <w:ind w:left="1909" w:hanging="180"/>
      </w:pPr>
      <w:rPr/>
    </w:lvl>
    <w:lvl w:ilvl="3">
      <w:start w:val="1"/>
      <w:numFmt w:val="decimal"/>
      <w:lvlText w:val="%4."/>
      <w:lvlJc w:val="left"/>
      <w:pPr>
        <w:ind w:left="2629" w:hanging="360"/>
      </w:pPr>
      <w:rPr/>
    </w:lvl>
    <w:lvl w:ilvl="4">
      <w:start w:val="1"/>
      <w:numFmt w:val="lowerLetter"/>
      <w:lvlText w:val="%5."/>
      <w:lvlJc w:val="left"/>
      <w:pPr>
        <w:ind w:left="3349" w:hanging="360"/>
      </w:pPr>
      <w:rPr/>
    </w:lvl>
    <w:lvl w:ilvl="5">
      <w:start w:val="1"/>
      <w:numFmt w:val="lowerRoman"/>
      <w:lvlText w:val="%6."/>
      <w:lvlJc w:val="right"/>
      <w:pPr>
        <w:ind w:left="4069" w:hanging="180"/>
      </w:pPr>
      <w:rPr/>
    </w:lvl>
    <w:lvl w:ilvl="6">
      <w:start w:val="1"/>
      <w:numFmt w:val="decimal"/>
      <w:lvlText w:val="%7."/>
      <w:lvlJc w:val="left"/>
      <w:pPr>
        <w:ind w:left="4789" w:hanging="360"/>
      </w:pPr>
      <w:rPr/>
    </w:lvl>
    <w:lvl w:ilvl="7">
      <w:start w:val="1"/>
      <w:numFmt w:val="lowerLetter"/>
      <w:lvlText w:val="%8."/>
      <w:lvlJc w:val="left"/>
      <w:pPr>
        <w:ind w:left="5509" w:hanging="360"/>
      </w:pPr>
      <w:rPr/>
    </w:lvl>
    <w:lvl w:ilvl="8">
      <w:start w:val="1"/>
      <w:numFmt w:val="lowerRoman"/>
      <w:lvlText w:val="%9."/>
      <w:lvlJc w:val="right"/>
      <w:pPr>
        <w:ind w:left="6229"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2" w:lineRule="auto"/>
      <w:ind w:left="834"/>
    </w:pPr>
    <w:rPr>
      <w:b w:val="1"/>
      <w:bC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rFonts w:ascii="Times New Roman" w:cs="Times New Roman" w:hAnsi="Times New Roman"/>
      <w:sz w:val="20"/>
      <w:szCs w:val="20"/>
    </w:rPr>
  </w:style>
  <w:style w:type="character" w:styleId="BodyTextChar" w:customStyle="1">
    <w:name w:val="Body Text Char"/>
    <w:basedOn w:val="DefaultParagraphFont"/>
    <w:link w:val="BodyText"/>
    <w:uiPriority w:val="99"/>
    <w:rPr>
      <w:rFonts w:ascii="Arial" w:cs="Arial" w:hAnsi="Arial"/>
      <w:sz w:val="22"/>
      <w:szCs w:val="22"/>
      <w:lang w:val="en-GB"/>
    </w:rPr>
  </w:style>
  <w:style w:type="character" w:styleId="Heading1Char" w:customStyle="1">
    <w:name w:val="Heading 1 Char"/>
    <w:basedOn w:val="DefaultParagraphFont"/>
    <w:link w:val="Heading1"/>
    <w:uiPriority w:val="9"/>
    <w:rPr>
      <w:rFonts w:asciiTheme="majorHAnsi" w:cstheme="majorBidi" w:eastAsiaTheme="majorEastAsia" w:hAnsiTheme="majorHAnsi"/>
      <w:b w:val="1"/>
      <w:bCs w:val="1"/>
      <w:kern w:val="32"/>
      <w:sz w:val="32"/>
      <w:szCs w:val="32"/>
      <w:lang w:val="en-GB"/>
    </w:rPr>
  </w:style>
  <w:style w:type="paragraph" w:styleId="ListParagraph">
    <w:name w:val="List Paragraph"/>
    <w:basedOn w:val="Normal"/>
    <w:uiPriority w:val="34"/>
    <w:qFormat w:val="1"/>
    <w:pPr>
      <w:spacing w:before="15"/>
      <w:ind w:left="1969" w:hanging="284"/>
    </w:pPr>
    <w:rPr>
      <w:sz w:val="24"/>
      <w:szCs w:val="24"/>
    </w:rPr>
  </w:style>
  <w:style w:type="paragraph" w:styleId="TableParagraph" w:customStyle="1">
    <w:name w:val="Table Paragraph"/>
    <w:basedOn w:val="Normal"/>
    <w:uiPriority w:val="1"/>
    <w:qFormat w:val="1"/>
    <w:rPr>
      <w:sz w:val="24"/>
      <w:szCs w:val="24"/>
    </w:rPr>
  </w:style>
  <w:style w:type="character" w:styleId="jrnl" w:customStyle="1">
    <w:name w:val="jrnl"/>
    <w:rsid w:val="00A358A2"/>
  </w:style>
  <w:style w:type="paragraph" w:styleId="Default" w:customStyle="1">
    <w:name w:val="Default"/>
    <w:rsid w:val="00E62A96"/>
    <w:pPr>
      <w:autoSpaceDE w:val="0"/>
      <w:autoSpaceDN w:val="0"/>
      <w:adjustRightInd w:val="0"/>
    </w:pPr>
    <w:rPr>
      <w:rFonts w:ascii="Calibri" w:cs="Calibri" w:eastAsia="Calibri" w:hAnsi="Calibri"/>
      <w:bCs w:val="1"/>
      <w:color w:val="000000"/>
      <w:lang w:eastAsia="en-US" w:val="en-GB"/>
    </w:rPr>
  </w:style>
  <w:style w:type="character" w:styleId="Hyperlink">
    <w:name w:val="Hyperlink"/>
    <w:uiPriority w:val="99"/>
    <w:unhideWhenUsed w:val="1"/>
    <w:rsid w:val="0045295D"/>
    <w:rPr>
      <w:color w:val="0563c1"/>
      <w:u w:val="single"/>
    </w:rPr>
  </w:style>
  <w:style w:type="paragraph" w:styleId="BalloonText">
    <w:name w:val="Balloon Text"/>
    <w:basedOn w:val="Normal"/>
    <w:link w:val="BalloonTextChar"/>
    <w:uiPriority w:val="99"/>
    <w:semiHidden w:val="1"/>
    <w:unhideWhenUsed w:val="1"/>
    <w:rsid w:val="00422A22"/>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422A22"/>
    <w:rPr>
      <w:rFonts w:ascii="Times New Roman" w:cs="Times New Roman" w:hAnsi="Times New Roman"/>
      <w:sz w:val="18"/>
      <w:szCs w:val="18"/>
      <w:lang w:val="en-GB"/>
    </w:rPr>
  </w:style>
  <w:style w:type="character" w:styleId="Heading4Char" w:customStyle="1">
    <w:name w:val="Heading 4 Char"/>
    <w:basedOn w:val="DefaultParagraphFont"/>
    <w:link w:val="Heading4"/>
    <w:uiPriority w:val="9"/>
    <w:semiHidden w:val="1"/>
    <w:rsid w:val="007102DD"/>
    <w:rPr>
      <w:rFonts w:asciiTheme="majorHAnsi" w:cstheme="majorBidi" w:eastAsiaTheme="majorEastAsia" w:hAnsiTheme="majorHAnsi"/>
      <w:i w:val="1"/>
      <w:iCs w:val="1"/>
      <w:color w:val="2f5496" w:themeColor="accent1" w:themeShade="0000BF"/>
      <w:sz w:val="22"/>
      <w:szCs w:val="22"/>
      <w:lang w:val="en-GB"/>
    </w:rPr>
  </w:style>
  <w:style w:type="character" w:styleId="FollowedHyperlink">
    <w:name w:val="FollowedHyperlink"/>
    <w:basedOn w:val="DefaultParagraphFont"/>
    <w:uiPriority w:val="99"/>
    <w:semiHidden w:val="1"/>
    <w:unhideWhenUsed w:val="1"/>
    <w:rsid w:val="00A54459"/>
    <w:rPr>
      <w:color w:val="954f72" w:themeColor="followedHyperlink"/>
      <w:u w:val="single"/>
    </w:rPr>
  </w:style>
  <w:style w:type="paragraph" w:styleId="Header">
    <w:name w:val="header"/>
    <w:basedOn w:val="Normal"/>
    <w:link w:val="HeaderChar"/>
    <w:uiPriority w:val="99"/>
    <w:unhideWhenUsed w:val="1"/>
    <w:rsid w:val="00744158"/>
    <w:pPr>
      <w:tabs>
        <w:tab w:val="center" w:pos="4513"/>
        <w:tab w:val="right" w:pos="9026"/>
      </w:tabs>
    </w:pPr>
  </w:style>
  <w:style w:type="character" w:styleId="HeaderChar" w:customStyle="1">
    <w:name w:val="Header Char"/>
    <w:basedOn w:val="DefaultParagraphFont"/>
    <w:link w:val="Header"/>
    <w:uiPriority w:val="99"/>
    <w:rsid w:val="00744158"/>
    <w:rPr>
      <w:rFonts w:ascii="Arial" w:cs="Arial" w:hAnsi="Arial"/>
      <w:sz w:val="22"/>
      <w:szCs w:val="22"/>
      <w:lang w:val="en-GB"/>
    </w:rPr>
  </w:style>
  <w:style w:type="paragraph" w:styleId="Footer">
    <w:name w:val="footer"/>
    <w:basedOn w:val="Normal"/>
    <w:link w:val="FooterChar"/>
    <w:uiPriority w:val="99"/>
    <w:unhideWhenUsed w:val="1"/>
    <w:rsid w:val="00744158"/>
    <w:pPr>
      <w:tabs>
        <w:tab w:val="center" w:pos="4513"/>
        <w:tab w:val="right" w:pos="9026"/>
      </w:tabs>
    </w:pPr>
  </w:style>
  <w:style w:type="character" w:styleId="FooterChar" w:customStyle="1">
    <w:name w:val="Footer Char"/>
    <w:basedOn w:val="DefaultParagraphFont"/>
    <w:link w:val="Footer"/>
    <w:uiPriority w:val="99"/>
    <w:rsid w:val="00744158"/>
    <w:rPr>
      <w:rFonts w:ascii="Arial" w:cs="Arial" w:hAnsi="Arial"/>
      <w:sz w:val="22"/>
      <w:szCs w:val="22"/>
      <w:lang w:val="en-GB"/>
    </w:rPr>
  </w:style>
  <w:style w:type="table" w:styleId="TableGrid">
    <w:name w:val="Table Grid"/>
    <w:basedOn w:val="TableNormal"/>
    <w:uiPriority w:val="39"/>
    <w:rsid w:val="00CF597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leNormal"/>
    <w:next w:val="TableGrid"/>
    <w:rsid w:val="00073547"/>
    <w:rPr>
      <w:rFonts w:ascii="Times New Roman" w:cs="Times New Roman" w:eastAsia="Times New Roman" w:hAnsi="Times New Roman"/>
      <w:sz w:val="20"/>
      <w:szCs w:val="20"/>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A" w:customStyle="1">
    <w:name w:val="Body A"/>
    <w:rsid w:val="00F3343D"/>
    <w:rPr>
      <w:rFonts w:ascii="Helvetica" w:cs="Arial Unicode MS" w:eastAsia="Arial Unicode MS" w:hAnsi="Arial Unicode MS"/>
      <w:color w:val="000000"/>
      <w:sz w:val="22"/>
      <w:szCs w:val="22"/>
      <w:u w:color="000000"/>
      <w:lang w:eastAsia="en-AU" w:val="en-US"/>
    </w:rPr>
  </w:style>
  <w:style w:type="character" w:styleId="UnresolvedMention1" w:customStyle="1">
    <w:name w:val="Unresolved Mention1"/>
    <w:basedOn w:val="DefaultParagraphFont"/>
    <w:uiPriority w:val="99"/>
    <w:semiHidden w:val="1"/>
    <w:unhideWhenUsed w:val="1"/>
    <w:rsid w:val="007A7E82"/>
    <w:rPr>
      <w:color w:val="605e5c"/>
      <w:shd w:color="auto" w:fill="e1dfdd" w:val="clear"/>
    </w:rPr>
  </w:style>
  <w:style w:type="character" w:styleId="PageNumber">
    <w:name w:val="page number"/>
    <w:basedOn w:val="DefaultParagraphFont"/>
    <w:uiPriority w:val="99"/>
    <w:semiHidden w:val="1"/>
    <w:unhideWhenUsed w:val="1"/>
    <w:rsid w:val="00F03493"/>
  </w:style>
  <w:style w:type="paragraph" w:styleId="NormalWeb">
    <w:name w:val="Normal (Web)"/>
    <w:basedOn w:val="Normal"/>
    <w:uiPriority w:val="99"/>
    <w:semiHidden w:val="1"/>
    <w:unhideWhenUsed w:val="1"/>
    <w:rsid w:val="00555E26"/>
    <w:pPr>
      <w:widowControl w:val="1"/>
      <w:autoSpaceDE w:val="1"/>
      <w:autoSpaceDN w:val="1"/>
      <w:adjustRightInd w:val="1"/>
      <w:spacing w:after="100" w:afterAutospacing="1" w:before="100" w:beforeAutospacing="1"/>
    </w:pPr>
    <w:rPr>
      <w:rFonts w:ascii="Times New Roman" w:cs="Times New Roman" w:eastAsia="Times New Roman" w:hAnsi="Times New Roman"/>
      <w:sz w:val="24"/>
      <w:szCs w:val="24"/>
      <w:lang w:eastAsia="en-US" w:val="en-US"/>
    </w:rPr>
  </w:style>
  <w:style w:type="paragraph" w:styleId="EndNoteBibliography" w:customStyle="1">
    <w:name w:val="EndNote Bibliography"/>
    <w:basedOn w:val="Normal"/>
    <w:link w:val="EndNoteBibliographyChar"/>
    <w:rsid w:val="008A2F9B"/>
    <w:pPr>
      <w:widowControl w:val="1"/>
      <w:autoSpaceDE w:val="1"/>
      <w:autoSpaceDN w:val="1"/>
      <w:adjustRightInd w:val="1"/>
      <w:spacing w:after="160"/>
      <w:jc w:val="both"/>
    </w:pPr>
    <w:rPr>
      <w:rFonts w:ascii="Times New Roman" w:cs="Times New Roman" w:hAnsi="Times New Roman" w:eastAsiaTheme="minorHAnsi"/>
      <w:noProof w:val="1"/>
      <w:sz w:val="26"/>
      <w:lang w:eastAsia="en-US" w:val="en-US"/>
    </w:rPr>
  </w:style>
  <w:style w:type="character" w:styleId="EndNoteBibliographyChar" w:customStyle="1">
    <w:name w:val="EndNote Bibliography Char"/>
    <w:basedOn w:val="DefaultParagraphFont"/>
    <w:link w:val="EndNoteBibliography"/>
    <w:rsid w:val="008A2F9B"/>
    <w:rPr>
      <w:rFonts w:ascii="Times New Roman" w:cs="Times New Roman" w:hAnsi="Times New Roman" w:eastAsiaTheme="minorHAnsi"/>
      <w:noProof w:val="1"/>
      <w:sz w:val="26"/>
      <w:szCs w:val="22"/>
      <w:lang w:eastAsia="en-US" w:val="en-US"/>
    </w:rPr>
  </w:style>
  <w:style w:type="paragraph" w:styleId="JHA15tomtat" w:customStyle="1">
    <w:name w:val="JHA_1.5_tom_tat"/>
    <w:next w:val="Normal"/>
    <w:qFormat w:val="1"/>
    <w:rsid w:val="00BF5301"/>
    <w:pPr>
      <w:adjustRightInd w:val="0"/>
      <w:snapToGrid w:val="0"/>
      <w:spacing w:before="240" w:line="280" w:lineRule="atLeast"/>
      <w:jc w:val="both"/>
    </w:pPr>
    <w:rPr>
      <w:rFonts w:ascii="Segoe UI" w:cs="Segoe UI" w:eastAsia="Times New Roman" w:hAnsi="Segoe UI"/>
      <w:bCs w:val="1"/>
      <w:color w:val="000000"/>
      <w:sz w:val="20"/>
      <w:szCs w:val="18"/>
      <w:lang w:bidi="en-US" w:eastAsia="de-DE" w:val="en-US"/>
    </w:rPr>
  </w:style>
  <w:style w:type="paragraph" w:styleId="JHA16tukhoa" w:customStyle="1">
    <w:name w:val="JHA_1.6_tu_khoa"/>
    <w:next w:val="Normal"/>
    <w:qFormat w:val="1"/>
    <w:rsid w:val="00BF5301"/>
    <w:pPr>
      <w:pBdr>
        <w:bottom w:color="auto" w:space="1" w:sz="6" w:val="single"/>
      </w:pBdr>
      <w:adjustRightInd w:val="0"/>
      <w:snapToGrid w:val="0"/>
      <w:spacing w:before="240" w:line="280" w:lineRule="atLeast"/>
      <w:jc w:val="both"/>
    </w:pPr>
    <w:rPr>
      <w:rFonts w:ascii="Segoe UI" w:cs="Segoe UI" w:eastAsia="Times New Roman" w:hAnsi="Segoe UI"/>
      <w:snapToGrid w:val="0"/>
      <w:color w:val="000000"/>
      <w:sz w:val="20"/>
      <w:szCs w:val="18"/>
      <w:lang w:bidi="en-US" w:eastAsia="de-DE"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MB1km88wObBIZzTjyN85DCKEvg==">CgMxLjAyDmguaWd0OHowMWJiNDUyOAByITFDWDU5NFBSblFDNFUyNVF0ekxXcDdqd01mM183dl9heA==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2024-02-01T06:04:00Z</dcterms:created>
  <dc:creator>Staff &amp; Student Services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Acrobat PDFMaker 19 for Word</vt:lpwstr>
  </property>
  <property fmtid="{D5CDD505-2E9C-101B-9397-08002B2CF9AE}" pid="3" name="MSIP_Label_51a6c3db-1667-4f49-995a-8b9973972958_Enabled">
    <vt:lpwstr>true</vt:lpwstr>
  </property>
  <property fmtid="{D5CDD505-2E9C-101B-9397-08002B2CF9AE}" pid="4" name="MSIP_Label_51a6c3db-1667-4f49-995a-8b9973972958_SetDate">
    <vt:lpwstr>2021-09-15T21:47:20Z</vt:lpwstr>
  </property>
  <property fmtid="{D5CDD505-2E9C-101B-9397-08002B2CF9AE}" pid="5" name="MSIP_Label_51a6c3db-1667-4f49-995a-8b9973972958_Method">
    <vt:lpwstr>Privileged</vt:lpwstr>
  </property>
  <property fmtid="{D5CDD505-2E9C-101B-9397-08002B2CF9AE}" pid="6" name="MSIP_Label_51a6c3db-1667-4f49-995a-8b9973972958_Name">
    <vt:lpwstr>UTS-Internal</vt:lpwstr>
  </property>
  <property fmtid="{D5CDD505-2E9C-101B-9397-08002B2CF9AE}" pid="7" name="MSIP_Label_51a6c3db-1667-4f49-995a-8b9973972958_SiteId">
    <vt:lpwstr>e8911c26-cf9f-4a9c-878e-527807be8791</vt:lpwstr>
  </property>
  <property fmtid="{D5CDD505-2E9C-101B-9397-08002B2CF9AE}" pid="8" name="MSIP_Label_51a6c3db-1667-4f49-995a-8b9973972958_ActionId">
    <vt:lpwstr>bf643c27-ea31-4351-bbe8-af07502ae469</vt:lpwstr>
  </property>
  <property fmtid="{D5CDD505-2E9C-101B-9397-08002B2CF9AE}" pid="9" name="MSIP_Label_51a6c3db-1667-4f49-995a-8b9973972958_ContentBits">
    <vt:lpwstr>0</vt:lpwstr>
  </property>
</Properties>
</file>