
<file path=[Content_Types].xml><?xml version="1.0" encoding="utf-8"?>
<Types xmlns="http://schemas.openxmlformats.org/package/2006/content-types"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9B1" w:rsidRPr="000A29B1" w:rsidRDefault="001F5C9F">
      <w:pPr>
        <w:rPr>
          <w:b/>
          <w:sz w:val="28"/>
        </w:rPr>
      </w:pPr>
      <w:r>
        <w:rPr>
          <w:b/>
          <w:noProof/>
          <w:sz w:val="28"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4624705</wp:posOffset>
            </wp:positionH>
            <wp:positionV relativeFrom="paragraph">
              <wp:posOffset>-13970</wp:posOffset>
            </wp:positionV>
            <wp:extent cx="1137285" cy="348615"/>
            <wp:effectExtent l="0" t="0" r="5715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limba_logo.em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285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29B1" w:rsidRPr="000A29B1">
        <w:rPr>
          <w:b/>
          <w:sz w:val="28"/>
        </w:rPr>
        <w:t>Anforderung (Change Request)</w:t>
      </w:r>
    </w:p>
    <w:tbl>
      <w:tblPr>
        <w:tblStyle w:val="Tabellengitternetz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0A29B1" w:rsidRPr="000A29B1" w:rsidTr="009A1EDB">
        <w:trPr>
          <w:trHeight w:val="454"/>
        </w:trPr>
        <w:tc>
          <w:tcPr>
            <w:tcW w:w="2303" w:type="dxa"/>
            <w:vAlign w:val="center"/>
          </w:tcPr>
          <w:p w:rsidR="000A29B1" w:rsidRPr="000A29B1" w:rsidRDefault="000A29B1" w:rsidP="000A29B1">
            <w:pPr>
              <w:rPr>
                <w:b/>
              </w:rPr>
            </w:pPr>
            <w:r w:rsidRPr="000A29B1">
              <w:rPr>
                <w:b/>
              </w:rPr>
              <w:t>ID</w:t>
            </w:r>
          </w:p>
        </w:tc>
        <w:tc>
          <w:tcPr>
            <w:tcW w:w="2303" w:type="dxa"/>
            <w:vAlign w:val="center"/>
          </w:tcPr>
          <w:p w:rsidR="000A29B1" w:rsidRPr="000A29B1" w:rsidRDefault="000A29B1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4606" w:type="dxa"/>
            <w:gridSpan w:val="2"/>
            <w:vAlign w:val="center"/>
          </w:tcPr>
          <w:p w:rsidR="000A29B1" w:rsidRPr="000A29B1" w:rsidRDefault="000A29B1">
            <w:pPr>
              <w:rPr>
                <w:b/>
              </w:rPr>
            </w:pPr>
            <w:r>
              <w:rPr>
                <w:b/>
              </w:rPr>
              <w:t>Ersteller</w:t>
            </w:r>
          </w:p>
        </w:tc>
      </w:tr>
      <w:tr w:rsidR="000A29B1" w:rsidTr="000A29B1">
        <w:trPr>
          <w:trHeight w:val="454"/>
        </w:trPr>
        <w:tc>
          <w:tcPr>
            <w:tcW w:w="2303" w:type="dxa"/>
            <w:shd w:val="clear" w:color="auto" w:fill="D9D9D9" w:themeFill="background1" w:themeFillShade="D9"/>
            <w:vAlign w:val="center"/>
          </w:tcPr>
          <w:p w:rsidR="000A29B1" w:rsidRDefault="00291D30" w:rsidP="00CE0A40">
            <w:pPr>
              <w:jc w:val="center"/>
            </w:pPr>
            <w:r>
              <w:t>CR_33479</w:t>
            </w:r>
          </w:p>
        </w:tc>
        <w:tc>
          <w:tcPr>
            <w:tcW w:w="2303" w:type="dxa"/>
            <w:vAlign w:val="center"/>
          </w:tcPr>
          <w:p w:rsidR="000A29B1" w:rsidRDefault="00291D30" w:rsidP="00CE0A40">
            <w:pPr>
              <w:jc w:val="center"/>
            </w:pPr>
            <w:r>
              <w:t>12.09.2011</w:t>
            </w:r>
          </w:p>
        </w:tc>
        <w:tc>
          <w:tcPr>
            <w:tcW w:w="4606" w:type="dxa"/>
            <w:gridSpan w:val="2"/>
            <w:vAlign w:val="center"/>
          </w:tcPr>
          <w:p w:rsidR="000A29B1" w:rsidRDefault="00291D30">
            <w:r>
              <w:t xml:space="preserve">Hartmut Krüger, Abt. </w:t>
            </w:r>
            <w:proofErr w:type="spellStart"/>
            <w:r>
              <w:t>Org</w:t>
            </w:r>
            <w:proofErr w:type="spellEnd"/>
            <w:r>
              <w:t>-RW, DW -634</w:t>
            </w:r>
          </w:p>
        </w:tc>
      </w:tr>
      <w:tr w:rsidR="000A29B1" w:rsidRPr="000A29B1" w:rsidTr="000A29B1">
        <w:trPr>
          <w:trHeight w:val="454"/>
        </w:trPr>
        <w:tc>
          <w:tcPr>
            <w:tcW w:w="4606" w:type="dxa"/>
            <w:gridSpan w:val="2"/>
            <w:vAlign w:val="center"/>
          </w:tcPr>
          <w:p w:rsidR="000A29B1" w:rsidRPr="000A29B1" w:rsidRDefault="000A29B1">
            <w:pPr>
              <w:rPr>
                <w:b/>
              </w:rPr>
            </w:pPr>
            <w:r w:rsidRPr="000A29B1">
              <w:rPr>
                <w:b/>
              </w:rPr>
              <w:t>Anwendung</w:t>
            </w:r>
          </w:p>
        </w:tc>
        <w:tc>
          <w:tcPr>
            <w:tcW w:w="4606" w:type="dxa"/>
            <w:gridSpan w:val="2"/>
            <w:vAlign w:val="center"/>
          </w:tcPr>
          <w:p w:rsidR="000A29B1" w:rsidRPr="000A29B1" w:rsidRDefault="000A29B1">
            <w:pPr>
              <w:rPr>
                <w:b/>
              </w:rPr>
            </w:pPr>
            <w:r w:rsidRPr="000A29B1">
              <w:rPr>
                <w:b/>
              </w:rPr>
              <w:t>Modul (falls bekannt)</w:t>
            </w:r>
          </w:p>
        </w:tc>
      </w:tr>
      <w:tr w:rsidR="000A29B1" w:rsidTr="000A29B1">
        <w:trPr>
          <w:trHeight w:val="454"/>
        </w:trPr>
        <w:tc>
          <w:tcPr>
            <w:tcW w:w="4606" w:type="dxa"/>
            <w:gridSpan w:val="2"/>
            <w:vAlign w:val="center"/>
          </w:tcPr>
          <w:p w:rsidR="000A29B1" w:rsidRDefault="00291D30">
            <w:r>
              <w:t>Archivsystem für Eingangsrechnungen</w:t>
            </w:r>
          </w:p>
        </w:tc>
        <w:tc>
          <w:tcPr>
            <w:tcW w:w="4606" w:type="dxa"/>
            <w:gridSpan w:val="2"/>
            <w:vAlign w:val="center"/>
          </w:tcPr>
          <w:p w:rsidR="000A29B1" w:rsidRDefault="00291D30">
            <w:r>
              <w:t>Scanmodul</w:t>
            </w:r>
          </w:p>
        </w:tc>
      </w:tr>
      <w:tr w:rsidR="000A29B1" w:rsidRPr="000A29B1" w:rsidTr="00757100">
        <w:trPr>
          <w:trHeight w:val="454"/>
        </w:trPr>
        <w:tc>
          <w:tcPr>
            <w:tcW w:w="9212" w:type="dxa"/>
            <w:gridSpan w:val="4"/>
            <w:vAlign w:val="center"/>
          </w:tcPr>
          <w:p w:rsidR="000A29B1" w:rsidRPr="000A29B1" w:rsidRDefault="000A29B1">
            <w:pPr>
              <w:rPr>
                <w:b/>
              </w:rPr>
            </w:pPr>
            <w:r w:rsidRPr="000A29B1">
              <w:rPr>
                <w:b/>
              </w:rPr>
              <w:t>Titel</w:t>
            </w:r>
          </w:p>
        </w:tc>
      </w:tr>
      <w:tr w:rsidR="00C71EDA" w:rsidTr="00440008">
        <w:trPr>
          <w:trHeight w:val="454"/>
        </w:trPr>
        <w:tc>
          <w:tcPr>
            <w:tcW w:w="9212" w:type="dxa"/>
            <w:gridSpan w:val="4"/>
            <w:vAlign w:val="center"/>
          </w:tcPr>
          <w:p w:rsidR="00C71EDA" w:rsidRDefault="006277DE" w:rsidP="000F5E27">
            <w:r>
              <w:t xml:space="preserve">Eingehende Rechnungen auch in Farbe </w:t>
            </w:r>
            <w:r w:rsidR="000F5E27">
              <w:t>s</w:t>
            </w:r>
            <w:r>
              <w:t>cannen</w:t>
            </w:r>
          </w:p>
        </w:tc>
      </w:tr>
      <w:tr w:rsidR="00F26A60" w:rsidRPr="00C71EDA" w:rsidTr="00F113E6">
        <w:trPr>
          <w:trHeight w:val="454"/>
        </w:trPr>
        <w:tc>
          <w:tcPr>
            <w:tcW w:w="2303" w:type="dxa"/>
            <w:vAlign w:val="center"/>
          </w:tcPr>
          <w:p w:rsidR="00F26A60" w:rsidRPr="00C71EDA" w:rsidRDefault="00F26A60">
            <w:pPr>
              <w:rPr>
                <w:b/>
              </w:rPr>
            </w:pPr>
            <w:r w:rsidRPr="00C71EDA">
              <w:rPr>
                <w:b/>
              </w:rPr>
              <w:t>Priorität</w:t>
            </w:r>
          </w:p>
        </w:tc>
        <w:tc>
          <w:tcPr>
            <w:tcW w:w="2303" w:type="dxa"/>
            <w:vAlign w:val="center"/>
          </w:tcPr>
          <w:p w:rsidR="00F26A60" w:rsidRPr="00C71EDA" w:rsidRDefault="00F26A60">
            <w:pPr>
              <w:rPr>
                <w:b/>
              </w:rPr>
            </w:pPr>
            <w:r>
              <w:rPr>
                <w:b/>
              </w:rPr>
              <w:t>Art</w:t>
            </w:r>
          </w:p>
        </w:tc>
        <w:tc>
          <w:tcPr>
            <w:tcW w:w="2303" w:type="dxa"/>
            <w:vAlign w:val="center"/>
          </w:tcPr>
          <w:p w:rsidR="00F26A60" w:rsidRPr="00C71EDA" w:rsidRDefault="00F26A60" w:rsidP="00006174">
            <w:pPr>
              <w:rPr>
                <w:b/>
              </w:rPr>
            </w:pPr>
            <w:r>
              <w:rPr>
                <w:b/>
              </w:rPr>
              <w:t>Wunsch-Release</w:t>
            </w:r>
          </w:p>
        </w:tc>
        <w:tc>
          <w:tcPr>
            <w:tcW w:w="2303" w:type="dxa"/>
            <w:vAlign w:val="center"/>
          </w:tcPr>
          <w:p w:rsidR="00F26A60" w:rsidRPr="00C71EDA" w:rsidRDefault="00F26A60" w:rsidP="00006174">
            <w:pPr>
              <w:rPr>
                <w:b/>
              </w:rPr>
            </w:pPr>
            <w:r>
              <w:rPr>
                <w:b/>
              </w:rPr>
              <w:t>Wunsch-Datum</w:t>
            </w:r>
          </w:p>
        </w:tc>
      </w:tr>
      <w:tr w:rsidR="00F26A60" w:rsidTr="00F113E6">
        <w:trPr>
          <w:trHeight w:val="454"/>
        </w:trPr>
        <w:sdt>
          <w:sdtPr>
            <w:id w:val="1206756266"/>
            <w:placeholder>
              <w:docPart w:val="1D887416CB854779AC505675BF48CC27"/>
            </w:placeholder>
            <w:comboBox>
              <w:listItem w:displayText="Kritisch" w:value="Kritisch"/>
              <w:listItem w:displayText="Hoch" w:value="Hoch"/>
              <w:listItem w:displayText="Normal" w:value="Normal"/>
            </w:comboBox>
          </w:sdtPr>
          <w:sdtContent>
            <w:tc>
              <w:tcPr>
                <w:tcW w:w="2303" w:type="dxa"/>
                <w:vAlign w:val="center"/>
              </w:tcPr>
              <w:p w:rsidR="00F26A60" w:rsidRDefault="006277DE">
                <w:r>
                  <w:t>Hoch</w:t>
                </w:r>
              </w:p>
            </w:tc>
          </w:sdtContent>
        </w:sdt>
        <w:sdt>
          <w:sdtPr>
            <w:id w:val="424388116"/>
            <w:placeholder>
              <w:docPart w:val="DefaultPlaceholder_1082065159"/>
            </w:placeholder>
            <w:comboBox>
              <w:listItem w:displayText="Bug" w:value="Bug"/>
              <w:listItem w:displayText="Neue Funktion" w:value="Neue Funktion"/>
              <w:listItem w:displayText="Verbesserung" w:value="Verbesserung"/>
            </w:comboBox>
          </w:sdtPr>
          <w:sdtContent>
            <w:tc>
              <w:tcPr>
                <w:tcW w:w="2303" w:type="dxa"/>
                <w:vAlign w:val="center"/>
              </w:tcPr>
              <w:p w:rsidR="00F26A60" w:rsidRDefault="006277DE">
                <w:r>
                  <w:t>Verbesserung</w:t>
                </w:r>
              </w:p>
            </w:tc>
          </w:sdtContent>
        </w:sdt>
        <w:tc>
          <w:tcPr>
            <w:tcW w:w="2303" w:type="dxa"/>
            <w:vAlign w:val="center"/>
          </w:tcPr>
          <w:p w:rsidR="00F26A60" w:rsidRDefault="006277DE" w:rsidP="000F5E27">
            <w:r>
              <w:t>1.7</w:t>
            </w:r>
          </w:p>
        </w:tc>
        <w:tc>
          <w:tcPr>
            <w:tcW w:w="2303" w:type="dxa"/>
            <w:vAlign w:val="center"/>
          </w:tcPr>
          <w:p w:rsidR="00F26A60" w:rsidRDefault="006277DE" w:rsidP="000F5E27">
            <w:r>
              <w:t>Herbst 2011</w:t>
            </w:r>
          </w:p>
        </w:tc>
      </w:tr>
      <w:tr w:rsidR="001F5C9F" w:rsidRPr="001F5C9F" w:rsidTr="004F4109">
        <w:trPr>
          <w:trHeight w:val="454"/>
        </w:trPr>
        <w:tc>
          <w:tcPr>
            <w:tcW w:w="9212" w:type="dxa"/>
            <w:gridSpan w:val="4"/>
            <w:vAlign w:val="center"/>
          </w:tcPr>
          <w:p w:rsidR="001F5C9F" w:rsidRPr="001F5C9F" w:rsidRDefault="001F5C9F">
            <w:pPr>
              <w:rPr>
                <w:b/>
              </w:rPr>
            </w:pPr>
            <w:r w:rsidRPr="001F5C9F">
              <w:rPr>
                <w:b/>
              </w:rPr>
              <w:t>Ist-Zustand</w:t>
            </w:r>
          </w:p>
        </w:tc>
      </w:tr>
      <w:tr w:rsidR="001F5C9F" w:rsidTr="00FC6F94">
        <w:trPr>
          <w:trHeight w:hRule="exact" w:val="2268"/>
        </w:trPr>
        <w:tc>
          <w:tcPr>
            <w:tcW w:w="9212" w:type="dxa"/>
            <w:gridSpan w:val="4"/>
            <w:tcMar>
              <w:top w:w="113" w:type="dxa"/>
              <w:bottom w:w="113" w:type="dxa"/>
            </w:tcMar>
          </w:tcPr>
          <w:p w:rsidR="001F5C9F" w:rsidRDefault="00FC6F94">
            <w:r>
              <w:t xml:space="preserve">In der Anwendung ist es derzeit nur möglich, Rechnungen in S/W oder Graustufen zu scannen. Diese Einstellung ist nur für alle Seiten einer Rechnung gemeinsam möglich. </w:t>
            </w:r>
          </w:p>
        </w:tc>
      </w:tr>
      <w:tr w:rsidR="001F5C9F" w:rsidRPr="001F5C9F" w:rsidTr="0060384D">
        <w:trPr>
          <w:trHeight w:val="454"/>
        </w:trPr>
        <w:tc>
          <w:tcPr>
            <w:tcW w:w="9212" w:type="dxa"/>
            <w:gridSpan w:val="4"/>
            <w:vAlign w:val="center"/>
          </w:tcPr>
          <w:p w:rsidR="001F5C9F" w:rsidRPr="001F5C9F" w:rsidRDefault="001F5C9F">
            <w:pPr>
              <w:rPr>
                <w:b/>
              </w:rPr>
            </w:pPr>
            <w:r w:rsidRPr="001F5C9F">
              <w:rPr>
                <w:b/>
              </w:rPr>
              <w:t>Soll-Zustand</w:t>
            </w:r>
          </w:p>
        </w:tc>
      </w:tr>
      <w:tr w:rsidR="001F5C9F" w:rsidTr="00FC6F94">
        <w:trPr>
          <w:trHeight w:hRule="exact" w:val="2268"/>
        </w:trPr>
        <w:tc>
          <w:tcPr>
            <w:tcW w:w="9212" w:type="dxa"/>
            <w:gridSpan w:val="4"/>
            <w:tcMar>
              <w:top w:w="113" w:type="dxa"/>
              <w:bottom w:w="113" w:type="dxa"/>
            </w:tcMar>
          </w:tcPr>
          <w:p w:rsidR="001F5C9F" w:rsidRDefault="00FC6F94" w:rsidP="00FC6F94">
            <w:r>
              <w:t>Es soll künftig möglich sein, für jede Seite (Vor</w:t>
            </w:r>
            <w:r w:rsidR="000F5E27">
              <w:t>der</w:t>
            </w:r>
            <w:r>
              <w:t xml:space="preserve">- und Rückseite) einer Rechnung auch „Farbe“ als Scanoption auszuwählen. In unseren Tests hat sich gezeigt, dass </w:t>
            </w:r>
            <w:r w:rsidR="000F5E27">
              <w:t xml:space="preserve">sich </w:t>
            </w:r>
            <w:r>
              <w:t>24-Bit-Farbe am besten eignet für besonders schwierige Vorlagen.</w:t>
            </w:r>
          </w:p>
        </w:tc>
      </w:tr>
      <w:tr w:rsidR="001F5C9F" w:rsidRPr="001F5C9F" w:rsidTr="000C2858">
        <w:trPr>
          <w:trHeight w:val="454"/>
        </w:trPr>
        <w:tc>
          <w:tcPr>
            <w:tcW w:w="9212" w:type="dxa"/>
            <w:gridSpan w:val="4"/>
            <w:vAlign w:val="center"/>
          </w:tcPr>
          <w:p w:rsidR="001F5C9F" w:rsidRPr="001F5C9F" w:rsidRDefault="001F5C9F">
            <w:pPr>
              <w:rPr>
                <w:b/>
              </w:rPr>
            </w:pPr>
            <w:r w:rsidRPr="001F5C9F">
              <w:rPr>
                <w:b/>
              </w:rPr>
              <w:t>Nutzen</w:t>
            </w:r>
          </w:p>
        </w:tc>
      </w:tr>
      <w:tr w:rsidR="001F5C9F" w:rsidTr="00FC6F94">
        <w:trPr>
          <w:trHeight w:hRule="exact" w:val="2268"/>
        </w:trPr>
        <w:tc>
          <w:tcPr>
            <w:tcW w:w="9212" w:type="dxa"/>
            <w:gridSpan w:val="4"/>
            <w:tcMar>
              <w:top w:w="113" w:type="dxa"/>
              <w:bottom w:w="113" w:type="dxa"/>
            </w:tcMar>
          </w:tcPr>
          <w:p w:rsidR="001F5C9F" w:rsidRDefault="00FC6F94">
            <w:r>
              <w:t>Wir müssen alle Rechnungen so archivieren, dass ihr Inhalt später lesbar ist. Bei einigen Vorlagen</w:t>
            </w:r>
            <w:r w:rsidR="00D60253">
              <w:t xml:space="preserve"> ist dies in S/W oder Graustufen nicht möglich. Daher müssen wir solche Belege manuell archivieren, was einerseits aufwendig ist und andererseits das Verfahrensrisiko deutlich erhöht. </w:t>
            </w:r>
          </w:p>
        </w:tc>
      </w:tr>
      <w:tr w:rsidR="001F5C9F" w:rsidRPr="001F5C9F" w:rsidTr="008557C2">
        <w:trPr>
          <w:trHeight w:val="454"/>
        </w:trPr>
        <w:tc>
          <w:tcPr>
            <w:tcW w:w="2303" w:type="dxa"/>
            <w:vAlign w:val="center"/>
          </w:tcPr>
          <w:p w:rsidR="001F5C9F" w:rsidRPr="001F5C9F" w:rsidRDefault="001F5C9F">
            <w:pPr>
              <w:rPr>
                <w:b/>
              </w:rPr>
            </w:pPr>
            <w:r w:rsidRPr="001F5C9F">
              <w:rPr>
                <w:b/>
              </w:rPr>
              <w:t>Entscheidung</w:t>
            </w:r>
          </w:p>
        </w:tc>
        <w:tc>
          <w:tcPr>
            <w:tcW w:w="2303" w:type="dxa"/>
            <w:vAlign w:val="center"/>
          </w:tcPr>
          <w:p w:rsidR="001F5C9F" w:rsidRPr="001F5C9F" w:rsidRDefault="001F5C9F">
            <w:pPr>
              <w:rPr>
                <w:b/>
              </w:rPr>
            </w:pPr>
            <w:r>
              <w:rPr>
                <w:b/>
              </w:rPr>
              <w:t>Release</w:t>
            </w:r>
          </w:p>
        </w:tc>
        <w:tc>
          <w:tcPr>
            <w:tcW w:w="2303" w:type="dxa"/>
            <w:vAlign w:val="center"/>
          </w:tcPr>
          <w:p w:rsidR="001F5C9F" w:rsidRPr="001F5C9F" w:rsidRDefault="001F5C9F">
            <w:pPr>
              <w:rPr>
                <w:b/>
              </w:rPr>
            </w:pPr>
            <w:r>
              <w:rPr>
                <w:b/>
              </w:rPr>
              <w:t>Aufwand</w:t>
            </w:r>
          </w:p>
        </w:tc>
        <w:tc>
          <w:tcPr>
            <w:tcW w:w="2303" w:type="dxa"/>
            <w:vAlign w:val="center"/>
          </w:tcPr>
          <w:p w:rsidR="001F5C9F" w:rsidRPr="001F5C9F" w:rsidRDefault="001F5C9F">
            <w:pPr>
              <w:rPr>
                <w:b/>
              </w:rPr>
            </w:pPr>
            <w:r>
              <w:rPr>
                <w:b/>
              </w:rPr>
              <w:t>Kosten</w:t>
            </w:r>
          </w:p>
        </w:tc>
      </w:tr>
      <w:tr w:rsidR="001F5C9F" w:rsidTr="001F5C9F">
        <w:trPr>
          <w:trHeight w:val="454"/>
        </w:trPr>
        <w:sdt>
          <w:sdtPr>
            <w:id w:val="1517195843"/>
            <w:placeholder>
              <w:docPart w:val="DefaultPlaceholder_1082065159"/>
            </w:placeholder>
            <w:comboBox>
              <w:listItem w:displayText="Akzeptiert" w:value="Akzeptiert"/>
              <w:listItem w:displayText="Abgelehnt" w:value="Abgelehnt"/>
            </w:comboBox>
          </w:sdtPr>
          <w:sdtContent>
            <w:tc>
              <w:tcPr>
                <w:tcW w:w="2303" w:type="dxa"/>
                <w:shd w:val="clear" w:color="auto" w:fill="D9D9D9" w:themeFill="background1" w:themeFillShade="D9"/>
                <w:vAlign w:val="center"/>
              </w:tcPr>
              <w:p w:rsidR="001F5C9F" w:rsidRDefault="001F5C9F" w:rsidP="001F5C9F">
                <w:r>
                  <w:t>Akzeptiert</w:t>
                </w:r>
              </w:p>
            </w:tc>
          </w:sdtContent>
        </w:sdt>
        <w:tc>
          <w:tcPr>
            <w:tcW w:w="2303" w:type="dxa"/>
            <w:shd w:val="clear" w:color="auto" w:fill="D9D9D9" w:themeFill="background1" w:themeFillShade="D9"/>
            <w:vAlign w:val="center"/>
          </w:tcPr>
          <w:p w:rsidR="001F5C9F" w:rsidRDefault="00D60253" w:rsidP="000F5E27">
            <w:r>
              <w:t>1.7</w:t>
            </w:r>
          </w:p>
        </w:tc>
        <w:tc>
          <w:tcPr>
            <w:tcW w:w="2303" w:type="dxa"/>
            <w:shd w:val="clear" w:color="auto" w:fill="D9D9D9" w:themeFill="background1" w:themeFillShade="D9"/>
            <w:vAlign w:val="center"/>
          </w:tcPr>
          <w:p w:rsidR="001F5C9F" w:rsidRDefault="00D60253">
            <w:r>
              <w:t>2 h</w:t>
            </w:r>
          </w:p>
        </w:tc>
        <w:tc>
          <w:tcPr>
            <w:tcW w:w="2303" w:type="dxa"/>
            <w:shd w:val="clear" w:color="auto" w:fill="D9D9D9" w:themeFill="background1" w:themeFillShade="D9"/>
            <w:vAlign w:val="center"/>
          </w:tcPr>
          <w:p w:rsidR="001F5C9F" w:rsidRDefault="00D60253">
            <w:r>
              <w:t>Intern (56 EUR)</w:t>
            </w:r>
            <w:bookmarkStart w:id="0" w:name="_GoBack"/>
            <w:bookmarkEnd w:id="0"/>
          </w:p>
        </w:tc>
      </w:tr>
    </w:tbl>
    <w:p w:rsidR="000A29B1" w:rsidRDefault="000A29B1" w:rsidP="00FC6F94"/>
    <w:sectPr w:rsidR="000A29B1" w:rsidSect="00C036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137D"/>
    <w:rsid w:val="00004797"/>
    <w:rsid w:val="000473F2"/>
    <w:rsid w:val="00074E3C"/>
    <w:rsid w:val="00097327"/>
    <w:rsid w:val="000A29B1"/>
    <w:rsid w:val="000A3282"/>
    <w:rsid w:val="000A4CD3"/>
    <w:rsid w:val="000B5AA3"/>
    <w:rsid w:val="000D37BF"/>
    <w:rsid w:val="000F5E27"/>
    <w:rsid w:val="00100F69"/>
    <w:rsid w:val="00106B41"/>
    <w:rsid w:val="0012514C"/>
    <w:rsid w:val="001868C9"/>
    <w:rsid w:val="001933E2"/>
    <w:rsid w:val="00193FB4"/>
    <w:rsid w:val="001F5C9F"/>
    <w:rsid w:val="002358E6"/>
    <w:rsid w:val="00237B0D"/>
    <w:rsid w:val="00251AEA"/>
    <w:rsid w:val="00270224"/>
    <w:rsid w:val="002824EF"/>
    <w:rsid w:val="00291D30"/>
    <w:rsid w:val="002B360E"/>
    <w:rsid w:val="002B7322"/>
    <w:rsid w:val="002C34E4"/>
    <w:rsid w:val="002D0B2D"/>
    <w:rsid w:val="002E1FA9"/>
    <w:rsid w:val="002E73A2"/>
    <w:rsid w:val="002F0E75"/>
    <w:rsid w:val="00304C26"/>
    <w:rsid w:val="00363795"/>
    <w:rsid w:val="00396A66"/>
    <w:rsid w:val="003A4412"/>
    <w:rsid w:val="003A4C82"/>
    <w:rsid w:val="003B206E"/>
    <w:rsid w:val="003E1226"/>
    <w:rsid w:val="003E55BB"/>
    <w:rsid w:val="004048F5"/>
    <w:rsid w:val="004311B6"/>
    <w:rsid w:val="00447475"/>
    <w:rsid w:val="00453AF3"/>
    <w:rsid w:val="00471BE8"/>
    <w:rsid w:val="00507EFE"/>
    <w:rsid w:val="00526647"/>
    <w:rsid w:val="00556AD6"/>
    <w:rsid w:val="00587E36"/>
    <w:rsid w:val="005A257F"/>
    <w:rsid w:val="00617875"/>
    <w:rsid w:val="006277DE"/>
    <w:rsid w:val="00634DA9"/>
    <w:rsid w:val="00681831"/>
    <w:rsid w:val="006E0833"/>
    <w:rsid w:val="007421AB"/>
    <w:rsid w:val="00777CFC"/>
    <w:rsid w:val="007B0AF9"/>
    <w:rsid w:val="007E2580"/>
    <w:rsid w:val="007F07BC"/>
    <w:rsid w:val="008257CD"/>
    <w:rsid w:val="00827D00"/>
    <w:rsid w:val="008556EE"/>
    <w:rsid w:val="00855740"/>
    <w:rsid w:val="00873698"/>
    <w:rsid w:val="0088746E"/>
    <w:rsid w:val="00895FF0"/>
    <w:rsid w:val="008B38AD"/>
    <w:rsid w:val="008C401A"/>
    <w:rsid w:val="008D78DF"/>
    <w:rsid w:val="00993D3B"/>
    <w:rsid w:val="009A654A"/>
    <w:rsid w:val="009E1080"/>
    <w:rsid w:val="009F351A"/>
    <w:rsid w:val="00A0265D"/>
    <w:rsid w:val="00A61CEF"/>
    <w:rsid w:val="00A7742D"/>
    <w:rsid w:val="00A833E0"/>
    <w:rsid w:val="00A947E0"/>
    <w:rsid w:val="00B4494A"/>
    <w:rsid w:val="00B518C1"/>
    <w:rsid w:val="00B647AA"/>
    <w:rsid w:val="00B921D3"/>
    <w:rsid w:val="00BC015A"/>
    <w:rsid w:val="00BE1F99"/>
    <w:rsid w:val="00BE2518"/>
    <w:rsid w:val="00C036D2"/>
    <w:rsid w:val="00C17DC5"/>
    <w:rsid w:val="00C56256"/>
    <w:rsid w:val="00C71EDA"/>
    <w:rsid w:val="00CE0A40"/>
    <w:rsid w:val="00D40206"/>
    <w:rsid w:val="00D461D5"/>
    <w:rsid w:val="00D60253"/>
    <w:rsid w:val="00D94C41"/>
    <w:rsid w:val="00D96057"/>
    <w:rsid w:val="00DB6E5C"/>
    <w:rsid w:val="00DC08E3"/>
    <w:rsid w:val="00DC489D"/>
    <w:rsid w:val="00DD7893"/>
    <w:rsid w:val="00E0658A"/>
    <w:rsid w:val="00E32058"/>
    <w:rsid w:val="00E4137D"/>
    <w:rsid w:val="00E76F64"/>
    <w:rsid w:val="00E977DC"/>
    <w:rsid w:val="00ED5195"/>
    <w:rsid w:val="00ED5B66"/>
    <w:rsid w:val="00F03275"/>
    <w:rsid w:val="00F03ABE"/>
    <w:rsid w:val="00F23D6B"/>
    <w:rsid w:val="00F26A60"/>
    <w:rsid w:val="00F36431"/>
    <w:rsid w:val="00FC6F94"/>
    <w:rsid w:val="00FD1C34"/>
    <w:rsid w:val="00FE5942"/>
    <w:rsid w:val="00FE7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036D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0A29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C71ED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1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1E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A29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C71ED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1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1E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206515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C0FFD19-1C4F-4F5D-95E0-0A3727CD9F61}"/>
      </w:docPartPr>
      <w:docPartBody>
        <w:p w:rsidR="002375E9" w:rsidRDefault="002742FA">
          <w:r w:rsidRPr="000D014D">
            <w:rPr>
              <w:rStyle w:val="Platzhaltertext"/>
            </w:rPr>
            <w:t>Wählen Sie ein Element aus.</w:t>
          </w:r>
        </w:p>
      </w:docPartBody>
    </w:docPart>
    <w:docPart>
      <w:docPartPr>
        <w:name w:val="1D887416CB854779AC505675BF48CC2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DBE8F9-3AC8-454B-989E-BEC617CB939F}"/>
      </w:docPartPr>
      <w:docPartBody>
        <w:p w:rsidR="002375E9" w:rsidRDefault="002742FA" w:rsidP="002742FA">
          <w:pPr>
            <w:pStyle w:val="1D887416CB854779AC505675BF48CC27"/>
          </w:pPr>
          <w:r w:rsidRPr="000D014D">
            <w:rPr>
              <w:rStyle w:val="Platzhalt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08"/>
  <w:hyphenationZone w:val="425"/>
  <w:characterSpacingControl w:val="doNotCompress"/>
  <w:compat>
    <w:useFELayout/>
  </w:compat>
  <w:rsids>
    <w:rsidRoot w:val="002742FA"/>
    <w:rsid w:val="002375E9"/>
    <w:rsid w:val="002742FA"/>
    <w:rsid w:val="002A0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375E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742FA"/>
    <w:rPr>
      <w:color w:val="808080"/>
    </w:rPr>
  </w:style>
  <w:style w:type="paragraph" w:customStyle="1" w:styleId="07DE15FD1CEC4B808A49F5022D49038B">
    <w:name w:val="07DE15FD1CEC4B808A49F5022D49038B"/>
    <w:rsid w:val="002742FA"/>
    <w:rPr>
      <w:rFonts w:eastAsiaTheme="minorHAnsi"/>
      <w:lang w:eastAsia="en-US"/>
    </w:rPr>
  </w:style>
  <w:style w:type="paragraph" w:customStyle="1" w:styleId="1D887416CB854779AC505675BF48CC27">
    <w:name w:val="1D887416CB854779AC505675BF48CC27"/>
    <w:rsid w:val="002742F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 Geirhos</dc:creator>
  <cp:lastModifiedBy>Christine Siedle</cp:lastModifiedBy>
  <cp:revision>9</cp:revision>
  <dcterms:created xsi:type="dcterms:W3CDTF">2011-09-12T18:56:00Z</dcterms:created>
  <dcterms:modified xsi:type="dcterms:W3CDTF">2011-09-15T07:59:00Z</dcterms:modified>
</cp:coreProperties>
</file>