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DEA8" w14:textId="77777777" w:rsidR="005F5807" w:rsidRPr="005F5807" w:rsidRDefault="005F5807" w:rsidP="005F5807">
      <w:pPr>
        <w:rPr>
          <w:b/>
          <w:bCs/>
        </w:rPr>
      </w:pPr>
      <w:r w:rsidRPr="005F5807">
        <w:rPr>
          <w:b/>
          <w:bCs/>
        </w:rPr>
        <w:t>1. Cá nhân có năng lực pháp luật thì có năng lực hành vi</w:t>
      </w:r>
    </w:p>
    <w:p w14:paraId="4442D69B" w14:textId="77777777" w:rsidR="005F5807" w:rsidRPr="005F5807" w:rsidRDefault="005F5807" w:rsidP="005F5807">
      <w:pPr>
        <w:numPr>
          <w:ilvl w:val="0"/>
          <w:numId w:val="1"/>
        </w:numPr>
      </w:pPr>
      <w:r w:rsidRPr="005F5807">
        <w:rPr>
          <w:b/>
          <w:bCs/>
        </w:rPr>
        <w:t>Sai.</w:t>
      </w:r>
    </w:p>
    <w:p w14:paraId="532FD0A6" w14:textId="77777777" w:rsidR="005F5807" w:rsidRPr="005F5807" w:rsidRDefault="005F5807" w:rsidP="005F5807">
      <w:pPr>
        <w:numPr>
          <w:ilvl w:val="0"/>
          <w:numId w:val="1"/>
        </w:numPr>
      </w:pPr>
      <w:r w:rsidRPr="005F5807">
        <w:rPr>
          <w:b/>
          <w:bCs/>
        </w:rPr>
        <w:t>Giải thích:</w:t>
      </w:r>
      <w:r w:rsidRPr="005F5807">
        <w:t xml:space="preserve"> * </w:t>
      </w:r>
      <w:r w:rsidRPr="005F5807">
        <w:rPr>
          <w:b/>
          <w:bCs/>
        </w:rPr>
        <w:t>NLPL</w:t>
      </w:r>
      <w:r w:rsidRPr="005F5807">
        <w:t xml:space="preserve"> có từ khi cá nhân sinh ra và mất đi khi cá nhân chết. Mọi cá nhân đều có NLPL như nhau.</w:t>
      </w:r>
    </w:p>
    <w:p w14:paraId="6C645010" w14:textId="77777777" w:rsidR="005F5807" w:rsidRPr="005F5807" w:rsidRDefault="005F5807" w:rsidP="005F5807">
      <w:pPr>
        <w:numPr>
          <w:ilvl w:val="1"/>
          <w:numId w:val="1"/>
        </w:numPr>
      </w:pPr>
      <w:r w:rsidRPr="005F5807">
        <w:rPr>
          <w:b/>
          <w:bCs/>
        </w:rPr>
        <w:t>NLHV</w:t>
      </w:r>
      <w:r w:rsidRPr="005F5807">
        <w:t xml:space="preserve"> chỉ xuất hiện khi cá nhân đạt đến một độ tuổi nhất định (thông thường là từ đủ 6 tuổi trở lên) và có khả năng nhận thức, làm chủ hành vi.</w:t>
      </w:r>
    </w:p>
    <w:p w14:paraId="5F6054E5" w14:textId="77777777" w:rsidR="005F5807" w:rsidRPr="005F5807" w:rsidRDefault="005F5807" w:rsidP="005F5807">
      <w:pPr>
        <w:numPr>
          <w:ilvl w:val="1"/>
          <w:numId w:val="1"/>
        </w:numPr>
      </w:pPr>
      <w:r w:rsidRPr="005F5807">
        <w:rPr>
          <w:i/>
          <w:iCs/>
        </w:rPr>
        <w:t>Ví dụ:</w:t>
      </w:r>
      <w:r w:rsidRPr="005F5807">
        <w:t xml:space="preserve"> Một đứa trẻ mới sinh ra đã có NLPL (quyền được khai sinh, quyền thừa kế) nhưng chưa thể có NLHV (không thể tự mình thực hiện các giao dịch mua bán nhà cửa).</w:t>
      </w:r>
    </w:p>
    <w:p w14:paraId="0DA5C25E" w14:textId="77777777" w:rsidR="005F5807" w:rsidRPr="005F5807" w:rsidRDefault="005F5807" w:rsidP="005F5807">
      <w:pPr>
        <w:rPr>
          <w:b/>
          <w:bCs/>
        </w:rPr>
      </w:pPr>
      <w:r w:rsidRPr="005F5807">
        <w:rPr>
          <w:b/>
          <w:bCs/>
        </w:rPr>
        <w:t>2. Cá nhân không có năng lực hành vi thì cũng không có năng lực pháp luật</w:t>
      </w:r>
    </w:p>
    <w:p w14:paraId="2B1E3637" w14:textId="77777777" w:rsidR="005F5807" w:rsidRPr="005F5807" w:rsidRDefault="005F5807" w:rsidP="005F5807">
      <w:pPr>
        <w:numPr>
          <w:ilvl w:val="0"/>
          <w:numId w:val="2"/>
        </w:numPr>
      </w:pPr>
      <w:r w:rsidRPr="005F5807">
        <w:rPr>
          <w:b/>
          <w:bCs/>
        </w:rPr>
        <w:t>Sai.</w:t>
      </w:r>
    </w:p>
    <w:p w14:paraId="411299F2" w14:textId="77777777" w:rsidR="005F5807" w:rsidRPr="005F5807" w:rsidRDefault="005F5807" w:rsidP="005F5807">
      <w:pPr>
        <w:numPr>
          <w:ilvl w:val="0"/>
          <w:numId w:val="2"/>
        </w:numPr>
      </w:pPr>
      <w:r w:rsidRPr="005F5807">
        <w:rPr>
          <w:b/>
          <w:bCs/>
        </w:rPr>
        <w:t>Giải thích:</w:t>
      </w:r>
      <w:r w:rsidRPr="005F5807">
        <w:t xml:space="preserve"> * Như đã phân tích ở trên, NLPL là thuộc tính tự nhiên gắn liền với mỗi con người từ khi chào đời.</w:t>
      </w:r>
    </w:p>
    <w:p w14:paraId="01A8BB13" w14:textId="77777777" w:rsidR="005F5807" w:rsidRPr="005F5807" w:rsidRDefault="005F5807" w:rsidP="005F5807">
      <w:pPr>
        <w:numPr>
          <w:ilvl w:val="1"/>
          <w:numId w:val="2"/>
        </w:numPr>
      </w:pPr>
      <w:r w:rsidRPr="005F5807">
        <w:t>Một người bị mất năng lực hành vi dân sự (do bệnh tâm thần) hoặc một đứa trẻ dưới 6 tuổi (chưa có NLHV) vẫn là một thực thể pháp lý, họ vẫn có quyền có tài sản, quyền được bảo hộ tính mạng, sức khỏe (tức là vẫn có NLPL).</w:t>
      </w:r>
    </w:p>
    <w:p w14:paraId="411D796E" w14:textId="77777777" w:rsidR="005F5807" w:rsidRPr="005F5807" w:rsidRDefault="005F5807" w:rsidP="005F5807">
      <w:pPr>
        <w:rPr>
          <w:b/>
          <w:bCs/>
        </w:rPr>
      </w:pPr>
      <w:r w:rsidRPr="005F5807">
        <w:rPr>
          <w:b/>
          <w:bCs/>
        </w:rPr>
        <w:t>3. Cá nhân không có năng lực pháp luật thì cũng không có năng lực hành vi</w:t>
      </w:r>
    </w:p>
    <w:p w14:paraId="22C84D47" w14:textId="77777777" w:rsidR="005F5807" w:rsidRPr="005F5807" w:rsidRDefault="005F5807" w:rsidP="005F5807">
      <w:pPr>
        <w:numPr>
          <w:ilvl w:val="0"/>
          <w:numId w:val="3"/>
        </w:numPr>
      </w:pPr>
      <w:r w:rsidRPr="005F5807">
        <w:rPr>
          <w:b/>
          <w:bCs/>
        </w:rPr>
        <w:t>Đúng.</w:t>
      </w:r>
    </w:p>
    <w:p w14:paraId="79495356" w14:textId="77777777" w:rsidR="005F5807" w:rsidRPr="005F5807" w:rsidRDefault="005F5807" w:rsidP="005F5807">
      <w:pPr>
        <w:numPr>
          <w:ilvl w:val="0"/>
          <w:numId w:val="3"/>
        </w:numPr>
      </w:pPr>
      <w:r w:rsidRPr="005F5807">
        <w:rPr>
          <w:b/>
          <w:bCs/>
        </w:rPr>
        <w:t>Giải thích:</w:t>
      </w:r>
      <w:r w:rsidRPr="005F5807">
        <w:t xml:space="preserve"> * NLPL là </w:t>
      </w:r>
      <w:r w:rsidRPr="005F5807">
        <w:rPr>
          <w:b/>
          <w:bCs/>
        </w:rPr>
        <w:t>tiền đề</w:t>
      </w:r>
      <w:r w:rsidRPr="005F5807">
        <w:t>, là điều kiện cần. NLHV là điều kiện đủ.</w:t>
      </w:r>
    </w:p>
    <w:p w14:paraId="0D0F1370" w14:textId="77777777" w:rsidR="005F5807" w:rsidRPr="005F5807" w:rsidRDefault="005F5807" w:rsidP="005F5807">
      <w:pPr>
        <w:numPr>
          <w:ilvl w:val="1"/>
          <w:numId w:val="3"/>
        </w:numPr>
      </w:pPr>
      <w:r w:rsidRPr="005F5807">
        <w:t>Một cá nhân muốn có NLHV (tự mình thực hiện quyền và nghĩa vụ) thì trước hết họ phải là người có NLPL (được pháp luật thừa nhận có các quyền và nghĩa vụ đó).</w:t>
      </w:r>
    </w:p>
    <w:p w14:paraId="166979A5" w14:textId="77777777" w:rsidR="005F5807" w:rsidRPr="005F5807" w:rsidRDefault="005F5807" w:rsidP="005F5807">
      <w:pPr>
        <w:numPr>
          <w:ilvl w:val="1"/>
          <w:numId w:val="3"/>
        </w:numPr>
      </w:pPr>
      <w:r w:rsidRPr="005F5807">
        <w:t>Khi một người chết đi, NLPL chấm dứt, đồng nghĩa với việc NLHV của họ cũng không còn tồn tại.</w:t>
      </w:r>
    </w:p>
    <w:p w14:paraId="279DA400" w14:textId="6BD61E93" w:rsidR="005F5807" w:rsidRDefault="005F5807">
      <w:r>
        <w:br w:type="page"/>
      </w:r>
    </w:p>
    <w:p w14:paraId="6CAA48A3" w14:textId="77777777" w:rsidR="005F5807" w:rsidRPr="005F5807" w:rsidRDefault="005F5807" w:rsidP="005F5807">
      <w:pPr>
        <w:rPr>
          <w:b/>
          <w:bCs/>
        </w:rPr>
      </w:pPr>
      <w:r w:rsidRPr="005F5807">
        <w:rPr>
          <w:b/>
          <w:bCs/>
        </w:rPr>
        <w:lastRenderedPageBreak/>
        <w:t>1. Được thành lập hợp pháp</w:t>
      </w:r>
    </w:p>
    <w:p w14:paraId="5BB181EF" w14:textId="77777777" w:rsidR="005F5807" w:rsidRPr="005F5807" w:rsidRDefault="005F5807" w:rsidP="005F5807">
      <w:r w:rsidRPr="005F5807">
        <w:t>IUH là cơ sở giáo dục đại học công lập, được thành lập theo quyết định của cơ quan nhà nước có thẩm quyền (trực thuộc Bộ Công Thương). Việc có quyết định thành lập/nâng cấp thành trường đại học giúp trường thỏa mãn điều kiện đầu tiên.</w:t>
      </w:r>
    </w:p>
    <w:p w14:paraId="43D29D3E" w14:textId="77777777" w:rsidR="005F5807" w:rsidRPr="005F5807" w:rsidRDefault="005F5807" w:rsidP="005F5807">
      <w:pPr>
        <w:rPr>
          <w:b/>
          <w:bCs/>
        </w:rPr>
      </w:pPr>
      <w:r w:rsidRPr="005F5807">
        <w:rPr>
          <w:b/>
          <w:bCs/>
        </w:rPr>
        <w:t>2. Có cơ cấu tổ chức chặt chẽ</w:t>
      </w:r>
    </w:p>
    <w:p w14:paraId="01E73130" w14:textId="77777777" w:rsidR="005F5807" w:rsidRPr="005F5807" w:rsidRDefault="005F5807" w:rsidP="005F5807">
      <w:r w:rsidRPr="005F5807">
        <w:t>Trường có bộ máy quản lý rõ ràng bao gồm: Hội đồng trường, Ban Giám hiệu, các phòng ban, khoa và các hội đồng tư vấn. Cơ cấu này giúp trường vận hành thống nhất và có khả năng đưa ra các quyết định pháp lý.</w:t>
      </w:r>
    </w:p>
    <w:p w14:paraId="1D56B3DD" w14:textId="77777777" w:rsidR="005F5807" w:rsidRPr="005F5807" w:rsidRDefault="005F5807" w:rsidP="005F5807">
      <w:pPr>
        <w:rPr>
          <w:b/>
          <w:bCs/>
        </w:rPr>
      </w:pPr>
      <w:r w:rsidRPr="005F5807">
        <w:rPr>
          <w:b/>
          <w:bCs/>
        </w:rPr>
        <w:t>3. Có tài sản độc lập và tự chịu trách nhiệm</w:t>
      </w:r>
    </w:p>
    <w:p w14:paraId="223EEC52" w14:textId="77777777" w:rsidR="005F5807" w:rsidRPr="005F5807" w:rsidRDefault="005F5807" w:rsidP="005F5807">
      <w:pPr>
        <w:numPr>
          <w:ilvl w:val="0"/>
          <w:numId w:val="4"/>
        </w:numPr>
      </w:pPr>
      <w:r w:rsidRPr="005F5807">
        <w:rPr>
          <w:b/>
          <w:bCs/>
        </w:rPr>
        <w:t>Tài sản độc lập:</w:t>
      </w:r>
      <w:r w:rsidRPr="005F5807">
        <w:t xml:space="preserve"> Trường có vốn, tài sản (đất đai, cơ sở vật chất) và tài khoản ngân hàng riêng, tách biệt với tài sản cá nhân của Hiệu trưởng hay các giảng viên.</w:t>
      </w:r>
    </w:p>
    <w:p w14:paraId="62FCD7C2" w14:textId="77777777" w:rsidR="005F5807" w:rsidRPr="005F5807" w:rsidRDefault="005F5807" w:rsidP="005F5807">
      <w:pPr>
        <w:numPr>
          <w:ilvl w:val="0"/>
          <w:numId w:val="4"/>
        </w:numPr>
      </w:pPr>
      <w:r w:rsidRPr="005F5807">
        <w:rPr>
          <w:b/>
          <w:bCs/>
        </w:rPr>
        <w:t>Tự chịu trách nhiệm:</w:t>
      </w:r>
      <w:r w:rsidRPr="005F5807">
        <w:t xml:space="preserve"> Trường tự dùng tài sản của mình để thực hiện các nghĩa vụ (như trả lương, bồi thường hợp đồng) và chịu trách nhiệm trong phạm vi tài sản đó.</w:t>
      </w:r>
    </w:p>
    <w:p w14:paraId="18EE22BE" w14:textId="77777777" w:rsidR="005F5807" w:rsidRPr="005F5807" w:rsidRDefault="005F5807" w:rsidP="005F5807">
      <w:pPr>
        <w:rPr>
          <w:b/>
          <w:bCs/>
        </w:rPr>
      </w:pPr>
      <w:r w:rsidRPr="005F5807">
        <w:rPr>
          <w:b/>
          <w:bCs/>
        </w:rPr>
        <w:t>4. Nhân danh mình tham gia các quan hệ pháp luật một cách độc lập</w:t>
      </w:r>
    </w:p>
    <w:p w14:paraId="02B790C5" w14:textId="77777777" w:rsidR="005F5807" w:rsidRPr="005F5807" w:rsidRDefault="005F5807" w:rsidP="005F5807">
      <w:r w:rsidRPr="005F5807">
        <w:t xml:space="preserve">Khi ký kết hợp đồng lao động với giảng viên, hợp đồng đào tạo với sinh viên hoặc hợp đồng mua sắm thiết bị, trường dùng tên </w:t>
      </w:r>
      <w:r w:rsidRPr="005F5807">
        <w:rPr>
          <w:b/>
          <w:bCs/>
        </w:rPr>
        <w:t>"Trường Đại học Công nghiệp TP. Hồ Chí Minh"</w:t>
      </w:r>
      <w:r w:rsidRPr="005F5807">
        <w:t xml:space="preserve"> cùng con dấu riêng để thực hiện, chứ không mượn danh nghĩa cá nhân của bất kỳ ai.</w:t>
      </w:r>
    </w:p>
    <w:p w14:paraId="57397C74" w14:textId="77777777" w:rsidR="005F5807" w:rsidRPr="005F5807" w:rsidRDefault="005F5807" w:rsidP="005F5807">
      <w:r w:rsidRPr="005F5807">
        <w:pict w14:anchorId="1FC1E63C">
          <v:rect id="_x0000_i1031" style="width:0;height:1.5pt" o:hralign="center" o:hrstd="t" o:hr="t" fillcolor="#a0a0a0" stroked="f"/>
        </w:pict>
      </w:r>
    </w:p>
    <w:p w14:paraId="53685265" w14:textId="77777777" w:rsidR="005F5807" w:rsidRPr="005F5807" w:rsidRDefault="005F5807" w:rsidP="005F5807">
      <w:pPr>
        <w:rPr>
          <w:b/>
          <w:bCs/>
        </w:rPr>
      </w:pPr>
      <w:r w:rsidRPr="005F5807">
        <w:rPr>
          <w:b/>
          <w:bCs/>
        </w:rPr>
        <w:t>Phân loại pháp nhân</w:t>
      </w:r>
    </w:p>
    <w:p w14:paraId="642DDEE1" w14:textId="77777777" w:rsidR="005F5807" w:rsidRPr="005F5807" w:rsidRDefault="005F5807" w:rsidP="005F5807">
      <w:r w:rsidRPr="005F5807">
        <w:t>Theo quy định của pháp luật Việt Nam, IUH cụ thể là:</w:t>
      </w:r>
    </w:p>
    <w:p w14:paraId="4ECC570C" w14:textId="77777777" w:rsidR="005F5807" w:rsidRPr="005F5807" w:rsidRDefault="005F5807" w:rsidP="005F5807">
      <w:pPr>
        <w:numPr>
          <w:ilvl w:val="0"/>
          <w:numId w:val="5"/>
        </w:numPr>
      </w:pPr>
      <w:r w:rsidRPr="005F5807">
        <w:rPr>
          <w:b/>
          <w:bCs/>
        </w:rPr>
        <w:t>Pháp nhân công:</w:t>
      </w:r>
      <w:r w:rsidRPr="005F5807">
        <w:t xml:space="preserve"> Do cơ quan nhà nước thành lập để thực hiện chức năng công cộng (đào tạo, giáo dục).</w:t>
      </w:r>
    </w:p>
    <w:p w14:paraId="10344420" w14:textId="77777777" w:rsidR="005F5807" w:rsidRPr="005F5807" w:rsidRDefault="005F5807" w:rsidP="005F5807">
      <w:pPr>
        <w:numPr>
          <w:ilvl w:val="0"/>
          <w:numId w:val="5"/>
        </w:numPr>
      </w:pPr>
      <w:r w:rsidRPr="005F5807">
        <w:rPr>
          <w:b/>
          <w:bCs/>
        </w:rPr>
        <w:t>Đơn vị sự nghiệp công lập:</w:t>
      </w:r>
      <w:r w:rsidRPr="005F5807">
        <w:t xml:space="preserve"> Có tư cách pháp nhân kể từ ngày được thành lập.</w:t>
      </w:r>
    </w:p>
    <w:p w14:paraId="40262E28" w14:textId="77777777" w:rsidR="005F5807" w:rsidRPr="005F5807" w:rsidRDefault="005F5807" w:rsidP="005F5807">
      <w:r w:rsidRPr="005F5807">
        <w:rPr>
          <w:b/>
          <w:bCs/>
        </w:rPr>
        <w:t>Lưu ý:</w:t>
      </w:r>
      <w:r w:rsidRPr="005F5807">
        <w:t xml:space="preserve"> Các </w:t>
      </w:r>
      <w:r w:rsidRPr="005F5807">
        <w:rPr>
          <w:b/>
          <w:bCs/>
        </w:rPr>
        <w:t>Khoa</w:t>
      </w:r>
      <w:r w:rsidRPr="005F5807">
        <w:t xml:space="preserve"> hoặc </w:t>
      </w:r>
      <w:r w:rsidRPr="005F5807">
        <w:rPr>
          <w:b/>
          <w:bCs/>
        </w:rPr>
        <w:t>Trung tâm</w:t>
      </w:r>
      <w:r w:rsidRPr="005F5807">
        <w:t xml:space="preserve"> trực thuộc trường (ví dụ: Khoa Luật) thường </w:t>
      </w:r>
      <w:r w:rsidRPr="005F5807">
        <w:rPr>
          <w:b/>
          <w:bCs/>
        </w:rPr>
        <w:t>không phải là pháp nhân</w:t>
      </w:r>
      <w:r w:rsidRPr="005F5807">
        <w:t xml:space="preserve"> vì chúng không có tài sản độc lập hoàn toàn và không thể tự chịu trách nhiệm cuối cùng mà phải thông qua nhà trường.</w:t>
      </w:r>
    </w:p>
    <w:p w14:paraId="105FDD6C" w14:textId="403DC15C" w:rsidR="005F5807" w:rsidRDefault="005F5807">
      <w:r>
        <w:br w:type="page"/>
      </w:r>
    </w:p>
    <w:p w14:paraId="3A52AAD8" w14:textId="77777777" w:rsidR="005F5807" w:rsidRPr="005F5807" w:rsidRDefault="005F5807" w:rsidP="005F5807">
      <w:pPr>
        <w:rPr>
          <w:b/>
          <w:bCs/>
        </w:rPr>
      </w:pPr>
      <w:r w:rsidRPr="005F5807">
        <w:rPr>
          <w:b/>
          <w:bCs/>
        </w:rPr>
        <w:lastRenderedPageBreak/>
        <w:t>TH1: A mua của B một lô đất trị giá 2 tỷ đồng</w:t>
      </w:r>
    </w:p>
    <w:p w14:paraId="1070F3DE" w14:textId="77777777" w:rsidR="005F5807" w:rsidRPr="005F5807" w:rsidRDefault="005F5807" w:rsidP="005F5807">
      <w:pPr>
        <w:numPr>
          <w:ilvl w:val="0"/>
          <w:numId w:val="6"/>
        </w:numPr>
      </w:pPr>
      <w:r w:rsidRPr="005F5807">
        <w:rPr>
          <w:b/>
          <w:bCs/>
        </w:rPr>
        <w:t>Khách thể:</w:t>
      </w:r>
      <w:r w:rsidRPr="005F5807">
        <w:t xml:space="preserve"> </w:t>
      </w:r>
      <w:r w:rsidRPr="005F5807">
        <w:rPr>
          <w:b/>
          <w:bCs/>
        </w:rPr>
        <w:t>Quyền sở hữu lô đất</w:t>
      </w:r>
      <w:r w:rsidRPr="005F5807">
        <w:t>.</w:t>
      </w:r>
    </w:p>
    <w:p w14:paraId="5848457E" w14:textId="77777777" w:rsidR="005F5807" w:rsidRPr="005F5807" w:rsidRDefault="005F5807" w:rsidP="005F5807">
      <w:pPr>
        <w:numPr>
          <w:ilvl w:val="0"/>
          <w:numId w:val="6"/>
        </w:numPr>
      </w:pPr>
      <w:r w:rsidRPr="005F5807">
        <w:rPr>
          <w:b/>
          <w:bCs/>
        </w:rPr>
        <w:t>Giải thích:</w:t>
      </w:r>
      <w:r w:rsidRPr="005F5807">
        <w:t xml:space="preserve"> Mục đích cuối cùng của ông A là có được quyền sở hữu hợp pháp đối với lô đất, còn ông B hướng tới lợi ích vật chất là số tiền 2 tỷ đồng. Trong quan hệ mua bán tài sản, khách thể thường là quyền sở hữu đối với vật (tài sản).</w:t>
      </w:r>
    </w:p>
    <w:p w14:paraId="679ED54D" w14:textId="77777777" w:rsidR="005F5807" w:rsidRPr="005F5807" w:rsidRDefault="005F5807" w:rsidP="005F5807">
      <w:pPr>
        <w:rPr>
          <w:b/>
          <w:bCs/>
        </w:rPr>
      </w:pPr>
      <w:r w:rsidRPr="005F5807">
        <w:rPr>
          <w:b/>
          <w:bCs/>
        </w:rPr>
        <w:t>TH2: C hợp đồng với E vận chuyển hàng hóa</w:t>
      </w:r>
    </w:p>
    <w:p w14:paraId="5369E5B4" w14:textId="77777777" w:rsidR="005F5807" w:rsidRPr="005F5807" w:rsidRDefault="005F5807" w:rsidP="005F5807">
      <w:pPr>
        <w:numPr>
          <w:ilvl w:val="0"/>
          <w:numId w:val="7"/>
        </w:numPr>
      </w:pPr>
      <w:r w:rsidRPr="005F5807">
        <w:rPr>
          <w:b/>
          <w:bCs/>
        </w:rPr>
        <w:t>Khách thể:</w:t>
      </w:r>
      <w:r w:rsidRPr="005F5807">
        <w:t xml:space="preserve"> </w:t>
      </w:r>
      <w:r w:rsidRPr="005F5807">
        <w:rPr>
          <w:b/>
          <w:bCs/>
        </w:rPr>
        <w:t>Hành vi vận chuyển hàng hóa</w:t>
      </w:r>
      <w:r w:rsidRPr="005F5807">
        <w:t xml:space="preserve"> (hoặc kết quả của dịch vụ vận chuyển).</w:t>
      </w:r>
    </w:p>
    <w:p w14:paraId="209E1876" w14:textId="77777777" w:rsidR="005F5807" w:rsidRPr="005F5807" w:rsidRDefault="005F5807" w:rsidP="005F5807">
      <w:pPr>
        <w:numPr>
          <w:ilvl w:val="0"/>
          <w:numId w:val="7"/>
        </w:numPr>
      </w:pPr>
      <w:r w:rsidRPr="005F5807">
        <w:rPr>
          <w:b/>
          <w:bCs/>
        </w:rPr>
        <w:t>Giải thích:</w:t>
      </w:r>
      <w:r w:rsidRPr="005F5807">
        <w:t xml:space="preserve"> Ở đây, C không mua đứt cái xe hay món hàng (vì hàng đã của C rồi), mà cái C cần là "hành vi" đưa hàng từ điểm này đến điểm kia an toàn của E. Khách thể lúc này là một loại lợi ích phi vật chất nhưng mang giá trị dịch vụ.</w:t>
      </w:r>
    </w:p>
    <w:p w14:paraId="6C1D3A2F" w14:textId="77777777" w:rsidR="005F5807" w:rsidRPr="005F5807" w:rsidRDefault="005F5807" w:rsidP="005F5807">
      <w:pPr>
        <w:rPr>
          <w:b/>
          <w:bCs/>
        </w:rPr>
      </w:pPr>
      <w:r w:rsidRPr="005F5807">
        <w:rPr>
          <w:b/>
          <w:bCs/>
        </w:rPr>
        <w:t>TH3: T viết đơn đề nghị tòa án đòi quyền tác giả cho bài hát của mình</w:t>
      </w:r>
    </w:p>
    <w:p w14:paraId="384E1CAE" w14:textId="77777777" w:rsidR="005F5807" w:rsidRPr="005F5807" w:rsidRDefault="005F5807" w:rsidP="005F5807">
      <w:pPr>
        <w:numPr>
          <w:ilvl w:val="0"/>
          <w:numId w:val="8"/>
        </w:numPr>
      </w:pPr>
      <w:r w:rsidRPr="005F5807">
        <w:rPr>
          <w:b/>
          <w:bCs/>
        </w:rPr>
        <w:t>Khách thể:</w:t>
      </w:r>
      <w:r w:rsidRPr="005F5807">
        <w:t xml:space="preserve"> </w:t>
      </w:r>
      <w:r w:rsidRPr="005F5807">
        <w:rPr>
          <w:b/>
          <w:bCs/>
        </w:rPr>
        <w:t>Quyền tác giả</w:t>
      </w:r>
      <w:r w:rsidRPr="005F5807">
        <w:t xml:space="preserve"> (một loại lợi ích tinh thần/quyền sở hữu trí tuệ).</w:t>
      </w:r>
    </w:p>
    <w:p w14:paraId="27AEFF93" w14:textId="77777777" w:rsidR="005F5807" w:rsidRPr="005F5807" w:rsidRDefault="005F5807" w:rsidP="005F5807">
      <w:pPr>
        <w:numPr>
          <w:ilvl w:val="0"/>
          <w:numId w:val="8"/>
        </w:numPr>
      </w:pPr>
      <w:r w:rsidRPr="005F5807">
        <w:rPr>
          <w:b/>
          <w:bCs/>
        </w:rPr>
        <w:t>Giải thích:</w:t>
      </w:r>
      <w:r w:rsidRPr="005F5807">
        <w:t xml:space="preserve"> T hướng tới việc Nhà nước công nhận và bảo vệ mối liên hệ nhân thân và kinh tế giữa T và tác phẩm (bài hát). Đây là khách thể thuộc nhóm các giá trị tinh thần, tư tưởng.</w:t>
      </w:r>
    </w:p>
    <w:p w14:paraId="7F8F855D" w14:textId="77777777" w:rsidR="005F5807" w:rsidRPr="005F5807" w:rsidRDefault="005F5807" w:rsidP="005F5807">
      <w:pPr>
        <w:rPr>
          <w:b/>
          <w:bCs/>
        </w:rPr>
      </w:pPr>
      <w:r w:rsidRPr="005F5807">
        <w:rPr>
          <w:b/>
          <w:bCs/>
        </w:rPr>
        <w:t>TH4: M tranh chấp nuôi con với N</w:t>
      </w:r>
    </w:p>
    <w:p w14:paraId="3FFC2E41" w14:textId="77777777" w:rsidR="005F5807" w:rsidRPr="005F5807" w:rsidRDefault="005F5807" w:rsidP="005F5807">
      <w:pPr>
        <w:numPr>
          <w:ilvl w:val="0"/>
          <w:numId w:val="9"/>
        </w:numPr>
      </w:pPr>
      <w:r w:rsidRPr="005F5807">
        <w:rPr>
          <w:b/>
          <w:bCs/>
        </w:rPr>
        <w:t>Khách thể:</w:t>
      </w:r>
      <w:r w:rsidRPr="005F5807">
        <w:t xml:space="preserve"> </w:t>
      </w:r>
      <w:r w:rsidRPr="005F5807">
        <w:rPr>
          <w:b/>
          <w:bCs/>
        </w:rPr>
        <w:t>Quyền được trực tiếp nuôi dưỡng, chăm sóc con</w:t>
      </w:r>
      <w:r w:rsidRPr="005F5807">
        <w:t>.</w:t>
      </w:r>
    </w:p>
    <w:p w14:paraId="48875BFD" w14:textId="77777777" w:rsidR="005F5807" w:rsidRPr="005F5807" w:rsidRDefault="005F5807" w:rsidP="005F5807">
      <w:pPr>
        <w:numPr>
          <w:ilvl w:val="0"/>
          <w:numId w:val="9"/>
        </w:numPr>
      </w:pPr>
      <w:r w:rsidRPr="005F5807">
        <w:rPr>
          <w:b/>
          <w:bCs/>
        </w:rPr>
        <w:t>Giải thích:</w:t>
      </w:r>
      <w:r w:rsidRPr="005F5807">
        <w:t xml:space="preserve"> Trong quan hệ hôn nhân và gia đình, khách thể không phải là "đứa con" (vì con người không phải là tài sản), mà là </w:t>
      </w:r>
      <w:r w:rsidRPr="005F5807">
        <w:rPr>
          <w:b/>
          <w:bCs/>
        </w:rPr>
        <w:t>quyền và nghĩa vụ nhân thân</w:t>
      </w:r>
      <w:r w:rsidRPr="005F5807">
        <w:t xml:space="preserve"> gắn liền với việc nuôi nấng, giáo dục con cái.</w:t>
      </w:r>
    </w:p>
    <w:p w14:paraId="1C2FB1BA" w14:textId="28BC8706" w:rsidR="005F5807" w:rsidRDefault="005F5807">
      <w:r>
        <w:br w:type="page"/>
      </w:r>
    </w:p>
    <w:p w14:paraId="5F1C645F" w14:textId="77777777" w:rsidR="005F5807" w:rsidRPr="005F5807" w:rsidRDefault="005F5807" w:rsidP="005F5807">
      <w:pPr>
        <w:rPr>
          <w:b/>
          <w:bCs/>
        </w:rPr>
      </w:pPr>
      <w:r w:rsidRPr="005F5807">
        <w:rPr>
          <w:b/>
          <w:bCs/>
        </w:rPr>
        <w:lastRenderedPageBreak/>
        <w:t>Khẳng định: Có tồn tại quan hệ pháp luật</w:t>
      </w:r>
    </w:p>
    <w:p w14:paraId="5F436ED8" w14:textId="77777777" w:rsidR="005F5807" w:rsidRPr="005F5807" w:rsidRDefault="005F5807" w:rsidP="005F5807">
      <w:r w:rsidRPr="005F5807">
        <w:t xml:space="preserve">Trong tình huống này, có tồn tại QHPL. Cụ thể đây là </w:t>
      </w:r>
      <w:r w:rsidRPr="005F5807">
        <w:rPr>
          <w:b/>
          <w:bCs/>
        </w:rPr>
        <w:t>Quan hệ pháp luật dân sự (Hợp đồng thuê tài sản/thuê đất)</w:t>
      </w:r>
      <w:r w:rsidRPr="005F5807">
        <w:t>. Quan hệ này phát sinh dựa trên sự thỏa thuận tự nguyện giữa các bên và được điều chỉnh bởi các quy định của Bộ luật Dân sự và Luật Đất đai.</w:t>
      </w:r>
    </w:p>
    <w:p w14:paraId="3900489C" w14:textId="77777777" w:rsidR="005F5807" w:rsidRPr="005F5807" w:rsidRDefault="005F5807" w:rsidP="005F5807">
      <w:r w:rsidRPr="005F5807">
        <w:pict w14:anchorId="7A8518FC">
          <v:rect id="_x0000_i1039" style="width:0;height:1.5pt" o:hralign="center" o:hrstd="t" o:hr="t" fillcolor="#a0a0a0" stroked="f"/>
        </w:pict>
      </w:r>
    </w:p>
    <w:p w14:paraId="5AEE50FA" w14:textId="77777777" w:rsidR="005F5807" w:rsidRPr="005F5807" w:rsidRDefault="005F5807" w:rsidP="005F5807">
      <w:pPr>
        <w:rPr>
          <w:b/>
          <w:bCs/>
        </w:rPr>
      </w:pPr>
      <w:r w:rsidRPr="005F5807">
        <w:rPr>
          <w:b/>
          <w:bCs/>
        </w:rPr>
        <w:t>Phân tích cấu trúc Quan hệ pháp luật</w:t>
      </w:r>
    </w:p>
    <w:p w14:paraId="03A56B87" w14:textId="77777777" w:rsidR="005F5807" w:rsidRPr="005F5807" w:rsidRDefault="005F5807" w:rsidP="005F5807">
      <w:pPr>
        <w:rPr>
          <w:b/>
          <w:bCs/>
        </w:rPr>
      </w:pPr>
      <w:r w:rsidRPr="005F5807">
        <w:rPr>
          <w:b/>
          <w:bCs/>
        </w:rPr>
        <w:t>1. Chủ thể (Ai tham gia?)</w:t>
      </w:r>
    </w:p>
    <w:p w14:paraId="7C1AD250" w14:textId="77777777" w:rsidR="005F5807" w:rsidRPr="005F5807" w:rsidRDefault="005F5807" w:rsidP="005F5807">
      <w:r w:rsidRPr="005F5807">
        <w:t>Chủ thể là các bên tham gia vào quan hệ, có năng lực pháp luật và năng lực hành vi phù hợp.</w:t>
      </w:r>
    </w:p>
    <w:p w14:paraId="2C0330B7" w14:textId="77777777" w:rsidR="005F5807" w:rsidRPr="005F5807" w:rsidRDefault="005F5807" w:rsidP="005F5807">
      <w:pPr>
        <w:numPr>
          <w:ilvl w:val="0"/>
          <w:numId w:val="10"/>
        </w:numPr>
      </w:pPr>
      <w:r w:rsidRPr="005F5807">
        <w:rPr>
          <w:b/>
          <w:bCs/>
        </w:rPr>
        <w:t>Bên thuê:</w:t>
      </w:r>
      <w:r w:rsidRPr="005F5807">
        <w:t xml:space="preserve"> Công ty may mặc (thông qua đại diện là ông Lê Quốc Tùng - Tổng giám đốc). Lưu ý: Ở đây chủ thể chính xác là </w:t>
      </w:r>
      <w:r w:rsidRPr="005F5807">
        <w:rPr>
          <w:b/>
          <w:bCs/>
        </w:rPr>
        <w:t>Pháp nhân (Công ty may mặc)</w:t>
      </w:r>
      <w:r w:rsidRPr="005F5807">
        <w:t xml:space="preserve"> chứ không phải cá nhân ông Tùng.</w:t>
      </w:r>
    </w:p>
    <w:p w14:paraId="11709474" w14:textId="77777777" w:rsidR="005F5807" w:rsidRPr="005F5807" w:rsidRDefault="005F5807" w:rsidP="005F5807">
      <w:pPr>
        <w:numPr>
          <w:ilvl w:val="0"/>
          <w:numId w:val="10"/>
        </w:numPr>
      </w:pPr>
      <w:r w:rsidRPr="005F5807">
        <w:rPr>
          <w:b/>
          <w:bCs/>
        </w:rPr>
        <w:t>Bên cho thuê:</w:t>
      </w:r>
      <w:r w:rsidRPr="005F5807">
        <w:t xml:space="preserve"> Ông Huỳnh Văn Tèo.</w:t>
      </w:r>
    </w:p>
    <w:p w14:paraId="26FBF3EB" w14:textId="77777777" w:rsidR="005F5807" w:rsidRPr="005F5807" w:rsidRDefault="005F5807" w:rsidP="005F5807">
      <w:pPr>
        <w:rPr>
          <w:b/>
          <w:bCs/>
        </w:rPr>
      </w:pPr>
      <w:r w:rsidRPr="005F5807">
        <w:rPr>
          <w:b/>
          <w:bCs/>
        </w:rPr>
        <w:t>2. Khách thể (Các bên hướng tới cái gì?)</w:t>
      </w:r>
    </w:p>
    <w:p w14:paraId="2AC946AE" w14:textId="77777777" w:rsidR="005F5807" w:rsidRPr="005F5807" w:rsidRDefault="005F5807" w:rsidP="005F5807">
      <w:r w:rsidRPr="005F5807">
        <w:t>Khách thể là lợi ích mà các bên muốn đạt được khi thiết lập quan hệ này.</w:t>
      </w:r>
    </w:p>
    <w:p w14:paraId="06A93F8E" w14:textId="77777777" w:rsidR="005F5807" w:rsidRPr="005F5807" w:rsidRDefault="005F5807" w:rsidP="005F5807">
      <w:pPr>
        <w:numPr>
          <w:ilvl w:val="0"/>
          <w:numId w:val="11"/>
        </w:numPr>
      </w:pPr>
      <w:r w:rsidRPr="005F5807">
        <w:rPr>
          <w:b/>
          <w:bCs/>
        </w:rPr>
        <w:t>Khách thể:</w:t>
      </w:r>
      <w:r w:rsidRPr="005F5807">
        <w:t xml:space="preserve"> </w:t>
      </w:r>
      <w:r w:rsidRPr="005F5807">
        <w:rPr>
          <w:b/>
          <w:bCs/>
        </w:rPr>
        <w:t>Quyền sử dụng 2050 $m^2$ đất</w:t>
      </w:r>
      <w:r w:rsidRPr="005F5807">
        <w:t xml:space="preserve"> trong thời hạn 10 năm.</w:t>
      </w:r>
    </w:p>
    <w:p w14:paraId="25F7E2DC" w14:textId="77777777" w:rsidR="005F5807" w:rsidRPr="005F5807" w:rsidRDefault="005F5807" w:rsidP="005F5807">
      <w:pPr>
        <w:numPr>
          <w:ilvl w:val="0"/>
          <w:numId w:val="11"/>
        </w:numPr>
      </w:pPr>
      <w:r w:rsidRPr="005F5807">
        <w:t>(Ông Tùng/Công ty hướng tới việc có mặt bằng để làm nhà máy; ông Tèo hướng tới lợi ích kinh tế là số tiền thuê 1 triệu USD/năm).</w:t>
      </w:r>
    </w:p>
    <w:p w14:paraId="31C6D535" w14:textId="77777777" w:rsidR="005F5807" w:rsidRPr="005F5807" w:rsidRDefault="005F5807" w:rsidP="005F5807">
      <w:pPr>
        <w:rPr>
          <w:b/>
          <w:bCs/>
        </w:rPr>
      </w:pPr>
      <w:r w:rsidRPr="005F5807">
        <w:rPr>
          <w:b/>
          <w:bCs/>
        </w:rPr>
        <w:t>3. Nội dung (Quyền và nghĩa vụ của các bên)</w:t>
      </w:r>
    </w:p>
    <w:p w14:paraId="33EE3071" w14:textId="77777777" w:rsidR="005F5807" w:rsidRPr="005F5807" w:rsidRDefault="005F5807" w:rsidP="005F5807">
      <w:r w:rsidRPr="005F5807">
        <w:t>Nội dung là tổng hợp các quyền và nghĩa vụ pháp lý mà Nhà nước quy định hoặc các bên thỏa thuận.</w:t>
      </w:r>
    </w:p>
    <w:p w14:paraId="53C51EE4" w14:textId="77777777" w:rsidR="005F5807" w:rsidRPr="005F5807" w:rsidRDefault="005F5807" w:rsidP="005F5807">
      <w:pPr>
        <w:numPr>
          <w:ilvl w:val="0"/>
          <w:numId w:val="12"/>
        </w:numPr>
      </w:pPr>
      <w:r w:rsidRPr="005F5807">
        <w:rPr>
          <w:b/>
          <w:bCs/>
        </w:rPr>
        <w:t>Bên thuê (Công ty may mặc):</w:t>
      </w:r>
    </w:p>
    <w:p w14:paraId="4C3EE160" w14:textId="77777777" w:rsidR="005F5807" w:rsidRPr="005F5807" w:rsidRDefault="005F5807" w:rsidP="005F5807">
      <w:pPr>
        <w:numPr>
          <w:ilvl w:val="1"/>
          <w:numId w:val="12"/>
        </w:numPr>
      </w:pPr>
      <w:r w:rsidRPr="005F5807">
        <w:rPr>
          <w:i/>
          <w:iCs/>
        </w:rPr>
        <w:t>Quyền:</w:t>
      </w:r>
      <w:r w:rsidRPr="005F5807">
        <w:t xml:space="preserve"> Được sử dụng diện tích đất đúng mục đích và thời hạn đã thỏa thuận.</w:t>
      </w:r>
    </w:p>
    <w:p w14:paraId="235903D5" w14:textId="77777777" w:rsidR="005F5807" w:rsidRPr="005F5807" w:rsidRDefault="005F5807" w:rsidP="005F5807">
      <w:pPr>
        <w:numPr>
          <w:ilvl w:val="1"/>
          <w:numId w:val="12"/>
        </w:numPr>
      </w:pPr>
      <w:r w:rsidRPr="005F5807">
        <w:rPr>
          <w:i/>
          <w:iCs/>
        </w:rPr>
        <w:t>Nghĩa vụ:</w:t>
      </w:r>
      <w:r w:rsidRPr="005F5807">
        <w:t xml:space="preserve"> Trả tiền thuê đúng hạn (1 triệu USD/năm) và sử dụng đất đúng pháp luật.</w:t>
      </w:r>
    </w:p>
    <w:p w14:paraId="28F4C1B2" w14:textId="77777777" w:rsidR="005F5807" w:rsidRPr="005F5807" w:rsidRDefault="005F5807" w:rsidP="005F5807">
      <w:pPr>
        <w:numPr>
          <w:ilvl w:val="0"/>
          <w:numId w:val="12"/>
        </w:numPr>
      </w:pPr>
      <w:r w:rsidRPr="005F5807">
        <w:rPr>
          <w:b/>
          <w:bCs/>
        </w:rPr>
        <w:t>Bên cho thuê (Ông Tèo):</w:t>
      </w:r>
    </w:p>
    <w:p w14:paraId="50B78FCC" w14:textId="77777777" w:rsidR="005F5807" w:rsidRPr="005F5807" w:rsidRDefault="005F5807" w:rsidP="005F5807">
      <w:pPr>
        <w:numPr>
          <w:ilvl w:val="1"/>
          <w:numId w:val="12"/>
        </w:numPr>
      </w:pPr>
      <w:r w:rsidRPr="005F5807">
        <w:rPr>
          <w:i/>
          <w:iCs/>
        </w:rPr>
        <w:t>Quyền:</w:t>
      </w:r>
      <w:r w:rsidRPr="005F5807">
        <w:t xml:space="preserve"> Yêu cầu bên thuê trả tiền đầy đủ và đúng hạn.</w:t>
      </w:r>
    </w:p>
    <w:p w14:paraId="2D145F8D" w14:textId="77777777" w:rsidR="005F5807" w:rsidRPr="005F5807" w:rsidRDefault="005F5807" w:rsidP="005F5807">
      <w:pPr>
        <w:numPr>
          <w:ilvl w:val="1"/>
          <w:numId w:val="12"/>
        </w:numPr>
      </w:pPr>
      <w:r w:rsidRPr="005F5807">
        <w:rPr>
          <w:i/>
          <w:iCs/>
        </w:rPr>
        <w:t>Nghĩa vụ:</w:t>
      </w:r>
      <w:r w:rsidRPr="005F5807">
        <w:t xml:space="preserve"> Bàn giao đúng diện tích đất (2050 $m^2$) và bảo đảm quyền sử dụng cho bên thuê.</w:t>
      </w:r>
    </w:p>
    <w:p w14:paraId="6394CCAA" w14:textId="77777777" w:rsidR="00FD3E3F" w:rsidRDefault="00FD3E3F"/>
    <w:sectPr w:rsidR="00FD3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6927"/>
    <w:multiLevelType w:val="multilevel"/>
    <w:tmpl w:val="A5E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D37"/>
    <w:multiLevelType w:val="multilevel"/>
    <w:tmpl w:val="8D66E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4A58"/>
    <w:multiLevelType w:val="multilevel"/>
    <w:tmpl w:val="C3E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2A2E"/>
    <w:multiLevelType w:val="multilevel"/>
    <w:tmpl w:val="DCFA1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54220"/>
    <w:multiLevelType w:val="multilevel"/>
    <w:tmpl w:val="3010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968FF"/>
    <w:multiLevelType w:val="multilevel"/>
    <w:tmpl w:val="7B6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232DD"/>
    <w:multiLevelType w:val="multilevel"/>
    <w:tmpl w:val="FAB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80260"/>
    <w:multiLevelType w:val="multilevel"/>
    <w:tmpl w:val="908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B6967"/>
    <w:multiLevelType w:val="multilevel"/>
    <w:tmpl w:val="E168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403A1"/>
    <w:multiLevelType w:val="multilevel"/>
    <w:tmpl w:val="B1F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A7E62"/>
    <w:multiLevelType w:val="multilevel"/>
    <w:tmpl w:val="A3F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C52F3"/>
    <w:multiLevelType w:val="multilevel"/>
    <w:tmpl w:val="F6F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953667">
    <w:abstractNumId w:val="1"/>
  </w:num>
  <w:num w:numId="2" w16cid:durableId="1104616800">
    <w:abstractNumId w:val="4"/>
  </w:num>
  <w:num w:numId="3" w16cid:durableId="985858937">
    <w:abstractNumId w:val="3"/>
  </w:num>
  <w:num w:numId="4" w16cid:durableId="204564003">
    <w:abstractNumId w:val="5"/>
  </w:num>
  <w:num w:numId="5" w16cid:durableId="476991192">
    <w:abstractNumId w:val="6"/>
  </w:num>
  <w:num w:numId="6" w16cid:durableId="691222080">
    <w:abstractNumId w:val="0"/>
  </w:num>
  <w:num w:numId="7" w16cid:durableId="345207049">
    <w:abstractNumId w:val="11"/>
  </w:num>
  <w:num w:numId="8" w16cid:durableId="154998246">
    <w:abstractNumId w:val="7"/>
  </w:num>
  <w:num w:numId="9" w16cid:durableId="1008289317">
    <w:abstractNumId w:val="10"/>
  </w:num>
  <w:num w:numId="10" w16cid:durableId="1374311636">
    <w:abstractNumId w:val="9"/>
  </w:num>
  <w:num w:numId="11" w16cid:durableId="491262247">
    <w:abstractNumId w:val="2"/>
  </w:num>
  <w:num w:numId="12" w16cid:durableId="1164662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807"/>
    <w:rsid w:val="0016193B"/>
    <w:rsid w:val="005F5807"/>
    <w:rsid w:val="00BD5999"/>
    <w:rsid w:val="00F47C26"/>
    <w:rsid w:val="00FD3E3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2010"/>
  <w15:chartTrackingRefBased/>
  <w15:docId w15:val="{DD8EEB69-08A3-47EC-9E78-CDE9FA1F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F580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F580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F5807"/>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F580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F580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F580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F580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F580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F580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F5807"/>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F5807"/>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F5807"/>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F580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F580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F580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F580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F580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F5807"/>
    <w:rPr>
      <w:rFonts w:eastAsiaTheme="majorEastAsia" w:cstheme="majorBidi"/>
      <w:color w:val="272727" w:themeColor="text1" w:themeTint="D8"/>
    </w:rPr>
  </w:style>
  <w:style w:type="paragraph" w:styleId="Tiu">
    <w:name w:val="Title"/>
    <w:basedOn w:val="Binhthng"/>
    <w:next w:val="Binhthng"/>
    <w:link w:val="TiuChar"/>
    <w:uiPriority w:val="10"/>
    <w:qFormat/>
    <w:rsid w:val="005F58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F5807"/>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F5807"/>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F5807"/>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F580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F5807"/>
    <w:rPr>
      <w:i/>
      <w:iCs/>
      <w:color w:val="404040" w:themeColor="text1" w:themeTint="BF"/>
    </w:rPr>
  </w:style>
  <w:style w:type="paragraph" w:styleId="oancuaDanhsach">
    <w:name w:val="List Paragraph"/>
    <w:basedOn w:val="Binhthng"/>
    <w:uiPriority w:val="34"/>
    <w:qFormat/>
    <w:rsid w:val="005F5807"/>
    <w:pPr>
      <w:ind w:left="720"/>
      <w:contextualSpacing/>
    </w:pPr>
  </w:style>
  <w:style w:type="character" w:styleId="NhnmnhThm">
    <w:name w:val="Intense Emphasis"/>
    <w:basedOn w:val="Phngmcinhcuaoanvn"/>
    <w:uiPriority w:val="21"/>
    <w:qFormat/>
    <w:rsid w:val="005F5807"/>
    <w:rPr>
      <w:i/>
      <w:iCs/>
      <w:color w:val="0F4761" w:themeColor="accent1" w:themeShade="BF"/>
    </w:rPr>
  </w:style>
  <w:style w:type="paragraph" w:styleId="Nhaykepm">
    <w:name w:val="Intense Quote"/>
    <w:basedOn w:val="Binhthng"/>
    <w:next w:val="Binhthng"/>
    <w:link w:val="NhaykepmChar"/>
    <w:uiPriority w:val="30"/>
    <w:qFormat/>
    <w:rsid w:val="005F5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F5807"/>
    <w:rPr>
      <w:i/>
      <w:iCs/>
      <w:color w:val="0F4761" w:themeColor="accent1" w:themeShade="BF"/>
    </w:rPr>
  </w:style>
  <w:style w:type="character" w:styleId="ThamchiuNhnmnh">
    <w:name w:val="Intense Reference"/>
    <w:basedOn w:val="Phngmcinhcuaoanvn"/>
    <w:uiPriority w:val="32"/>
    <w:qFormat/>
    <w:rsid w:val="005F58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Dụng Nguyễn Văn</dc:creator>
  <cp:keywords/>
  <dc:description/>
  <cp:lastModifiedBy>Dụng Nguyễn Văn</cp:lastModifiedBy>
  <cp:revision>1</cp:revision>
  <dcterms:created xsi:type="dcterms:W3CDTF">2026-02-08T02:05:00Z</dcterms:created>
  <dcterms:modified xsi:type="dcterms:W3CDTF">2026-02-08T02:07:00Z</dcterms:modified>
</cp:coreProperties>
</file>