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109" w:rsidRPr="002B3D36" w:rsidRDefault="004F4109">
      <w:pPr>
        <w:rPr>
          <w:sz w:val="26"/>
          <w:szCs w:val="26"/>
        </w:rPr>
      </w:pPr>
      <w:proofErr w:type="spellStart"/>
      <w:r w:rsidRPr="002B3D36">
        <w:rPr>
          <w:sz w:val="26"/>
          <w:szCs w:val="26"/>
        </w:rPr>
        <w:t>Nguyễn</w:t>
      </w:r>
      <w:proofErr w:type="spellEnd"/>
      <w:r w:rsidRPr="002B3D36">
        <w:rPr>
          <w:sz w:val="26"/>
          <w:szCs w:val="26"/>
        </w:rPr>
        <w:t xml:space="preserve"> </w:t>
      </w:r>
      <w:proofErr w:type="spellStart"/>
      <w:r w:rsidRPr="002B3D36">
        <w:rPr>
          <w:sz w:val="26"/>
          <w:szCs w:val="26"/>
        </w:rPr>
        <w:t>Đình</w:t>
      </w:r>
      <w:proofErr w:type="spellEnd"/>
      <w:r w:rsidRPr="002B3D36">
        <w:rPr>
          <w:sz w:val="26"/>
          <w:szCs w:val="26"/>
        </w:rPr>
        <w:t xml:space="preserve"> </w:t>
      </w:r>
      <w:proofErr w:type="spellStart"/>
      <w:r w:rsidRPr="002B3D36">
        <w:rPr>
          <w:sz w:val="26"/>
          <w:szCs w:val="26"/>
        </w:rPr>
        <w:t>Tuấn</w:t>
      </w:r>
      <w:proofErr w:type="spellEnd"/>
      <w:r w:rsidRPr="002B3D36">
        <w:rPr>
          <w:sz w:val="26"/>
          <w:szCs w:val="26"/>
        </w:rPr>
        <w:t xml:space="preserve"> </w:t>
      </w:r>
      <w:proofErr w:type="spellStart"/>
      <w:r w:rsidRPr="002B3D36">
        <w:rPr>
          <w:sz w:val="26"/>
          <w:szCs w:val="26"/>
        </w:rPr>
        <w:t>Anh</w:t>
      </w:r>
      <w:proofErr w:type="spellEnd"/>
      <w:r w:rsidRPr="002B3D36">
        <w:rPr>
          <w:sz w:val="26"/>
          <w:szCs w:val="26"/>
        </w:rPr>
        <w:t xml:space="preserve"> – DCCNTT13.10.10 – </w:t>
      </w:r>
      <w:proofErr w:type="gramStart"/>
      <w:r w:rsidRPr="002B3D36">
        <w:rPr>
          <w:sz w:val="26"/>
          <w:szCs w:val="26"/>
        </w:rPr>
        <w:t>MSV :</w:t>
      </w:r>
      <w:proofErr w:type="gramEnd"/>
      <w:r w:rsidRPr="002B3D36">
        <w:rPr>
          <w:sz w:val="26"/>
          <w:szCs w:val="26"/>
        </w:rPr>
        <w:t xml:space="preserve"> 20221967</w:t>
      </w:r>
    </w:p>
    <w:p w:rsidR="004F4109" w:rsidRPr="002B3D36" w:rsidRDefault="004F4109">
      <w:pPr>
        <w:rPr>
          <w:sz w:val="26"/>
          <w:szCs w:val="26"/>
        </w:rPr>
      </w:pPr>
      <w:proofErr w:type="gramStart"/>
      <w:r w:rsidRPr="002B3D36">
        <w:rPr>
          <w:sz w:val="26"/>
          <w:szCs w:val="26"/>
        </w:rPr>
        <w:t>Code :</w:t>
      </w:r>
      <w:proofErr w:type="gramEnd"/>
      <w:r w:rsidRPr="002B3D36">
        <w:rPr>
          <w:sz w:val="26"/>
          <w:szCs w:val="26"/>
        </w:rPr>
        <w:t xml:space="preserve"> 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808080"/>
          <w:sz w:val="26"/>
          <w:szCs w:val="26"/>
          <w:highlight w:val="white"/>
        </w:rPr>
        <w:t>#include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"</w:t>
      </w:r>
      <w:proofErr w:type="spellStart"/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glut.h</w:t>
      </w:r>
      <w:proofErr w:type="spellEnd"/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"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808080"/>
          <w:sz w:val="26"/>
          <w:szCs w:val="26"/>
          <w:highlight w:val="white"/>
        </w:rPr>
        <w:t>#include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&lt;</w:t>
      </w:r>
      <w:proofErr w:type="spellStart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math.h</w:t>
      </w:r>
      <w:proofErr w:type="spellEnd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&gt;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808080"/>
          <w:sz w:val="26"/>
          <w:szCs w:val="26"/>
          <w:highlight w:val="white"/>
        </w:rPr>
        <w:t>#include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&lt;</w:t>
      </w:r>
      <w:proofErr w:type="spellStart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corecrt_math_defines.h</w:t>
      </w:r>
      <w:proofErr w:type="spellEnd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&gt;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void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display(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 {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glClearColor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1.0f, 1.0f, 1.0f, 1.0f);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glClear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GL_COLOR_BUFFER_BIT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0.6f, 0.8f, 0.6f);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GL_LINES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-1.0f, 0.0f);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1.0f, 0.0f);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GL_LINES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-1.0f);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1.0f);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0.87f, 0.72f, 0.52f);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GL_QUADS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-0.4f, -0.3f);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0.4f, -0.3f);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0.4f, 0.2f);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-0.4f, 0.2f);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0.5f, 0.8f, 0.9f);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GL_TRIANGLES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-0.5f, 0.2f);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0.5f, 0.2f);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0.5f);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0.2f, 0.2f, 0.2f);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glPushMatrix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glTranslatef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0.22f, 0.35f, 0.0f); 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glRotatef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-30, 0.0f, 0.0f, 1.0f);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GL_QUADS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0.0f);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lastRenderedPageBreak/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0.07f, 0.0f);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0.07f, 0.25f);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0.25f);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glPopMatrix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0.3f, 0.3f, 0.3f);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GL_QUADS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-0.3f);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0.16f, -0.3f);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0.16f, 0.0f);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0.0f);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0.4f, 0.6f, 1.0f);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float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cx = -0.25f, cy = 0.01f, r = 0.06f;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GL_TRIANGLE_FAN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cx, cy);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for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(</w:t>
      </w:r>
      <w:proofErr w:type="spellStart"/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int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= 0;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&lt;= 100; ++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 {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float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angle = 2 * 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M_PI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*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/ 100;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float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stretch = (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% 2 == 0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 ?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1.5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 :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1.0f;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cx + r * stretch * cos(angle), cy + r * sin(angle));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}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0.3f, 0.15f, 0.05f); 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GL_TRIANGLES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-0.75f, -0.3f);   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-0.65f, -0.3f);   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-0.70f, 0.15f);  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glColor3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0.0f, 0.6f, 0.0f);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float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tx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= -0.7f, ty = 0.15f,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tr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= 0.15f;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glBegin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GL_TRIANGLE_FAN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spellStart"/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tx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, ty);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for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(</w:t>
      </w:r>
      <w:proofErr w:type="spellStart"/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int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= 0;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&lt;= 100; ++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 {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float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angle = 2 * </w:t>
      </w:r>
      <w:r w:rsidRPr="002B3D36">
        <w:rPr>
          <w:rFonts w:ascii="Cascadia Mono" w:hAnsi="Cascadia Mono" w:cs="Cascadia Mono"/>
          <w:color w:val="6F008A"/>
          <w:sz w:val="26"/>
          <w:szCs w:val="26"/>
          <w:highlight w:val="white"/>
        </w:rPr>
        <w:t>M_PI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*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i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/ 100;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    glVertex2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f(</w:t>
      </w:r>
      <w:proofErr w:type="spellStart"/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tx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+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tr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* cos(angle), ty +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tr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* sin(angle));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}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lastRenderedPageBreak/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glEnd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glFlush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}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proofErr w:type="spellStart"/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int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main(</w:t>
      </w:r>
      <w:proofErr w:type="spellStart"/>
      <w:proofErr w:type="gramEnd"/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int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</w:t>
      </w:r>
      <w:proofErr w:type="spellStart"/>
      <w:r w:rsidRPr="002B3D36">
        <w:rPr>
          <w:rFonts w:ascii="Cascadia Mono" w:hAnsi="Cascadia Mono" w:cs="Cascadia Mono"/>
          <w:color w:val="808080"/>
          <w:sz w:val="26"/>
          <w:szCs w:val="26"/>
          <w:highlight w:val="white"/>
        </w:rPr>
        <w:t>argc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,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char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** </w:t>
      </w:r>
      <w:proofErr w:type="spellStart"/>
      <w:r w:rsidRPr="002B3D36">
        <w:rPr>
          <w:rFonts w:ascii="Cascadia Mono" w:hAnsi="Cascadia Mono" w:cs="Cascadia Mono"/>
          <w:color w:val="808080"/>
          <w:sz w:val="26"/>
          <w:szCs w:val="26"/>
          <w:highlight w:val="white"/>
        </w:rPr>
        <w:t>argv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 {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glutInit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&amp;</w:t>
      </w:r>
      <w:proofErr w:type="spellStart"/>
      <w:r w:rsidRPr="002B3D36">
        <w:rPr>
          <w:rFonts w:ascii="Cascadia Mono" w:hAnsi="Cascadia Mono" w:cs="Cascadia Mono"/>
          <w:color w:val="808080"/>
          <w:sz w:val="26"/>
          <w:szCs w:val="26"/>
          <w:highlight w:val="white"/>
        </w:rPr>
        <w:t>argc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, </w:t>
      </w:r>
      <w:proofErr w:type="spellStart"/>
      <w:r w:rsidRPr="002B3D36">
        <w:rPr>
          <w:rFonts w:ascii="Cascadia Mono" w:hAnsi="Cascadia Mono" w:cs="Cascadia Mono"/>
          <w:color w:val="808080"/>
          <w:sz w:val="26"/>
          <w:szCs w:val="26"/>
          <w:highlight w:val="white"/>
        </w:rPr>
        <w:t>argv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glutInitWindowSize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1200, 900);  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glutInitWindowPosition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100, 100);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glutCreateWindow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"</w:t>
      </w:r>
      <w:proofErr w:type="spellStart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Ngôi</w:t>
      </w:r>
      <w:proofErr w:type="spellEnd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 xml:space="preserve"> </w:t>
      </w:r>
      <w:proofErr w:type="spellStart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nhà</w:t>
      </w:r>
      <w:proofErr w:type="spellEnd"/>
      <w:r w:rsidRPr="002B3D36">
        <w:rPr>
          <w:rFonts w:ascii="Cascadia Mono" w:hAnsi="Cascadia Mono" w:cs="Cascadia Mono"/>
          <w:color w:val="A31515"/>
          <w:sz w:val="26"/>
          <w:szCs w:val="26"/>
          <w:highlight w:val="white"/>
        </w:rPr>
        <w:t>"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glutDisplayFunc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(display);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proofErr w:type="spellStart"/>
      <w:proofErr w:type="gramStart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glutMainLoop</w:t>
      </w:r>
      <w:proofErr w:type="spell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(</w:t>
      </w:r>
      <w:proofErr w:type="gramEnd"/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);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   </w:t>
      </w:r>
      <w:r w:rsidRPr="002B3D36">
        <w:rPr>
          <w:rFonts w:ascii="Cascadia Mono" w:hAnsi="Cascadia Mono" w:cs="Cascadia Mono"/>
          <w:color w:val="0000FF"/>
          <w:sz w:val="26"/>
          <w:szCs w:val="26"/>
          <w:highlight w:val="white"/>
        </w:rPr>
        <w:t>return</w:t>
      </w: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 xml:space="preserve"> 0;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  <w:r w:rsidRPr="002B3D36">
        <w:rPr>
          <w:rFonts w:ascii="Cascadia Mono" w:hAnsi="Cascadia Mono" w:cs="Cascadia Mono"/>
          <w:color w:val="000000"/>
          <w:sz w:val="26"/>
          <w:szCs w:val="26"/>
          <w:highlight w:val="white"/>
        </w:rPr>
        <w:t>}</w:t>
      </w:r>
    </w:p>
    <w:p w:rsidR="002B3D36" w:rsidRPr="002B3D36" w:rsidRDefault="002B3D36" w:rsidP="002B3D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6"/>
          <w:szCs w:val="26"/>
          <w:highlight w:val="white"/>
        </w:rPr>
      </w:pPr>
    </w:p>
    <w:p w:rsidR="002B3D36" w:rsidRDefault="002B3D36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</w:p>
    <w:p w:rsidR="002B3D36" w:rsidRPr="002B3D36" w:rsidRDefault="002B3D36">
      <w:pPr>
        <w:rPr>
          <w:sz w:val="26"/>
          <w:szCs w:val="26"/>
        </w:rPr>
      </w:pPr>
      <w:r w:rsidRPr="002B3D36">
        <w:rPr>
          <w:sz w:val="26"/>
          <w:szCs w:val="26"/>
        </w:rPr>
        <w:drawing>
          <wp:inline distT="0" distB="0" distL="0" distR="0" wp14:anchorId="448D8DDA" wp14:editId="07A041B2">
            <wp:extent cx="5943600" cy="2903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4109" w:rsidRPr="002B3D36" w:rsidRDefault="004F4109">
      <w:pPr>
        <w:rPr>
          <w:sz w:val="26"/>
          <w:szCs w:val="26"/>
        </w:rPr>
      </w:pPr>
    </w:p>
    <w:p w:rsidR="004F4109" w:rsidRPr="002B3D36" w:rsidRDefault="004F4109">
      <w:pPr>
        <w:rPr>
          <w:sz w:val="26"/>
          <w:szCs w:val="26"/>
        </w:rPr>
      </w:pPr>
    </w:p>
    <w:sectPr w:rsidR="004F4109" w:rsidRPr="002B3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109"/>
    <w:rsid w:val="002B3D36"/>
    <w:rsid w:val="00390623"/>
    <w:rsid w:val="004F4109"/>
    <w:rsid w:val="00CC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BC89"/>
  <w15:chartTrackingRefBased/>
  <w15:docId w15:val="{B6A21BAF-46ED-4487-A82F-E0C2F2C1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2025-05-14T08:52:00Z</dcterms:created>
  <dcterms:modified xsi:type="dcterms:W3CDTF">2025-05-14T09:55:00Z</dcterms:modified>
</cp:coreProperties>
</file>