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B610" w14:textId="122B837A" w:rsidR="00990051" w:rsidRPr="00990051" w:rsidRDefault="00990051" w:rsidP="00990051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5862539"/>
      <w:bookmarkEnd w:id="0"/>
      <w:r w:rsidRPr="00990051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754D5DB9" w14:textId="77777777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90051">
        <w:rPr>
          <w:rFonts w:ascii="Times New Roman" w:hAnsi="Times New Roman" w:cs="Times New Roman"/>
          <w:b/>
          <w:sz w:val="28"/>
          <w:szCs w:val="28"/>
          <w:lang w:val="vi-VN"/>
        </w:rPr>
        <w:t>TRƯỜNG ĐẠI HỌC CÔNG NGHỆ ĐÔNG Á</w:t>
      </w:r>
    </w:p>
    <w:p w14:paraId="34118136" w14:textId="77777777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051">
        <w:rPr>
          <w:rFonts w:ascii="Times New Roman" w:hAnsi="Times New Roman" w:cs="Times New Roman"/>
          <w:b/>
          <w:sz w:val="28"/>
          <w:szCs w:val="28"/>
        </w:rPr>
        <w:t>KHOA: CÔNG NGHỆ THÔNG TIN</w:t>
      </w:r>
    </w:p>
    <w:p w14:paraId="19CEB7F0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</w:rPr>
      </w:pPr>
    </w:p>
    <w:p w14:paraId="20F6DFB9" w14:textId="2DCA1D8A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990051">
        <w:rPr>
          <w:rFonts w:ascii="Times New Roman" w:hAnsi="Times New Roman" w:cs="Times New Roman"/>
          <w:noProof/>
        </w:rPr>
        <w:drawing>
          <wp:inline distT="0" distB="0" distL="0" distR="0" wp14:anchorId="727BB7C6" wp14:editId="0F460BC9">
            <wp:extent cx="1520190" cy="1520190"/>
            <wp:effectExtent l="0" t="0" r="3810" b="3810"/>
            <wp:docPr id="32" name="Picture 3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903" cy="15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7514" w14:textId="63B8145D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BÁO CÁO CHỨC NĂNG</w:t>
      </w:r>
    </w:p>
    <w:p w14:paraId="7F2554EE" w14:textId="3CA4EF05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0051">
        <w:rPr>
          <w:rFonts w:ascii="Times New Roman" w:hAnsi="Times New Roman" w:cs="Times New Roman"/>
          <w:b/>
          <w:sz w:val="32"/>
          <w:szCs w:val="32"/>
        </w:rPr>
        <w:t>HỌC PHẦN:</w:t>
      </w:r>
      <w:r>
        <w:rPr>
          <w:rFonts w:ascii="Times New Roman" w:hAnsi="Times New Roman" w:cs="Times New Roman"/>
          <w:b/>
          <w:sz w:val="32"/>
          <w:szCs w:val="32"/>
        </w:rPr>
        <w:t xml:space="preserve"> LẬP TRÌNH PHP</w:t>
      </w:r>
    </w:p>
    <w:p w14:paraId="56383867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</w:rPr>
      </w:pPr>
    </w:p>
    <w:p w14:paraId="72E0192B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7"/>
        <w:gridCol w:w="2070"/>
        <w:gridCol w:w="2594"/>
      </w:tblGrid>
      <w:tr w:rsidR="00990051" w:rsidRPr="00990051" w14:paraId="4789DB4A" w14:textId="77777777" w:rsidTr="00EB3451">
        <w:trPr>
          <w:trHeight w:val="240"/>
          <w:jc w:val="center"/>
        </w:trPr>
        <w:tc>
          <w:tcPr>
            <w:tcW w:w="2807" w:type="dxa"/>
          </w:tcPr>
          <w:p w14:paraId="1A327BA9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 xml:space="preserve">Sinh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2070" w:type="dxa"/>
          </w:tcPr>
          <w:p w14:paraId="1DBED1BF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90051">
              <w:rPr>
                <w:rFonts w:ascii="Times New Roman" w:hAnsi="Times New Roman" w:cs="Times New Roman"/>
                <w:b/>
              </w:rPr>
              <w:t>Lớp</w:t>
            </w:r>
            <w:proofErr w:type="spellEnd"/>
          </w:p>
        </w:tc>
        <w:tc>
          <w:tcPr>
            <w:tcW w:w="2594" w:type="dxa"/>
          </w:tcPr>
          <w:p w14:paraId="3C814D93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90051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</w:tc>
      </w:tr>
      <w:tr w:rsidR="00990051" w:rsidRPr="00990051" w14:paraId="123A347C" w14:textId="77777777" w:rsidTr="00EB3451">
        <w:trPr>
          <w:trHeight w:val="240"/>
          <w:jc w:val="center"/>
        </w:trPr>
        <w:tc>
          <w:tcPr>
            <w:tcW w:w="2807" w:type="dxa"/>
          </w:tcPr>
          <w:p w14:paraId="0EAE8C63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Nguyễn Văn Hiếu</w:t>
            </w:r>
          </w:p>
        </w:tc>
        <w:tc>
          <w:tcPr>
            <w:tcW w:w="2070" w:type="dxa"/>
          </w:tcPr>
          <w:p w14:paraId="594C7806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DCCNTT12.10.8</w:t>
            </w:r>
          </w:p>
        </w:tc>
        <w:tc>
          <w:tcPr>
            <w:tcW w:w="2594" w:type="dxa"/>
          </w:tcPr>
          <w:p w14:paraId="65A551A6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K12</w:t>
            </w:r>
          </w:p>
        </w:tc>
      </w:tr>
      <w:tr w:rsidR="00990051" w:rsidRPr="00990051" w14:paraId="7283E695" w14:textId="77777777" w:rsidTr="00EB3451">
        <w:trPr>
          <w:trHeight w:val="165"/>
          <w:jc w:val="center"/>
        </w:trPr>
        <w:tc>
          <w:tcPr>
            <w:tcW w:w="2807" w:type="dxa"/>
          </w:tcPr>
          <w:p w14:paraId="5DFC3117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Nguyễn Hồng Quân</w:t>
            </w:r>
          </w:p>
        </w:tc>
        <w:tc>
          <w:tcPr>
            <w:tcW w:w="2070" w:type="dxa"/>
          </w:tcPr>
          <w:p w14:paraId="2EF43A77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051">
              <w:rPr>
                <w:rFonts w:ascii="Times New Roman" w:hAnsi="Times New Roman" w:cs="Times New Roman"/>
                <w:b/>
              </w:rPr>
              <w:t>DCCNTT12.10.8</w:t>
            </w:r>
          </w:p>
        </w:tc>
        <w:tc>
          <w:tcPr>
            <w:tcW w:w="2594" w:type="dxa"/>
          </w:tcPr>
          <w:p w14:paraId="6A73AB6A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051">
              <w:rPr>
                <w:rFonts w:ascii="Times New Roman" w:hAnsi="Times New Roman" w:cs="Times New Roman"/>
                <w:b/>
              </w:rPr>
              <w:t>K12</w:t>
            </w:r>
          </w:p>
        </w:tc>
      </w:tr>
      <w:tr w:rsidR="00990051" w:rsidRPr="00990051" w14:paraId="7D1962B4" w14:textId="77777777" w:rsidTr="00EB3451">
        <w:trPr>
          <w:trHeight w:val="182"/>
          <w:jc w:val="center"/>
        </w:trPr>
        <w:tc>
          <w:tcPr>
            <w:tcW w:w="2807" w:type="dxa"/>
          </w:tcPr>
          <w:p w14:paraId="4931E39B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Lê Anh Minh</w:t>
            </w:r>
          </w:p>
        </w:tc>
        <w:tc>
          <w:tcPr>
            <w:tcW w:w="2070" w:type="dxa"/>
          </w:tcPr>
          <w:p w14:paraId="19F5865B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051">
              <w:rPr>
                <w:rFonts w:ascii="Times New Roman" w:hAnsi="Times New Roman" w:cs="Times New Roman"/>
                <w:b/>
              </w:rPr>
              <w:t>DCCNTT12.10.8</w:t>
            </w:r>
          </w:p>
        </w:tc>
        <w:tc>
          <w:tcPr>
            <w:tcW w:w="2594" w:type="dxa"/>
          </w:tcPr>
          <w:p w14:paraId="7B300AC0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051">
              <w:rPr>
                <w:rFonts w:ascii="Times New Roman" w:hAnsi="Times New Roman" w:cs="Times New Roman"/>
                <w:b/>
              </w:rPr>
              <w:t>K12</w:t>
            </w:r>
          </w:p>
        </w:tc>
      </w:tr>
    </w:tbl>
    <w:p w14:paraId="51EC9670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</w:rPr>
      </w:pPr>
    </w:p>
    <w:p w14:paraId="7C543B0C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</w:rPr>
      </w:pPr>
    </w:p>
    <w:p w14:paraId="466A3EEF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</w:rPr>
      </w:pPr>
    </w:p>
    <w:p w14:paraId="74FD2F29" w14:textId="77777777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90051">
        <w:rPr>
          <w:rFonts w:ascii="Times New Roman" w:hAnsi="Times New Roman" w:cs="Times New Roman"/>
          <w:b/>
          <w:sz w:val="30"/>
          <w:szCs w:val="30"/>
        </w:rPr>
        <w:t xml:space="preserve">Bắc Ninh, </w:t>
      </w:r>
      <w:proofErr w:type="spellStart"/>
      <w:r w:rsidRPr="00990051">
        <w:rPr>
          <w:rFonts w:ascii="Times New Roman" w:hAnsi="Times New Roman" w:cs="Times New Roman"/>
          <w:b/>
          <w:sz w:val="30"/>
          <w:szCs w:val="30"/>
        </w:rPr>
        <w:t>năm</w:t>
      </w:r>
      <w:proofErr w:type="spellEnd"/>
      <w:r w:rsidRPr="00990051">
        <w:rPr>
          <w:rFonts w:ascii="Times New Roman" w:hAnsi="Times New Roman" w:cs="Times New Roman"/>
          <w:b/>
          <w:sz w:val="30"/>
          <w:szCs w:val="30"/>
        </w:rPr>
        <w:t xml:space="preserve"> 2023</w:t>
      </w:r>
    </w:p>
    <w:p w14:paraId="30073E04" w14:textId="77777777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Cs/>
          <w:lang w:val="vi-VN"/>
        </w:rPr>
        <w:br w:type="page"/>
      </w:r>
      <w:r w:rsidRPr="00990051">
        <w:rPr>
          <w:rFonts w:ascii="Times New Roman" w:hAnsi="Times New Roman" w:cs="Times New Roman"/>
          <w:b/>
          <w:sz w:val="28"/>
          <w:szCs w:val="28"/>
        </w:rPr>
        <w:lastRenderedPageBreak/>
        <w:t>BỘ GIÁO DỤC VÀ ĐÀO TẠO</w:t>
      </w:r>
    </w:p>
    <w:p w14:paraId="20E2FEB0" w14:textId="77777777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90051">
        <w:rPr>
          <w:rFonts w:ascii="Times New Roman" w:hAnsi="Times New Roman" w:cs="Times New Roman"/>
          <w:b/>
          <w:sz w:val="28"/>
          <w:szCs w:val="28"/>
        </w:rPr>
        <w:t xml:space="preserve">TRƯỜNG ĐẠI HỌC </w:t>
      </w:r>
      <w:r w:rsidRPr="00990051">
        <w:rPr>
          <w:rFonts w:ascii="Times New Roman" w:hAnsi="Times New Roman" w:cs="Times New Roman"/>
          <w:b/>
          <w:sz w:val="28"/>
          <w:szCs w:val="28"/>
          <w:lang w:val="vi-VN"/>
        </w:rPr>
        <w:t>CÔNG NGHỆ ĐÔNG</w:t>
      </w:r>
      <w:r w:rsidRPr="00990051">
        <w:rPr>
          <w:rFonts w:ascii="Times New Roman" w:hAnsi="Times New Roman" w:cs="Times New Roman"/>
          <w:b/>
          <w:sz w:val="32"/>
          <w:szCs w:val="32"/>
          <w:lang w:val="vi-VN"/>
        </w:rPr>
        <w:t xml:space="preserve"> Á</w:t>
      </w:r>
    </w:p>
    <w:p w14:paraId="3F517A9B" w14:textId="77777777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90051">
        <w:rPr>
          <w:rFonts w:ascii="Times New Roman" w:hAnsi="Times New Roman" w:cs="Times New Roman"/>
          <w:b/>
          <w:sz w:val="28"/>
          <w:szCs w:val="28"/>
          <w:lang w:val="vi-VN"/>
        </w:rPr>
        <w:t>KHOA: CÔNG NGHỆ THÔNG TIN</w:t>
      </w:r>
    </w:p>
    <w:p w14:paraId="33D96FE4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  <w:lang w:val="vi-VN"/>
        </w:rPr>
      </w:pPr>
    </w:p>
    <w:p w14:paraId="37A640AA" w14:textId="77777777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lang w:val="vi-VN"/>
        </w:rPr>
      </w:pPr>
    </w:p>
    <w:p w14:paraId="000B9480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  <w:lang w:val="vi-VN"/>
        </w:rPr>
      </w:pPr>
    </w:p>
    <w:p w14:paraId="33149421" w14:textId="77777777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BÁO CÁO CHỨC NĂNG</w:t>
      </w:r>
    </w:p>
    <w:p w14:paraId="37837767" w14:textId="77777777" w:rsidR="00990051" w:rsidRPr="00990051" w:rsidRDefault="00990051" w:rsidP="009900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0051">
        <w:rPr>
          <w:rFonts w:ascii="Times New Roman" w:hAnsi="Times New Roman" w:cs="Times New Roman"/>
          <w:b/>
          <w:sz w:val="32"/>
          <w:szCs w:val="32"/>
        </w:rPr>
        <w:t>HỌC PHẦN:</w:t>
      </w:r>
      <w:r>
        <w:rPr>
          <w:rFonts w:ascii="Times New Roman" w:hAnsi="Times New Roman" w:cs="Times New Roman"/>
          <w:b/>
          <w:sz w:val="32"/>
          <w:szCs w:val="32"/>
        </w:rPr>
        <w:t xml:space="preserve"> LẬP TRÌNH PHP</w:t>
      </w:r>
    </w:p>
    <w:p w14:paraId="5C6575A8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4C97C8F2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  <w:lang w:val="vi-VN"/>
        </w:rPr>
      </w:pPr>
    </w:p>
    <w:p w14:paraId="7604B830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  <w:lang w:val="vi-VN"/>
        </w:rPr>
      </w:pPr>
    </w:p>
    <w:tbl>
      <w:tblPr>
        <w:tblW w:w="8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281"/>
        <w:gridCol w:w="1650"/>
        <w:gridCol w:w="1650"/>
        <w:gridCol w:w="1784"/>
      </w:tblGrid>
      <w:tr w:rsidR="00990051" w:rsidRPr="00990051" w14:paraId="1D312382" w14:textId="77777777" w:rsidTr="00EB3451">
        <w:trPr>
          <w:trHeight w:val="240"/>
          <w:jc w:val="center"/>
        </w:trPr>
        <w:tc>
          <w:tcPr>
            <w:tcW w:w="725" w:type="dxa"/>
            <w:vAlign w:val="center"/>
          </w:tcPr>
          <w:p w14:paraId="2E1B0632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281" w:type="dxa"/>
            <w:vAlign w:val="center"/>
          </w:tcPr>
          <w:p w14:paraId="5DC97046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 xml:space="preserve">Sinh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650" w:type="dxa"/>
          </w:tcPr>
          <w:p w14:paraId="13E50B8B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90051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sinh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1650" w:type="dxa"/>
            <w:vAlign w:val="center"/>
          </w:tcPr>
          <w:p w14:paraId="54F88C5E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90051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bằng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số</w:t>
            </w:r>
            <w:proofErr w:type="spellEnd"/>
          </w:p>
        </w:tc>
        <w:tc>
          <w:tcPr>
            <w:tcW w:w="1784" w:type="dxa"/>
            <w:vAlign w:val="center"/>
          </w:tcPr>
          <w:p w14:paraId="5E2DC6D1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90051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bằng</w:t>
            </w:r>
            <w:proofErr w:type="spellEnd"/>
            <w:r w:rsidRPr="0099005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b/>
              </w:rPr>
              <w:t>chữ</w:t>
            </w:r>
            <w:proofErr w:type="spellEnd"/>
          </w:p>
        </w:tc>
      </w:tr>
      <w:tr w:rsidR="00990051" w:rsidRPr="00990051" w14:paraId="1D254E9F" w14:textId="77777777" w:rsidTr="00EB3451">
        <w:trPr>
          <w:trHeight w:val="467"/>
          <w:jc w:val="center"/>
        </w:trPr>
        <w:tc>
          <w:tcPr>
            <w:tcW w:w="725" w:type="dxa"/>
            <w:vAlign w:val="center"/>
          </w:tcPr>
          <w:p w14:paraId="012BF511" w14:textId="77777777" w:rsidR="00990051" w:rsidRPr="00990051" w:rsidRDefault="00990051" w:rsidP="00EB3451">
            <w:pPr>
              <w:spacing w:line="360" w:lineRule="auto"/>
              <w:ind w:left="-394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 xml:space="preserve">      1</w:t>
            </w:r>
          </w:p>
        </w:tc>
        <w:tc>
          <w:tcPr>
            <w:tcW w:w="2281" w:type="dxa"/>
          </w:tcPr>
          <w:p w14:paraId="0E65418E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Nguyễn Văn Hiếu</w:t>
            </w:r>
          </w:p>
        </w:tc>
        <w:tc>
          <w:tcPr>
            <w:tcW w:w="1650" w:type="dxa"/>
          </w:tcPr>
          <w:p w14:paraId="5D9096CA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20212107</w:t>
            </w:r>
          </w:p>
        </w:tc>
        <w:tc>
          <w:tcPr>
            <w:tcW w:w="1650" w:type="dxa"/>
            <w:vAlign w:val="center"/>
          </w:tcPr>
          <w:p w14:paraId="0EF59D30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4" w:type="dxa"/>
            <w:vAlign w:val="center"/>
          </w:tcPr>
          <w:p w14:paraId="7F9BF57A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90051" w:rsidRPr="00990051" w14:paraId="482DDC0A" w14:textId="77777777" w:rsidTr="00EB3451">
        <w:trPr>
          <w:trHeight w:val="530"/>
          <w:jc w:val="center"/>
        </w:trPr>
        <w:tc>
          <w:tcPr>
            <w:tcW w:w="725" w:type="dxa"/>
            <w:vAlign w:val="center"/>
          </w:tcPr>
          <w:p w14:paraId="3B45E2A2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81" w:type="dxa"/>
          </w:tcPr>
          <w:p w14:paraId="03143586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Nguyễn Hồng Quân</w:t>
            </w:r>
          </w:p>
        </w:tc>
        <w:tc>
          <w:tcPr>
            <w:tcW w:w="1650" w:type="dxa"/>
          </w:tcPr>
          <w:p w14:paraId="395612E6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20212181</w:t>
            </w:r>
          </w:p>
        </w:tc>
        <w:tc>
          <w:tcPr>
            <w:tcW w:w="1650" w:type="dxa"/>
            <w:vAlign w:val="center"/>
          </w:tcPr>
          <w:p w14:paraId="361FC465" w14:textId="77777777" w:rsidR="00990051" w:rsidRPr="00990051" w:rsidRDefault="00990051" w:rsidP="00EB345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4" w:type="dxa"/>
            <w:vAlign w:val="center"/>
          </w:tcPr>
          <w:p w14:paraId="7BBE2211" w14:textId="77777777" w:rsidR="00990051" w:rsidRPr="00990051" w:rsidRDefault="00990051" w:rsidP="00EB345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90051" w:rsidRPr="00990051" w14:paraId="6F19054F" w14:textId="77777777" w:rsidTr="00EB3451">
        <w:trPr>
          <w:trHeight w:val="577"/>
          <w:jc w:val="center"/>
        </w:trPr>
        <w:tc>
          <w:tcPr>
            <w:tcW w:w="725" w:type="dxa"/>
            <w:vAlign w:val="center"/>
          </w:tcPr>
          <w:p w14:paraId="225F3AD6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281" w:type="dxa"/>
          </w:tcPr>
          <w:p w14:paraId="3A60D6FE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Lê Anh Minh</w:t>
            </w:r>
          </w:p>
        </w:tc>
        <w:tc>
          <w:tcPr>
            <w:tcW w:w="1650" w:type="dxa"/>
          </w:tcPr>
          <w:p w14:paraId="3024B168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</w:rPr>
              <w:t>20214035</w:t>
            </w:r>
          </w:p>
        </w:tc>
        <w:tc>
          <w:tcPr>
            <w:tcW w:w="1650" w:type="dxa"/>
            <w:vAlign w:val="center"/>
          </w:tcPr>
          <w:p w14:paraId="0AB6A22D" w14:textId="77777777" w:rsidR="00990051" w:rsidRPr="00990051" w:rsidRDefault="00990051" w:rsidP="00EB345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4" w:type="dxa"/>
            <w:vAlign w:val="center"/>
          </w:tcPr>
          <w:p w14:paraId="1B783F17" w14:textId="77777777" w:rsidR="00990051" w:rsidRPr="00990051" w:rsidRDefault="00990051" w:rsidP="00EB345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2DED8B21" w14:textId="77777777" w:rsidR="00990051" w:rsidRPr="00990051" w:rsidRDefault="00990051" w:rsidP="00990051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7"/>
        <w:gridCol w:w="4310"/>
      </w:tblGrid>
      <w:tr w:rsidR="00990051" w:rsidRPr="00990051" w14:paraId="1CEC8529" w14:textId="77777777" w:rsidTr="00EB3451">
        <w:trPr>
          <w:trHeight w:val="906"/>
        </w:trPr>
        <w:tc>
          <w:tcPr>
            <w:tcW w:w="4767" w:type="dxa"/>
          </w:tcPr>
          <w:p w14:paraId="0CFF4C54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  <w:sz w:val="26"/>
              </w:rPr>
              <w:t>CÁN BỘ CHẤM 1</w:t>
            </w:r>
          </w:p>
          <w:p w14:paraId="391FF61A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051">
              <w:rPr>
                <w:rFonts w:ascii="Times New Roman" w:hAnsi="Times New Roman" w:cs="Times New Roman"/>
                <w:i/>
                <w:sz w:val="26"/>
              </w:rPr>
              <w:t>(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Ký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và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ghi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rõ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họ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tên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</w:tc>
        <w:tc>
          <w:tcPr>
            <w:tcW w:w="4310" w:type="dxa"/>
          </w:tcPr>
          <w:p w14:paraId="1A311725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0051">
              <w:rPr>
                <w:rFonts w:ascii="Times New Roman" w:hAnsi="Times New Roman" w:cs="Times New Roman"/>
                <w:b/>
                <w:sz w:val="26"/>
              </w:rPr>
              <w:t>CÁN BỘ CHẤM 2</w:t>
            </w:r>
          </w:p>
          <w:p w14:paraId="685195CB" w14:textId="77777777" w:rsidR="00990051" w:rsidRPr="00990051" w:rsidRDefault="00990051" w:rsidP="00EB345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(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Ký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và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ghi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rõ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họ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90051">
              <w:rPr>
                <w:rFonts w:ascii="Times New Roman" w:hAnsi="Times New Roman" w:cs="Times New Roman"/>
                <w:i/>
                <w:sz w:val="26"/>
              </w:rPr>
              <w:t>tên</w:t>
            </w:r>
            <w:proofErr w:type="spellEnd"/>
            <w:r w:rsidRPr="00990051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</w:tc>
      </w:tr>
    </w:tbl>
    <w:p w14:paraId="38BD2566" w14:textId="77777777" w:rsidR="00990051" w:rsidRDefault="00990051" w:rsidP="00990051">
      <w:pPr>
        <w:spacing w:line="360" w:lineRule="auto"/>
        <w:rPr>
          <w:b/>
          <w:sz w:val="26"/>
          <w:szCs w:val="26"/>
        </w:rPr>
      </w:pPr>
    </w:p>
    <w:p w14:paraId="4B509A0A" w14:textId="77777777" w:rsidR="00990051" w:rsidRDefault="00990051" w:rsidP="0099005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E323F42" w14:textId="77777777" w:rsidR="00990051" w:rsidRDefault="00990051" w:rsidP="00990051">
      <w:pPr>
        <w:spacing w:line="360" w:lineRule="auto"/>
        <w:rPr>
          <w:b/>
          <w:sz w:val="26"/>
          <w:szCs w:val="26"/>
        </w:rPr>
        <w:sectPr w:rsidR="00990051" w:rsidSect="00D91E7C">
          <w:footerReference w:type="default" r:id="rId6"/>
          <w:pgSz w:w="12240" w:h="15840" w:code="1"/>
          <w:pgMar w:top="1134" w:right="1134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0A0BD4F3" w14:textId="31655CAB" w:rsidR="00BF40F1" w:rsidRPr="00990051" w:rsidRDefault="00D84988" w:rsidP="009900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br w:type="page"/>
      </w:r>
      <w:proofErr w:type="spellStart"/>
      <w:r w:rsidR="00990051"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Pr="00990051">
        <w:rPr>
          <w:rFonts w:ascii="Times New Roman" w:hAnsi="Times New Roman" w:cs="Times New Roman"/>
          <w:b/>
          <w:bCs/>
          <w:sz w:val="28"/>
          <w:szCs w:val="28"/>
        </w:rPr>
        <w:t>hức</w:t>
      </w:r>
      <w:proofErr w:type="spellEnd"/>
      <w:r w:rsidRPr="009900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0051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3064B269" w14:textId="3FF6C5E9" w:rsidR="00BF40F1" w:rsidRPr="00BF40F1" w:rsidRDefault="00BF40F1" w:rsidP="00BF40F1">
      <w:pPr>
        <w:pStyle w:val="ListParagraph"/>
        <w:numPr>
          <w:ilvl w:val="0"/>
          <w:numId w:val="5"/>
        </w:numPr>
        <w:spacing w:line="360" w:lineRule="auto"/>
        <w:ind w:left="641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17EEA093" w14:textId="58D092CA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1F71CD64" w14:textId="4255E9E6" w:rsidR="004C016F" w:rsidRPr="004C016F" w:rsidRDefault="004C016F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>.</w:t>
      </w:r>
    </w:p>
    <w:p w14:paraId="2DF2C263" w14:textId="3E256487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</w:p>
    <w:p w14:paraId="5AF3908D" w14:textId="78F6831C" w:rsidR="004C016F" w:rsidRPr="004C016F" w:rsidRDefault="004C016F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>.</w:t>
      </w:r>
    </w:p>
    <w:p w14:paraId="609140D3" w14:textId="131D0D63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Liên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3B1759" w14:textId="42163F69" w:rsidR="004C016F" w:rsidRPr="004C016F" w:rsidRDefault="004C016F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725F82" w14:textId="2B9CD637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</w:p>
    <w:p w14:paraId="41212532" w14:textId="694E23C5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con:</w:t>
      </w:r>
    </w:p>
    <w:p w14:paraId="4060B338" w14:textId="48EBA7A3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  <w:r w:rsidR="004C01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>).</w:t>
      </w:r>
    </w:p>
    <w:p w14:paraId="57313D95" w14:textId="758686E3" w:rsidR="00775325" w:rsidRP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  <w:r w:rsidR="004C016F">
        <w:rPr>
          <w:rFonts w:ascii="Times New Roman" w:hAnsi="Times New Roman" w:cs="Times New Roman"/>
          <w:sz w:val="28"/>
          <w:szCs w:val="28"/>
        </w:rPr>
        <w:t xml:space="preserve">: </w:t>
      </w:r>
      <w:r w:rsidR="004C016F" w:rsidRPr="004C016F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41C4149B" w14:textId="315DCE52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F5B8EF" w14:textId="081813EB" w:rsidR="00D84988" w:rsidRDefault="00D84988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con: </w:t>
      </w:r>
    </w:p>
    <w:p w14:paraId="670E3A31" w14:textId="47DCA057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>.</w:t>
      </w:r>
    </w:p>
    <w:p w14:paraId="5B0484A8" w14:textId="6B8A1355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: </w:t>
      </w:r>
      <w:r w:rsidR="004C016F" w:rsidRPr="004C016F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>.</w:t>
      </w:r>
    </w:p>
    <w:p w14:paraId="262C4EBE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BBBF7F4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C6D2FFF" w14:textId="77777777" w:rsidR="00BF40F1" w:rsidRPr="00D84988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1FF20A3" w14:textId="5C7E81F9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1849EC0E" w14:textId="7536A2D0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con:</w:t>
      </w:r>
    </w:p>
    <w:p w14:paraId="4073ABDA" w14:textId="5D701F36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: </w:t>
      </w:r>
      <w:r w:rsidR="004C016F" w:rsidRPr="004C016F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b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ằng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CE539F7" w14:textId="64957C5A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>.</w:t>
      </w:r>
    </w:p>
    <w:p w14:paraId="25A5385E" w14:textId="45C3DA96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>.</w:t>
      </w:r>
    </w:p>
    <w:p w14:paraId="61894333" w14:textId="50C672A2" w:rsidR="00775325" w:rsidRP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6F" w:rsidRPr="004C016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C016F" w:rsidRPr="004C016F">
        <w:rPr>
          <w:rFonts w:ascii="Times New Roman" w:hAnsi="Times New Roman" w:cs="Times New Roman"/>
          <w:sz w:val="28"/>
          <w:szCs w:val="28"/>
        </w:rPr>
        <w:t>.</w:t>
      </w:r>
    </w:p>
    <w:p w14:paraId="32E9D71A" w14:textId="0295FCA2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Báo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</w:p>
    <w:p w14:paraId="195F45F2" w14:textId="2AD8CCC8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con:</w:t>
      </w:r>
    </w:p>
    <w:p w14:paraId="39022E97" w14:textId="57B21A6E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>.</w:t>
      </w:r>
    </w:p>
    <w:p w14:paraId="1053F44D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E480988" w14:textId="7759E9B2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14:paraId="3F0134F1" w14:textId="165EE011" w:rsidR="00775325" w:rsidRP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Báo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tour.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DFE57" w14:textId="5569F5C6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</w:p>
    <w:p w14:paraId="3CDA775B" w14:textId="76B5F071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con:</w:t>
      </w:r>
    </w:p>
    <w:p w14:paraId="7BA26791" w14:textId="48CE2580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r w:rsidR="00BF40F1" w:rsidRPr="00BF40F1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tou</w:t>
      </w:r>
      <w:r w:rsidR="00BF40F1">
        <w:rPr>
          <w:rFonts w:ascii="Times New Roman" w:hAnsi="Times New Roman" w:cs="Times New Roman"/>
          <w:sz w:val="28"/>
          <w:szCs w:val="28"/>
        </w:rPr>
        <w:t>r</w:t>
      </w:r>
    </w:p>
    <w:p w14:paraId="4E4412C0" w14:textId="5245174C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>.</w:t>
      </w:r>
    </w:p>
    <w:p w14:paraId="1541FCE0" w14:textId="5B349720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>.</w:t>
      </w:r>
    </w:p>
    <w:p w14:paraId="60F72262" w14:textId="08E4E901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>.</w:t>
      </w:r>
    </w:p>
    <w:p w14:paraId="6804FEC6" w14:textId="77777777" w:rsidR="007541E9" w:rsidRPr="00775325" w:rsidRDefault="007541E9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394791" w14:textId="5865623A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</w:p>
    <w:p w14:paraId="604FA0AE" w14:textId="23E8947A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con:</w:t>
      </w:r>
    </w:p>
    <w:p w14:paraId="653D9C5C" w14:textId="2C186E43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r w:rsidR="00BF40F1" w:rsidRPr="00BF40F1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4ADD3CA4" w14:textId="009B3CCB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>.</w:t>
      </w:r>
    </w:p>
    <w:p w14:paraId="0FF31250" w14:textId="211BF572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r w:rsidR="00BF40F1" w:rsidRPr="00BF40F1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>.</w:t>
      </w:r>
    </w:p>
    <w:p w14:paraId="66ED9001" w14:textId="3AA81523" w:rsidR="00775325" w:rsidRDefault="00775325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F4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0F1" w:rsidRPr="00BF40F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F40F1" w:rsidRPr="00BF40F1">
        <w:rPr>
          <w:rFonts w:ascii="Times New Roman" w:hAnsi="Times New Roman" w:cs="Times New Roman"/>
          <w:sz w:val="28"/>
          <w:szCs w:val="28"/>
        </w:rPr>
        <w:t>.</w:t>
      </w:r>
    </w:p>
    <w:p w14:paraId="0102884D" w14:textId="0822095C" w:rsidR="00775325" w:rsidRDefault="00775325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25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7753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325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775325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</w:p>
    <w:p w14:paraId="71E940CE" w14:textId="29E86BC6" w:rsidR="00BF40F1" w:rsidRP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>.</w:t>
      </w:r>
    </w:p>
    <w:p w14:paraId="0DCD41B0" w14:textId="53F2351A" w:rsidR="00775325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</w:p>
    <w:p w14:paraId="1D0C48C9" w14:textId="14EC7C2F" w:rsidR="00BF40F1" w:rsidRP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>.</w:t>
      </w:r>
    </w:p>
    <w:p w14:paraId="4C1A9343" w14:textId="6A6FDD48" w:rsidR="00D84988" w:rsidRDefault="00D84988" w:rsidP="00BF4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Bình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68FA920C" w14:textId="58D69710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BF40F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F40F1">
        <w:rPr>
          <w:rFonts w:ascii="Times New Roman" w:hAnsi="Times New Roman" w:cs="Times New Roman"/>
          <w:sz w:val="28"/>
          <w:szCs w:val="28"/>
        </w:rPr>
        <w:t>.</w:t>
      </w:r>
    </w:p>
    <w:p w14:paraId="78AADF5C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400622F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CB56D8A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D0E3C62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FC2AF2C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0FC99B9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42FDC5A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A51CEAD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646136A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6E176B1" w14:textId="77777777" w:rsid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EFB8ADD" w14:textId="77777777" w:rsidR="00BF40F1" w:rsidRPr="00BF40F1" w:rsidRDefault="00BF40F1" w:rsidP="00BF40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0723852" w14:textId="514EC486" w:rsidR="00BF40F1" w:rsidRPr="00BF40F1" w:rsidRDefault="00BF40F1" w:rsidP="00BF40F1">
      <w:pPr>
        <w:pStyle w:val="ListParagraph"/>
        <w:numPr>
          <w:ilvl w:val="0"/>
          <w:numId w:val="5"/>
        </w:numPr>
        <w:ind w:left="641" w:hanging="35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3AFE6129" w14:textId="1D1544ED" w:rsidR="00BF40F1" w:rsidRDefault="00BF40F1" w:rsidP="00BF4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0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020BDE" wp14:editId="6DD7620B">
            <wp:extent cx="5943600" cy="3164840"/>
            <wp:effectExtent l="19050" t="19050" r="19050" b="16510"/>
            <wp:docPr id="94095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5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5FFDC" w14:textId="6705F084" w:rsidR="00BF40F1" w:rsidRDefault="00BF40F1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Admin</w:t>
      </w:r>
    </w:p>
    <w:p w14:paraId="5B3857D5" w14:textId="77777777" w:rsidR="00BF40F1" w:rsidRDefault="00BF40F1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4A4CE57" w14:textId="4C8A4660" w:rsidR="00BF40F1" w:rsidRDefault="00BF40F1" w:rsidP="00BF40F1">
      <w:pPr>
        <w:rPr>
          <w:rFonts w:ascii="Times New Roman" w:hAnsi="Times New Roman" w:cs="Times New Roman"/>
          <w:sz w:val="28"/>
          <w:szCs w:val="28"/>
        </w:rPr>
      </w:pPr>
      <w:r w:rsidRPr="00BF40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AB7F9" wp14:editId="7E6D8D2F">
            <wp:extent cx="5943600" cy="3130550"/>
            <wp:effectExtent l="19050" t="19050" r="19050" b="12700"/>
            <wp:docPr id="141082846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28468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62143" w14:textId="6E63AE0E" w:rsidR="00BF40F1" w:rsidRDefault="00BF40F1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Manage</w:t>
      </w:r>
      <w:r w:rsidR="007541E9">
        <w:rPr>
          <w:rFonts w:ascii="Times New Roman" w:hAnsi="Times New Roman" w:cs="Times New Roman"/>
          <w:i/>
          <w:iCs/>
          <w:sz w:val="28"/>
          <w:szCs w:val="28"/>
        </w:rPr>
        <w:t>r</w:t>
      </w:r>
    </w:p>
    <w:p w14:paraId="4DFCCBC7" w14:textId="77777777" w:rsidR="007541E9" w:rsidRDefault="007541E9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0E22F9F" w14:textId="5F5E1CEE" w:rsidR="007541E9" w:rsidRDefault="007541E9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541E9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888B7B8" wp14:editId="16A618A1">
            <wp:extent cx="5943600" cy="3000375"/>
            <wp:effectExtent l="19050" t="19050" r="19050" b="28575"/>
            <wp:docPr id="16527683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8357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17BC6" w14:textId="3FCC12D3" w:rsidR="007541E9" w:rsidRDefault="007541E9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Employee</w:t>
      </w:r>
    </w:p>
    <w:p w14:paraId="449556AF" w14:textId="77777777" w:rsidR="007541E9" w:rsidRDefault="007541E9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957DBC0" w14:textId="76B99166" w:rsidR="007541E9" w:rsidRDefault="007541E9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541E9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80BE792" wp14:editId="3DA11CCD">
            <wp:extent cx="5943600" cy="2860675"/>
            <wp:effectExtent l="19050" t="19050" r="19050" b="15875"/>
            <wp:docPr id="78040719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719" name="Picture 1" descr="A screen shot of a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0471" w14:textId="6940BFA9" w:rsidR="007541E9" w:rsidRDefault="007541E9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Client</w:t>
      </w:r>
    </w:p>
    <w:p w14:paraId="167228D7" w14:textId="77777777" w:rsidR="007541E9" w:rsidRDefault="007541E9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599A020" w14:textId="77777777" w:rsidR="007541E9" w:rsidRDefault="007541E9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26A9962" w14:textId="77777777" w:rsidR="007541E9" w:rsidRPr="00BF40F1" w:rsidRDefault="007541E9" w:rsidP="00BF4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5E47817" w14:textId="018F9032" w:rsidR="00D84988" w:rsidRDefault="00D84988" w:rsidP="009900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2C5DD618" w14:textId="1BC7698F" w:rsidR="007541E9" w:rsidRDefault="00911C6A" w:rsidP="00911C6A">
      <w:pPr>
        <w:pStyle w:val="ListParagraph"/>
        <w:numPr>
          <w:ilvl w:val="0"/>
          <w:numId w:val="5"/>
        </w:numPr>
        <w:ind w:left="641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</w:t>
      </w:r>
    </w:p>
    <w:p w14:paraId="63822C8E" w14:textId="77777777" w:rsidR="00911C6A" w:rsidRDefault="00911C6A" w:rsidP="00911C6A">
      <w:pPr>
        <w:pStyle w:val="ListParagraph"/>
        <w:ind w:left="64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9023B" w14:textId="3B5F98AC" w:rsidR="00911C6A" w:rsidRDefault="00911C6A" w:rsidP="00911C6A">
      <w:pPr>
        <w:pStyle w:val="ListParagraph"/>
        <w:ind w:left="641"/>
        <w:rPr>
          <w:rFonts w:ascii="Times New Roman" w:hAnsi="Times New Roman" w:cs="Times New Roman"/>
          <w:b/>
          <w:bCs/>
          <w:sz w:val="28"/>
          <w:szCs w:val="28"/>
        </w:rPr>
      </w:pPr>
      <w:r w:rsidRPr="00911C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70CD3C" wp14:editId="2886B1FF">
            <wp:extent cx="5943600" cy="5135880"/>
            <wp:effectExtent l="19050" t="19050" r="19050" b="26670"/>
            <wp:docPr id="98336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67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A9108" w14:textId="5C25EE1F" w:rsidR="00911C6A" w:rsidRPr="00911C6A" w:rsidRDefault="00911C6A" w:rsidP="00911C6A">
      <w:pPr>
        <w:pStyle w:val="ListParagraph"/>
        <w:ind w:left="64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Diagram</w:t>
      </w:r>
    </w:p>
    <w:sectPr w:rsidR="00911C6A" w:rsidRPr="0091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E461" w14:textId="77777777" w:rsidR="00000000" w:rsidRDefault="00000000">
    <w:pPr>
      <w:pStyle w:val="Footer"/>
      <w:jc w:val="right"/>
    </w:pPr>
  </w:p>
  <w:p w14:paraId="40CC2638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2D7"/>
    <w:multiLevelType w:val="hybridMultilevel"/>
    <w:tmpl w:val="A386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E4B24"/>
    <w:multiLevelType w:val="hybridMultilevel"/>
    <w:tmpl w:val="E98AE188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08D28C3"/>
    <w:multiLevelType w:val="hybridMultilevel"/>
    <w:tmpl w:val="E07801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24D2"/>
    <w:multiLevelType w:val="hybridMultilevel"/>
    <w:tmpl w:val="1D9A1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2212C"/>
    <w:multiLevelType w:val="hybridMultilevel"/>
    <w:tmpl w:val="D3DC227E"/>
    <w:lvl w:ilvl="0" w:tplc="9718E7A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981BDC"/>
    <w:multiLevelType w:val="hybridMultilevel"/>
    <w:tmpl w:val="E9BA2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8033448">
    <w:abstractNumId w:val="0"/>
  </w:num>
  <w:num w:numId="2" w16cid:durableId="24526479">
    <w:abstractNumId w:val="2"/>
  </w:num>
  <w:num w:numId="3" w16cid:durableId="1596665105">
    <w:abstractNumId w:val="4"/>
  </w:num>
  <w:num w:numId="4" w16cid:durableId="546332821">
    <w:abstractNumId w:val="5"/>
  </w:num>
  <w:num w:numId="5" w16cid:durableId="1456561552">
    <w:abstractNumId w:val="1"/>
  </w:num>
  <w:num w:numId="6" w16cid:durableId="368602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88"/>
    <w:rsid w:val="002B10F7"/>
    <w:rsid w:val="004C016F"/>
    <w:rsid w:val="007541E9"/>
    <w:rsid w:val="00775325"/>
    <w:rsid w:val="00911C6A"/>
    <w:rsid w:val="00990051"/>
    <w:rsid w:val="00BF40F1"/>
    <w:rsid w:val="00D31B8A"/>
    <w:rsid w:val="00D8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4A041"/>
  <w15:chartTrackingRefBased/>
  <w15:docId w15:val="{7CD54607-08C2-4DEB-865B-E9AA900A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0051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9005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</dc:creator>
  <cp:keywords/>
  <dc:description/>
  <cp:lastModifiedBy>minh lê</cp:lastModifiedBy>
  <cp:revision>2</cp:revision>
  <dcterms:created xsi:type="dcterms:W3CDTF">2023-12-27T15:45:00Z</dcterms:created>
  <dcterms:modified xsi:type="dcterms:W3CDTF">2023-12-27T16:58:00Z</dcterms:modified>
</cp:coreProperties>
</file>