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50D" w:rsidRPr="00DC050D" w:rsidRDefault="00DC050D" w:rsidP="00DC050D">
      <w:pPr>
        <w:pStyle w:val="Heading2"/>
      </w:pPr>
      <w:r w:rsidRPr="00DC050D">
        <w:t xml:space="preserve">1. </w:t>
      </w:r>
      <w:proofErr w:type="spellStart"/>
      <w:r w:rsidRPr="00DC050D">
        <w:t>Từ</w:t>
      </w:r>
      <w:proofErr w:type="spellEnd"/>
      <w:r w:rsidRPr="00DC050D">
        <w:t xml:space="preserve"> </w:t>
      </w:r>
      <w:proofErr w:type="spellStart"/>
      <w:r w:rsidRPr="00DC050D">
        <w:t>điển</w:t>
      </w:r>
      <w:proofErr w:type="spellEnd"/>
      <w:r w:rsidRPr="00DC050D">
        <w:t xml:space="preserve"> </w:t>
      </w:r>
      <w:proofErr w:type="spellStart"/>
      <w:r w:rsidRPr="00DC050D">
        <w:t>dữ</w:t>
      </w:r>
      <w:proofErr w:type="spellEnd"/>
      <w:r w:rsidRPr="00DC050D">
        <w:t xml:space="preserve"> </w:t>
      </w:r>
      <w:proofErr w:type="spellStart"/>
      <w:r w:rsidRPr="00DC050D">
        <w:t>liệu</w:t>
      </w:r>
      <w:proofErr w:type="spellEnd"/>
      <w:r w:rsidRPr="00DC050D">
        <w:t xml:space="preserve"> — </w:t>
      </w:r>
      <w:r w:rsidRPr="00DC050D">
        <w:rPr>
          <w:rStyle w:val="HTMLCode"/>
          <w:sz w:val="36"/>
          <w:szCs w:val="36"/>
        </w:rPr>
        <w:t>products.csv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50D" w:rsidTr="006342A2">
        <w:tc>
          <w:tcPr>
            <w:tcW w:w="3116" w:type="dxa"/>
            <w:vAlign w:val="center"/>
          </w:tcPr>
          <w:p w:rsidR="00DC050D" w:rsidRDefault="00DC050D" w:rsidP="00DC050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</w:tr>
      <w:tr w:rsidR="00DC050D" w:rsidTr="006342A2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Integer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DC050D" w:rsidTr="006342A2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product_name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DC050D" w:rsidTr="006342A2">
        <w:tc>
          <w:tcPr>
            <w:tcW w:w="3116" w:type="dxa"/>
            <w:vAlign w:val="center"/>
          </w:tcPr>
          <w:p w:rsidR="00DC050D" w:rsidRDefault="00DC050D" w:rsidP="00DC050D">
            <w:r>
              <w:rPr>
                <w:rStyle w:val="HTMLCode"/>
                <w:rFonts w:eastAsiaTheme="minorHAnsi"/>
              </w:rPr>
              <w:t>category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DC050D" w:rsidTr="006342A2">
        <w:tc>
          <w:tcPr>
            <w:tcW w:w="3116" w:type="dxa"/>
            <w:vAlign w:val="center"/>
          </w:tcPr>
          <w:p w:rsidR="00DC050D" w:rsidRDefault="00DC050D" w:rsidP="00DC050D">
            <w:r>
              <w:rPr>
                <w:rStyle w:val="HTMLCode"/>
                <w:rFonts w:eastAsiaTheme="minorHAnsi"/>
              </w:rPr>
              <w:t>segment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khúc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/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>.</w:t>
            </w:r>
          </w:p>
        </w:tc>
      </w:tr>
      <w:tr w:rsidR="00DC050D" w:rsidTr="006342A2">
        <w:tc>
          <w:tcPr>
            <w:tcW w:w="3116" w:type="dxa"/>
            <w:vAlign w:val="center"/>
          </w:tcPr>
          <w:p w:rsidR="00DC050D" w:rsidRDefault="00DC050D" w:rsidP="00DC050D">
            <w:r>
              <w:rPr>
                <w:rStyle w:val="HTMLCode"/>
                <w:rFonts w:eastAsiaTheme="minorHAnsi"/>
              </w:rPr>
              <w:t>size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S, M, L.</w:t>
            </w:r>
          </w:p>
        </w:tc>
      </w:tr>
      <w:tr w:rsidR="00DC050D" w:rsidTr="006342A2">
        <w:tc>
          <w:tcPr>
            <w:tcW w:w="3116" w:type="dxa"/>
            <w:vAlign w:val="center"/>
          </w:tcPr>
          <w:p w:rsidR="00DC050D" w:rsidRDefault="00DC050D" w:rsidP="00DC050D">
            <w:r>
              <w:rPr>
                <w:rStyle w:val="HTMLCode"/>
                <w:rFonts w:eastAsiaTheme="minorHAnsi"/>
              </w:rPr>
              <w:t>color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DC050D" w:rsidTr="006342A2">
        <w:tc>
          <w:tcPr>
            <w:tcW w:w="3116" w:type="dxa"/>
            <w:vAlign w:val="center"/>
          </w:tcPr>
          <w:p w:rsidR="00DC050D" w:rsidRDefault="00DC050D" w:rsidP="00DC050D">
            <w:r>
              <w:rPr>
                <w:rStyle w:val="HTMLCode"/>
                <w:rFonts w:eastAsiaTheme="minorHAnsi"/>
              </w:rPr>
              <w:t>price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Float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DC050D" w:rsidTr="006342A2">
        <w:tc>
          <w:tcPr>
            <w:tcW w:w="3116" w:type="dxa"/>
            <w:vAlign w:val="center"/>
          </w:tcPr>
          <w:p w:rsidR="00DC050D" w:rsidRDefault="00DC050D" w:rsidP="00DC050D">
            <w:r>
              <w:rPr>
                <w:rStyle w:val="HTMLCode"/>
                <w:rFonts w:eastAsiaTheme="minorHAnsi"/>
              </w:rPr>
              <w:t>cogs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Float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(Cost of Goods Sold),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</w:tbl>
    <w:p w:rsidR="00DC050D" w:rsidRDefault="00DC050D" w:rsidP="00DC050D"/>
    <w:p w:rsidR="00DC050D" w:rsidRPr="00DC050D" w:rsidRDefault="00DC050D" w:rsidP="00DC050D">
      <w:pPr>
        <w:rPr>
          <w:b/>
          <w:sz w:val="36"/>
          <w:szCs w:val="36"/>
        </w:rPr>
      </w:pPr>
      <w:r w:rsidRPr="00DC050D">
        <w:rPr>
          <w:b/>
          <w:sz w:val="36"/>
          <w:szCs w:val="36"/>
        </w:rPr>
        <w:t xml:space="preserve">2. </w:t>
      </w:r>
      <w:proofErr w:type="spellStart"/>
      <w:r w:rsidRPr="00DC050D">
        <w:rPr>
          <w:b/>
          <w:sz w:val="36"/>
          <w:szCs w:val="36"/>
        </w:rPr>
        <w:t>Từ</w:t>
      </w:r>
      <w:proofErr w:type="spellEnd"/>
      <w:r w:rsidRPr="00DC050D">
        <w:rPr>
          <w:b/>
          <w:sz w:val="36"/>
          <w:szCs w:val="36"/>
        </w:rPr>
        <w:t xml:space="preserve"> </w:t>
      </w:r>
      <w:proofErr w:type="spellStart"/>
      <w:r w:rsidRPr="00DC050D">
        <w:rPr>
          <w:b/>
          <w:sz w:val="36"/>
          <w:szCs w:val="36"/>
        </w:rPr>
        <w:t>điển</w:t>
      </w:r>
      <w:proofErr w:type="spellEnd"/>
      <w:r w:rsidRPr="00DC050D">
        <w:rPr>
          <w:b/>
          <w:sz w:val="36"/>
          <w:szCs w:val="36"/>
        </w:rPr>
        <w:t xml:space="preserve"> </w:t>
      </w:r>
      <w:proofErr w:type="spellStart"/>
      <w:r w:rsidRPr="00DC050D">
        <w:rPr>
          <w:b/>
          <w:sz w:val="36"/>
          <w:szCs w:val="36"/>
        </w:rPr>
        <w:t>dữ</w:t>
      </w:r>
      <w:proofErr w:type="spellEnd"/>
      <w:r w:rsidRPr="00DC050D">
        <w:rPr>
          <w:b/>
          <w:sz w:val="36"/>
          <w:szCs w:val="36"/>
        </w:rPr>
        <w:t xml:space="preserve"> </w:t>
      </w:r>
      <w:proofErr w:type="spellStart"/>
      <w:r w:rsidRPr="00DC050D">
        <w:rPr>
          <w:b/>
          <w:sz w:val="36"/>
          <w:szCs w:val="36"/>
        </w:rPr>
        <w:t>liệu</w:t>
      </w:r>
      <w:proofErr w:type="spellEnd"/>
      <w:r w:rsidRPr="00DC050D">
        <w:rPr>
          <w:b/>
          <w:sz w:val="36"/>
          <w:szCs w:val="36"/>
        </w:rPr>
        <w:t xml:space="preserve"> — </w:t>
      </w:r>
      <w:r w:rsidRPr="00DC050D">
        <w:rPr>
          <w:rStyle w:val="HTMLCode"/>
          <w:rFonts w:eastAsiaTheme="minorHAnsi"/>
          <w:b/>
          <w:sz w:val="36"/>
          <w:szCs w:val="36"/>
        </w:rPr>
        <w:t>promotions.csv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</w:tr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promo_id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>.</w:t>
            </w:r>
          </w:p>
        </w:tc>
      </w:tr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promo_name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>.</w:t>
            </w:r>
          </w:p>
        </w:tc>
      </w:tr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promo_type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discount_value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Float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>.</w:t>
            </w:r>
          </w:p>
        </w:tc>
      </w:tr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start_date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Date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>.</w:t>
            </w:r>
          </w:p>
        </w:tc>
      </w:tr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end_date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Date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>.</w:t>
            </w:r>
          </w:p>
        </w:tc>
      </w:tr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applicable_category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>.</w:t>
            </w:r>
          </w:p>
        </w:tc>
      </w:tr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promo_channel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online, email.</w:t>
            </w:r>
          </w:p>
        </w:tc>
      </w:tr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stackable_flag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Integer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 xml:space="preserve">; </w:t>
            </w:r>
            <w:proofErr w:type="spellStart"/>
            <w:r>
              <w:t>thường</w:t>
            </w:r>
            <w:proofErr w:type="spellEnd"/>
            <w:r>
              <w:t xml:space="preserve"> 1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, 0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DC050D" w:rsidTr="00920FD0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min_order_value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Integer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>.</w:t>
            </w:r>
          </w:p>
        </w:tc>
      </w:tr>
    </w:tbl>
    <w:p w:rsidR="00DC050D" w:rsidRDefault="00DC050D" w:rsidP="00DC050D"/>
    <w:p w:rsidR="00DC050D" w:rsidRPr="00DC050D" w:rsidRDefault="00DC050D" w:rsidP="00DC050D">
      <w:pPr>
        <w:rPr>
          <w:b/>
          <w:sz w:val="36"/>
          <w:szCs w:val="36"/>
        </w:rPr>
      </w:pPr>
      <w:r w:rsidRPr="00DC050D">
        <w:rPr>
          <w:b/>
          <w:sz w:val="36"/>
          <w:szCs w:val="36"/>
        </w:rPr>
        <w:t xml:space="preserve">3. </w:t>
      </w:r>
      <w:proofErr w:type="spellStart"/>
      <w:r w:rsidRPr="00DC050D">
        <w:rPr>
          <w:b/>
          <w:sz w:val="36"/>
          <w:szCs w:val="36"/>
        </w:rPr>
        <w:t>Từ</w:t>
      </w:r>
      <w:proofErr w:type="spellEnd"/>
      <w:r w:rsidRPr="00DC050D">
        <w:rPr>
          <w:b/>
          <w:sz w:val="36"/>
          <w:szCs w:val="36"/>
        </w:rPr>
        <w:t xml:space="preserve"> </w:t>
      </w:r>
      <w:proofErr w:type="spellStart"/>
      <w:r w:rsidRPr="00DC050D">
        <w:rPr>
          <w:b/>
          <w:sz w:val="36"/>
          <w:szCs w:val="36"/>
        </w:rPr>
        <w:t>điển</w:t>
      </w:r>
      <w:proofErr w:type="spellEnd"/>
      <w:r w:rsidRPr="00DC050D">
        <w:rPr>
          <w:b/>
          <w:sz w:val="36"/>
          <w:szCs w:val="36"/>
        </w:rPr>
        <w:t xml:space="preserve"> </w:t>
      </w:r>
      <w:proofErr w:type="spellStart"/>
      <w:r w:rsidRPr="00DC050D">
        <w:rPr>
          <w:b/>
          <w:sz w:val="36"/>
          <w:szCs w:val="36"/>
        </w:rPr>
        <w:t>dữ</w:t>
      </w:r>
      <w:proofErr w:type="spellEnd"/>
      <w:r w:rsidRPr="00DC050D">
        <w:rPr>
          <w:b/>
          <w:sz w:val="36"/>
          <w:szCs w:val="36"/>
        </w:rPr>
        <w:t xml:space="preserve"> </w:t>
      </w:r>
      <w:proofErr w:type="spellStart"/>
      <w:r w:rsidRPr="00DC050D">
        <w:rPr>
          <w:b/>
          <w:sz w:val="36"/>
          <w:szCs w:val="36"/>
        </w:rPr>
        <w:t>liệu</w:t>
      </w:r>
      <w:proofErr w:type="spellEnd"/>
      <w:r w:rsidRPr="00DC050D">
        <w:rPr>
          <w:b/>
          <w:sz w:val="36"/>
          <w:szCs w:val="36"/>
        </w:rPr>
        <w:t xml:space="preserve"> — </w:t>
      </w:r>
      <w:r w:rsidRPr="00DC050D">
        <w:rPr>
          <w:rStyle w:val="HTMLCode"/>
          <w:rFonts w:eastAsiaTheme="minorHAnsi"/>
          <w:b/>
          <w:sz w:val="36"/>
          <w:szCs w:val="36"/>
        </w:rPr>
        <w:t>returns.csv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50D" w:rsidTr="00155B98">
        <w:tc>
          <w:tcPr>
            <w:tcW w:w="3116" w:type="dxa"/>
            <w:vAlign w:val="center"/>
          </w:tcPr>
          <w:p w:rsidR="00DC050D" w:rsidRDefault="00DC050D" w:rsidP="00DC050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</w:tr>
      <w:tr w:rsidR="00DC050D" w:rsidTr="00155B98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return_id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/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DC050D" w:rsidTr="00155B98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Integer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DC050D" w:rsidTr="00155B98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Integer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DC050D" w:rsidTr="00155B98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return_date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Date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DC050D" w:rsidTr="00155B98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return_reason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String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>.</w:t>
            </w:r>
          </w:p>
        </w:tc>
      </w:tr>
      <w:tr w:rsidR="00DC050D" w:rsidTr="00155B98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return_quantity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Integer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DC050D" w:rsidTr="00155B98">
        <w:tc>
          <w:tcPr>
            <w:tcW w:w="3116" w:type="dxa"/>
            <w:vAlign w:val="center"/>
          </w:tcPr>
          <w:p w:rsidR="00DC050D" w:rsidRDefault="00DC050D" w:rsidP="00DC050D">
            <w:proofErr w:type="spellStart"/>
            <w:r>
              <w:rPr>
                <w:rStyle w:val="HTMLCode"/>
                <w:rFonts w:eastAsiaTheme="minorHAnsi"/>
              </w:rPr>
              <w:t>refund_amount</w:t>
            </w:r>
            <w:proofErr w:type="spellEnd"/>
          </w:p>
        </w:tc>
        <w:tc>
          <w:tcPr>
            <w:tcW w:w="3117" w:type="dxa"/>
            <w:vAlign w:val="center"/>
          </w:tcPr>
          <w:p w:rsidR="00DC050D" w:rsidRDefault="00DC050D" w:rsidP="00DC050D">
            <w:r>
              <w:t>Float</w:t>
            </w:r>
          </w:p>
        </w:tc>
        <w:tc>
          <w:tcPr>
            <w:tcW w:w="3117" w:type="dxa"/>
            <w:vAlign w:val="center"/>
          </w:tcPr>
          <w:p w:rsidR="00DC050D" w:rsidRDefault="00DC050D" w:rsidP="00DC050D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/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</w:tbl>
    <w:p w:rsidR="00DC050D" w:rsidRPr="00DC050D" w:rsidRDefault="00DC050D" w:rsidP="00DC050D"/>
    <w:sectPr w:rsidR="00DC050D" w:rsidRPr="00DC0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CF36B8"/>
    <w:multiLevelType w:val="hybridMultilevel"/>
    <w:tmpl w:val="7CE6E47A"/>
    <w:lvl w:ilvl="0" w:tplc="4BB266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50D"/>
    <w:rsid w:val="00CD004E"/>
    <w:rsid w:val="00DC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39EEC-8AEF-4100-961A-D36DF533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0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05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DC050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C05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C05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3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2026-09-06T00:43:00Z</dcterms:created>
  <dcterms:modified xsi:type="dcterms:W3CDTF">2026-09-06T00:49:00Z</dcterms:modified>
</cp:coreProperties>
</file>