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Nguyen Xuan Thuan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//24/09/1999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ChuyenTuHe2sang10 ( int n, int i);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LuyThua( int x, int n);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n;int i =0;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Nhap vao gia tri nhi phan: ";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n;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Gia tri tu nhi phan sang nhi phan la: " &lt;&lt; ChuyenTuHe2sang10( n, i) &lt;&lt; endl;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LuyThua( int x, int n)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n == 0)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n &gt;0)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x * LuyThua ( x, n-1);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1.0/ LuyThua( x, -n);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ChuyenTuHe2sang10 ( int n, int i)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n &lt; 10)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n* LuyThua ( 2, i);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( n%10) * LuyThua( 2,i) + ChuyenTuHe2sang10( n/10, i+1);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