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&lt;cctype&gt;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s[51];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ho va ten cua ban: ";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cin.get ( s, 51);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*p =s;</w:t>
        <w:tab/>
        <w:tab/>
        <w:t xml:space="preserve">// con tro p tro ts mang 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Bo khoang trawng dau chuoi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(*p)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isspace(*p))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p++;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Ho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 *p)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isspace(*p))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*p;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p++;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*q = s;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 = q + (strlen(s) - 1);</w:t>
        <w:tab/>
        <w:tab/>
        <w:t xml:space="preserve">// 1 con tro o cuoi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Bo space cum cuoi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(*q)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isspace(*q))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q--;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Day q ve trc ten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(*q)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isspace(*q))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q--;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Ho lot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 p &lt; q)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*p;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p++;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ten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q++;</w:t>
        <w:tab/>
        <w:tab/>
        <w:t xml:space="preserve">// day con q len khoi khoang trang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(*q)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isspace (*q))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*q;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q++;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