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Xoan oc ma tran vuong cap 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maxN = 10;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a[maxN][maxN] = {0};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minr,minc, maxr,maxc;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ma tran vuong cap: 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 2 || N &gt; 10 )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_getch 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("cls");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2 || N &gt; 10 );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minr = minc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maxr = maxc = N - 1;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 = 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value &lt;= N*N)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Huong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minc; i &lt;= maxc; i++)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a[minr][i] = value++;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minr++;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huong2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minr; i &lt;=maxr; i++)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a[i][maxc] = value++;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maxc--;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Huong 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maxc; i &gt;= minc; i--)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a[maxr][i] = value++;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maxr--;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Huong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maxr; i &gt;= minr; i--)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a[i][minc] = value++;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minc++;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Xuat mang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