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C7EE8">
      <w:pPr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lang w:val="en-US"/>
        </w:rPr>
        <w:t>Bài tập 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0C18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8" w:hRule="atLeast"/>
        </w:trPr>
        <w:tc>
          <w:tcPr>
            <w:tcW w:w="4261" w:type="dxa"/>
            <w:vAlign w:val="center"/>
          </w:tcPr>
          <w:p w14:paraId="3E4A72C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Chức năng</w:t>
            </w:r>
          </w:p>
        </w:tc>
        <w:tc>
          <w:tcPr>
            <w:tcW w:w="4261" w:type="dxa"/>
            <w:vAlign w:val="center"/>
          </w:tcPr>
          <w:p w14:paraId="43317F3C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433DE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4261" w:type="dxa"/>
            <w:vAlign w:val="center"/>
          </w:tcPr>
          <w:p w14:paraId="52AD36A1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TPS: Hệ thống xử lí giao dịch</w:t>
            </w:r>
          </w:p>
        </w:tc>
        <w:tc>
          <w:tcPr>
            <w:tcW w:w="4261" w:type="dxa"/>
          </w:tcPr>
          <w:p w14:paraId="6D15664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2610F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4261" w:type="dxa"/>
            <w:vAlign w:val="center"/>
          </w:tcPr>
          <w:p w14:paraId="429B8A6F"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DSS: Hê</w:t>
            </w:r>
          </w:p>
        </w:tc>
        <w:tc>
          <w:tcPr>
            <w:tcW w:w="4261" w:type="dxa"/>
          </w:tcPr>
          <w:p w14:paraId="7AF2E709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40825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4261" w:type="dxa"/>
          </w:tcPr>
          <w:p w14:paraId="23819D95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65FA1CF6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  <w:tr w14:paraId="02856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6" w:hRule="atLeast"/>
        </w:trPr>
        <w:tc>
          <w:tcPr>
            <w:tcW w:w="4261" w:type="dxa"/>
          </w:tcPr>
          <w:p w14:paraId="1694D264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</w:tcPr>
          <w:p w14:paraId="2A7140B0">
            <w:pPr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4FD5CDEB">
      <w:pPr>
        <w:rPr>
          <w:rFonts w:hint="default"/>
          <w:sz w:val="32"/>
          <w:szCs w:val="32"/>
          <w:lang w:val="en-US"/>
        </w:rPr>
      </w:pPr>
    </w:p>
    <w:p w14:paraId="2E72CB2D">
      <w:pPr>
        <w:bidi w:val="0"/>
        <w:rPr>
          <w:rFonts w:hint="default"/>
          <w:sz w:val="32"/>
          <w:szCs w:val="32"/>
          <w:lang w:val="en-US"/>
        </w:rPr>
      </w:pPr>
    </w:p>
    <w:p w14:paraId="5413B991">
      <w:pPr>
        <w:bidi w:val="0"/>
        <w:rPr>
          <w:rFonts w:hint="default"/>
          <w:sz w:val="32"/>
          <w:szCs w:val="32"/>
          <w:lang w:val="en-US"/>
        </w:rPr>
      </w:pPr>
    </w:p>
    <w:p w14:paraId="29FFF6D5">
      <w:pPr>
        <w:bidi w:val="0"/>
        <w:rPr>
          <w:rFonts w:hint="default"/>
          <w:sz w:val="32"/>
          <w:szCs w:val="32"/>
          <w:lang w:val="en-US"/>
        </w:rPr>
      </w:pPr>
    </w:p>
    <w:p w14:paraId="3025989D">
      <w:pPr>
        <w:bidi w:val="0"/>
        <w:rPr>
          <w:rFonts w:hint="default"/>
          <w:sz w:val="32"/>
          <w:szCs w:val="32"/>
          <w:lang w:val="en-US"/>
        </w:rPr>
      </w:pPr>
    </w:p>
    <w:p w14:paraId="1DDDD114">
      <w:pPr>
        <w:bidi w:val="0"/>
        <w:rPr>
          <w:rFonts w:hint="default"/>
          <w:sz w:val="32"/>
          <w:szCs w:val="32"/>
          <w:lang w:val="en-US"/>
        </w:rPr>
      </w:pPr>
    </w:p>
    <w:p w14:paraId="1E128425">
      <w:pPr>
        <w:bidi w:val="0"/>
        <w:rPr>
          <w:rFonts w:hint="default"/>
          <w:sz w:val="32"/>
          <w:szCs w:val="32"/>
          <w:lang w:val="en-US"/>
        </w:rPr>
      </w:pPr>
    </w:p>
    <w:p w14:paraId="5DD78958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Bài tập 2:</w:t>
      </w:r>
    </w:p>
    <w:p w14:paraId="7A4E672D">
      <w:pPr>
        <w:bidi w:val="0"/>
        <w:rPr>
          <w:rFonts w:hint="default"/>
          <w:sz w:val="32"/>
          <w:szCs w:val="32"/>
          <w:vertAlign w:val="baseline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0AAAA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4261" w:type="dxa"/>
            <w:vAlign w:val="center"/>
          </w:tcPr>
          <w:p w14:paraId="59FEA1BB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Dự án</w:t>
            </w:r>
          </w:p>
        </w:tc>
        <w:tc>
          <w:tcPr>
            <w:tcW w:w="4261" w:type="dxa"/>
            <w:vAlign w:val="center"/>
          </w:tcPr>
          <w:p w14:paraId="4F9F5C5C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Mô tả ngắn</w:t>
            </w:r>
          </w:p>
        </w:tc>
      </w:tr>
      <w:tr w14:paraId="51C54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34" w:hRule="atLeast"/>
          <w:jc w:val="center"/>
        </w:trPr>
        <w:tc>
          <w:tcPr>
            <w:tcW w:w="4261" w:type="dxa"/>
            <w:vAlign w:val="center"/>
          </w:tcPr>
          <w:p w14:paraId="70E56372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4261" w:type="dxa"/>
            <w:vAlign w:val="center"/>
          </w:tcPr>
          <w:p w14:paraId="5AC9C453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</w:tr>
      <w:tr w14:paraId="4784D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59" w:hRule="atLeast"/>
          <w:jc w:val="center"/>
        </w:trPr>
        <w:tc>
          <w:tcPr>
            <w:tcW w:w="4261" w:type="dxa"/>
            <w:vAlign w:val="center"/>
          </w:tcPr>
          <w:p w14:paraId="2A9A6560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B</w:t>
            </w:r>
          </w:p>
        </w:tc>
        <w:tc>
          <w:tcPr>
            <w:tcW w:w="4261" w:type="dxa"/>
            <w:vAlign w:val="center"/>
          </w:tcPr>
          <w:p w14:paraId="0647A0CE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</w:tr>
      <w:tr w14:paraId="0526E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5" w:hRule="atLeast"/>
          <w:jc w:val="center"/>
        </w:trPr>
        <w:tc>
          <w:tcPr>
            <w:tcW w:w="4261" w:type="dxa"/>
            <w:vAlign w:val="center"/>
          </w:tcPr>
          <w:p w14:paraId="117721D5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4261" w:type="dxa"/>
            <w:vAlign w:val="center"/>
          </w:tcPr>
          <w:p w14:paraId="49781430">
            <w:pPr>
              <w:bidi w:val="0"/>
              <w:spacing w:line="240" w:lineRule="auto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</w:tr>
    </w:tbl>
    <w:p w14:paraId="4C766178">
      <w:pPr>
        <w:bidi w:val="0"/>
        <w:rPr>
          <w:rFonts w:hint="default"/>
          <w:sz w:val="28"/>
          <w:szCs w:val="28"/>
          <w:lang w:val="en-US"/>
        </w:rPr>
      </w:pPr>
    </w:p>
    <w:p w14:paraId="13D81C9F">
      <w:pPr>
        <w:bidi w:val="0"/>
        <w:rPr>
          <w:rFonts w:hint="default"/>
          <w:sz w:val="32"/>
          <w:szCs w:val="32"/>
          <w:lang w:val="en-US"/>
        </w:rPr>
      </w:pPr>
    </w:p>
    <w:p w14:paraId="60B7537A">
      <w:pPr>
        <w:bidi w:val="0"/>
        <w:rPr>
          <w:rFonts w:hint="default"/>
          <w:sz w:val="32"/>
          <w:szCs w:val="32"/>
          <w:lang w:val="en-US"/>
        </w:rPr>
      </w:pPr>
    </w:p>
    <w:p w14:paraId="12778735">
      <w:pPr>
        <w:bidi w:val="0"/>
        <w:rPr>
          <w:rFonts w:hint="default"/>
          <w:sz w:val="32"/>
          <w:szCs w:val="32"/>
          <w:lang w:val="en-US"/>
        </w:rPr>
      </w:pPr>
    </w:p>
    <w:p w14:paraId="28CAAA95">
      <w:pPr>
        <w:bidi w:val="0"/>
        <w:rPr>
          <w:rFonts w:hint="default"/>
          <w:sz w:val="32"/>
          <w:szCs w:val="32"/>
          <w:lang w:val="en-US"/>
        </w:rPr>
      </w:pPr>
    </w:p>
    <w:p w14:paraId="248E49F8">
      <w:pPr>
        <w:bidi w:val="0"/>
        <w:rPr>
          <w:rFonts w:hint="default"/>
          <w:sz w:val="32"/>
          <w:szCs w:val="32"/>
          <w:lang w:val="en-US"/>
        </w:rPr>
      </w:pPr>
    </w:p>
    <w:p w14:paraId="1517C42F">
      <w:pPr>
        <w:bidi w:val="0"/>
        <w:rPr>
          <w:rFonts w:hint="default"/>
          <w:sz w:val="32"/>
          <w:szCs w:val="32"/>
          <w:lang w:val="en-US"/>
        </w:rPr>
      </w:pPr>
    </w:p>
    <w:p w14:paraId="3BF05244">
      <w:pPr>
        <w:bidi w:val="0"/>
        <w:rPr>
          <w:rFonts w:hint="default"/>
          <w:sz w:val="32"/>
          <w:szCs w:val="32"/>
          <w:lang w:val="en-US"/>
        </w:rPr>
      </w:pPr>
    </w:p>
    <w:p w14:paraId="22308939">
      <w:pPr>
        <w:bidi w:val="0"/>
        <w:rPr>
          <w:rFonts w:hint="default"/>
          <w:sz w:val="32"/>
          <w:szCs w:val="32"/>
          <w:lang w:val="en-US"/>
        </w:rPr>
      </w:pPr>
    </w:p>
    <w:p w14:paraId="03D36B54">
      <w:pPr>
        <w:bidi w:val="0"/>
        <w:rPr>
          <w:rFonts w:hint="default"/>
          <w:sz w:val="32"/>
          <w:szCs w:val="32"/>
          <w:lang w:val="en-US"/>
        </w:rPr>
      </w:pPr>
    </w:p>
    <w:p w14:paraId="0ED7C9A7">
      <w:pPr>
        <w:bidi w:val="0"/>
        <w:rPr>
          <w:rFonts w:hint="default"/>
          <w:sz w:val="32"/>
          <w:szCs w:val="32"/>
          <w:lang w:val="en-US"/>
        </w:rPr>
      </w:pPr>
    </w:p>
    <w:p w14:paraId="323FA4EA">
      <w:pPr>
        <w:bidi w:val="0"/>
        <w:rPr>
          <w:rFonts w:hint="default"/>
          <w:sz w:val="32"/>
          <w:szCs w:val="32"/>
          <w:lang w:val="en-US"/>
        </w:rPr>
      </w:pPr>
    </w:p>
    <w:p w14:paraId="33C2593F">
      <w:pPr>
        <w:bidi w:val="0"/>
        <w:rPr>
          <w:rFonts w:hint="default"/>
          <w:sz w:val="32"/>
          <w:szCs w:val="32"/>
          <w:lang w:val="en-US"/>
        </w:rPr>
      </w:pPr>
    </w:p>
    <w:p w14:paraId="6B6F28D8"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Bài tập 3:</w:t>
      </w:r>
    </w:p>
    <w:tbl>
      <w:tblPr>
        <w:tblStyle w:val="4"/>
        <w:tblpPr w:leftFromText="180" w:rightFromText="180" w:vertAnchor="text" w:horzAnchor="page" w:tblpX="1811" w:tblpY="447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320"/>
        <w:gridCol w:w="4320"/>
      </w:tblGrid>
      <w:tr w14:paraId="37274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516" w:hRule="atLeast"/>
        </w:trPr>
        <w:tc>
          <w:tcPr>
            <w:tcW w:w="4320" w:type="dxa"/>
            <w:vAlign w:val="center"/>
          </w:tcPr>
          <w:p w14:paraId="3E2AAC33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Thành phần </w:t>
            </w:r>
          </w:p>
        </w:tc>
        <w:tc>
          <w:tcPr>
            <w:tcW w:w="4320" w:type="dxa"/>
            <w:vAlign w:val="center"/>
          </w:tcPr>
          <w:p w14:paraId="16037DD7">
            <w:pPr>
              <w:bidi w:val="0"/>
              <w:jc w:val="center"/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32"/>
                <w:szCs w:val="32"/>
                <w:vertAlign w:val="baseline"/>
                <w:lang w:val="en-US"/>
              </w:rPr>
              <w:t>Mô tả</w:t>
            </w:r>
          </w:p>
        </w:tc>
      </w:tr>
      <w:tr w14:paraId="0B5C9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008" w:hRule="atLeast"/>
        </w:trPr>
        <w:tc>
          <w:tcPr>
            <w:tcW w:w="4320" w:type="dxa"/>
            <w:vAlign w:val="center"/>
          </w:tcPr>
          <w:p w14:paraId="5A3E8DF9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Con người</w:t>
            </w:r>
          </w:p>
        </w:tc>
        <w:tc>
          <w:tcPr>
            <w:tcW w:w="4320" w:type="dxa"/>
            <w:vAlign w:val="center"/>
          </w:tcPr>
          <w:p w14:paraId="3F27DCBF">
            <w:pPr>
              <w:numPr>
                <w:ilvl w:val="0"/>
                <w:numId w:val="1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Khách hàng:</w:t>
            </w:r>
          </w:p>
          <w:p w14:paraId="465EC333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 Đặt hàng</w:t>
            </w:r>
          </w:p>
          <w:p w14:paraId="258F52F7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 Đánh giá sản phẩm</w:t>
            </w:r>
          </w:p>
          <w:p w14:paraId="7A16747F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 Hủy đơn hàng</w:t>
            </w:r>
          </w:p>
          <w:p w14:paraId="21237250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-Hình thức thanh toán</w:t>
            </w:r>
          </w:p>
          <w:p w14:paraId="514D5D86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-Thông tin địa chỉ giao hàng</w:t>
            </w:r>
          </w:p>
          <w:p w14:paraId="79440B00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-Ghi chú</w:t>
            </w:r>
          </w:p>
          <w:p w14:paraId="7AD2F783"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Nhân viên giao hàng</w:t>
            </w:r>
          </w:p>
          <w:p w14:paraId="5A7A2B46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-Nhận đơn</w:t>
            </w:r>
          </w:p>
          <w:p w14:paraId="382D848C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-Hủy đơn</w:t>
            </w:r>
          </w:p>
          <w:p w14:paraId="307A6FFA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-Giao đơn</w:t>
            </w:r>
          </w:p>
          <w:p w14:paraId="774C5B49">
            <w:pPr>
              <w:numPr>
                <w:ilvl w:val="0"/>
                <w:numId w:val="1"/>
              </w:numPr>
              <w:bidi w:val="0"/>
              <w:ind w:left="0" w:leftChars="0" w:firstLine="0" w:firstLine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Quản trị viên</w:t>
            </w:r>
          </w:p>
          <w:p w14:paraId="4FB01A8A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-Xem đánh giá của khách hàng</w:t>
            </w:r>
          </w:p>
          <w:p w14:paraId="220DF0A1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-Xem doanh thu</w:t>
            </w:r>
          </w:p>
          <w:p w14:paraId="0B06E9E0">
            <w:pPr>
              <w:numPr>
                <w:numId w:val="0"/>
              </w:numPr>
              <w:bidi w:val="0"/>
              <w:ind w:leftChars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-Xem số đơn hàng đã giao thành công</w:t>
            </w:r>
          </w:p>
          <w:p w14:paraId="6604420D">
            <w:pPr>
              <w:numPr>
                <w:numId w:val="0"/>
              </w:numPr>
              <w:bidi w:val="0"/>
              <w:jc w:val="both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</w:p>
        </w:tc>
      </w:tr>
      <w:tr w14:paraId="1515C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2531" w:hRule="atLeast"/>
        </w:trPr>
        <w:tc>
          <w:tcPr>
            <w:tcW w:w="4320" w:type="dxa"/>
            <w:vAlign w:val="center"/>
          </w:tcPr>
          <w:p w14:paraId="44BF5C6C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Dữ liệu</w:t>
            </w:r>
          </w:p>
        </w:tc>
        <w:tc>
          <w:tcPr>
            <w:tcW w:w="4320" w:type="dxa"/>
            <w:vAlign w:val="center"/>
          </w:tcPr>
          <w:p w14:paraId="10C36E45">
            <w:pPr>
              <w:numPr>
                <w:numId w:val="0"/>
              </w:numPr>
              <w:bidi w:val="0"/>
              <w:spacing w:line="240" w:lineRule="auto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Thông tin khách hàng (tên, số điện thoại, địa chỉ, email)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Thông tin nhà hàng và món ăn (tên quán, me</w:t>
            </w:r>
            <w:r>
              <w:rPr>
                <w:rFonts w:hint="default" w:ascii="Arial" w:hAnsi="Arial" w:eastAsia="SimSun" w:cs="Arial"/>
                <w:sz w:val="20"/>
                <w:szCs w:val="20"/>
                <w:lang w:val="en-US"/>
              </w:rPr>
              <w:t>n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u, giá, hình ảnh, đánh giá)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Đơn hàng (mã đơn, thời gian đặt, món, số lượng, tổng tiền, ghi chú)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Hình thức thanh toán (tiền mặt, ví điện tử, thẻ)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Thông tin giao hàng (tài xế, trạng thái đơn, thời gian giao, khoảng cách)</w:t>
            </w:r>
          </w:p>
        </w:tc>
      </w:tr>
      <w:tr w14:paraId="3FFA02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178" w:hRule="atLeast"/>
        </w:trPr>
        <w:tc>
          <w:tcPr>
            <w:tcW w:w="4320" w:type="dxa"/>
            <w:vAlign w:val="center"/>
          </w:tcPr>
          <w:p w14:paraId="7144D9C4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Quy trình</w:t>
            </w:r>
          </w:p>
        </w:tc>
        <w:tc>
          <w:tcPr>
            <w:tcW w:w="4320" w:type="dxa"/>
            <w:vAlign w:val="center"/>
          </w:tcPr>
          <w:p w14:paraId="47889F2F">
            <w:pPr>
              <w:bidi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  <w:t>Khách hàng đăng nhập và chọn món -&gt; Thêm vào giỏ -&gt; Xác nhận đơn-&gt;Nhà hàng chuẩn bị đơn-&gt; Tài xế nhận đơn và giao hàng-&gt;Nhận hàng và thanh toán -&gt; Khách hàng đánh giá</w:t>
            </w:r>
          </w:p>
        </w:tc>
      </w:tr>
      <w:tr w14:paraId="450A7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812" w:hRule="atLeast"/>
        </w:trPr>
        <w:tc>
          <w:tcPr>
            <w:tcW w:w="4320" w:type="dxa"/>
            <w:vAlign w:val="center"/>
          </w:tcPr>
          <w:p w14:paraId="11644E6D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Phần mềm</w:t>
            </w:r>
          </w:p>
        </w:tc>
        <w:tc>
          <w:tcPr>
            <w:tcW w:w="4320" w:type="dxa"/>
            <w:vAlign w:val="center"/>
          </w:tcPr>
          <w:p w14:paraId="07FC91B3">
            <w:pPr>
              <w:bidi w:val="0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 xml:space="preserve">- Ứng dụng di động dành cho khách hàng, tài xế, và chủ quán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 xml:space="preserve">- Hệ thống máy chủ (server) xử lý đơn hàng, vị trí GPS, thanh toán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 xml:space="preserve">- Cơ sở dữ liệu lưu trữ thông tin người dùng, đơn hàng, doanh thu 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- Giao diện quản trị dành cho admin.</w:t>
            </w:r>
          </w:p>
        </w:tc>
      </w:tr>
      <w:tr w14:paraId="0CECF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  <w:trHeight w:val="1625" w:hRule="atLeast"/>
        </w:trPr>
        <w:tc>
          <w:tcPr>
            <w:tcW w:w="4320" w:type="dxa"/>
            <w:vAlign w:val="center"/>
          </w:tcPr>
          <w:p w14:paraId="265282B0">
            <w:pPr>
              <w:bidi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Phần cứng</w:t>
            </w:r>
          </w:p>
        </w:tc>
        <w:tc>
          <w:tcPr>
            <w:tcW w:w="4320" w:type="dxa"/>
            <w:vAlign w:val="center"/>
          </w:tcPr>
          <w:p w14:paraId="1ECFAB6C">
            <w:pPr>
              <w:bidi w:val="0"/>
              <w:jc w:val="left"/>
              <w:rPr>
                <w:rFonts w:hint="default" w:ascii="Arial" w:hAnsi="Arial" w:cs="Arial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Điện thoại thông minh của khách hàng, tài xế, chủ quán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Máy chủ (server) và thiết bị lưu trữ dữ liệu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 xml:space="preserve">- Thiết bị GPS để định vị tài xế </w:t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br w:type="textWrapping"/>
            </w:r>
            <w:r>
              <w:rPr>
                <w:rFonts w:hint="default" w:ascii="Arial" w:hAnsi="Arial" w:eastAsia="SimSun" w:cs="Arial"/>
                <w:sz w:val="20"/>
                <w:szCs w:val="20"/>
              </w:rPr>
              <w:t>- Hệ thống mạng, Wi-Fi, bộ định tuyến, thiết bị POS (thanh toán).</w:t>
            </w:r>
          </w:p>
        </w:tc>
      </w:tr>
    </w:tbl>
    <w:p w14:paraId="6425198D">
      <w:pPr>
        <w:bidi w:val="0"/>
        <w:rPr>
          <w:rFonts w:hint="default"/>
          <w:sz w:val="32"/>
          <w:szCs w:val="32"/>
          <w:lang w:val="en-US"/>
        </w:rPr>
      </w:pPr>
    </w:p>
    <w:p w14:paraId="4BC41D9B">
      <w:pPr>
        <w:bidi w:val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AE270"/>
    <w:multiLevelType w:val="singleLevel"/>
    <w:tmpl w:val="92EAE2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833BF"/>
    <w:rsid w:val="4F68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2025-10-17T07:28:00Z</dcterms:created>
  <dc:creator>Đại Đại</dc:creator>
  <cp:lastModifiedBy>Đại Đại</cp:lastModifiedBy>
  <dcterms:modified xsi:type="dcterms:W3CDTF">2025-10-17T08:59:48Z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F3B79CC4363B4591A40F0631D2D9AF15_11</vt:lpwstr>
  </property>
</Properties>
</file>