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9C7F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pPr>
      <w:r>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1 - Chọn kỹ thuật và xếp thẻ ý kiến</w:t>
      </w:r>
    </w:p>
    <w:p w14:paraId="1616762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pPr>
      <w:r>
        <w:rPr>
          <w:rFonts w:hint="default" w:ascii="Times New Roman" w:hAnsi="Times New Roman" w:eastAsia="SimSun" w:cs="Times New Roman"/>
          <w:sz w:val="28"/>
          <w:szCs w:val="28"/>
        </w:rPr>
        <w:t>Kỹ thuật chọn và lý do: Chọn Start–Stop–Continue vì vấn đề của Sprint đã rõ, thời gian chỉ có 45 phút và nhóm cần nhanh chóng xác định hành động cải tiến.</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747"/>
        <w:gridCol w:w="3235"/>
        <w:gridCol w:w="4604"/>
      </w:tblGrid>
      <w:tr w14:paraId="7CA902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5F98BE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Thẻ</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651A28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Nội dung thẻ</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438514F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Xếp vào cột nào, lý do ngắn</w:t>
            </w:r>
          </w:p>
        </w:tc>
      </w:tr>
      <w:tr w14:paraId="56952F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77D7B0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4E50A8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Review chéo giúp sửa lỗi trước khi kiểm thử.</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1F799D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Continue (nếu dùng 4Ls: Liked). Cách làm này hiệu quả, nên giữ.</w:t>
            </w:r>
          </w:p>
        </w:tc>
      </w:tr>
      <w:tr w14:paraId="3B8EF5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B2683E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07615C6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Kiểm thử dồn đến ngày 9 mới bắt đầu.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62BC8E9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Stop: Dừng việc trì hoãn kiểm thử đến cuối Sprint.</w:t>
            </w:r>
          </w:p>
        </w:tc>
      </w:tr>
      <w:tr w14:paraId="51053A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A06EA8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3A5288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Hải báo lỗi muộn khiến cả nhóm phải sửa gấp.</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09199D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Stop: Viết lại: Cần báo cáo lỗi ngay khi phát hiện để cả nhóm xử lý sớm.</w:t>
            </w:r>
          </w:p>
        </w:tc>
      </w:tr>
      <w:tr w14:paraId="4524AA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4F559BA">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T4</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CC03EF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Bộ lọc giá chưa hợp nhu cầu của người mua.</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61DC060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Chuyển Product Owner: Đây là phản hồi về yêu cầu sản phẩm, cần xem xét và ưu tiên trong Product Backlog.</w:t>
            </w:r>
          </w:p>
        </w:tc>
      </w:tr>
      <w:tr w14:paraId="4D5632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814A1D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T5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38B158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Definition of Done (DoD) chưa ghi việc kiểm thử trên điện thoại.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45CAAF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Start: Bổ sung điều kiện kiểm thử trên điện thoại vào DoD</w:t>
            </w:r>
          </w:p>
        </w:tc>
      </w:tr>
    </w:tbl>
    <w:p w14:paraId="0E26A0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493BED1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0CA0AD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2 - Từ Data đến Improvement</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81"/>
        <w:gridCol w:w="1006"/>
        <w:gridCol w:w="4199"/>
      </w:tblGrid>
      <w:tr w14:paraId="6ADF97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25FB4B2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Data đã chọn</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1A5A8F4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Khía cạnh</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45FB024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Insight (vì sao xảy ra)</w:t>
            </w:r>
          </w:p>
        </w:tc>
      </w:tr>
      <w:tr w14:paraId="364983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EB8B00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DT-01: Ngày 9 mới bắt đầu kiểm thử chức năng đặt giữ máy, lỗi phát hiện muộn khiến chức năng chưa Done.</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B962E8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Quy trình</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075FE2D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Nhóm chưa thực hiện kiểm thử sớm và thường xuyên trong Sprint nên lỗi được phát hiện quá muộn, không đủ thời gian sửa và kiểm tra lại.</w:t>
            </w:r>
          </w:p>
        </w:tc>
      </w:tr>
    </w:tbl>
    <w:p w14:paraId="17953F5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59"/>
        <w:gridCol w:w="2154"/>
        <w:gridCol w:w="1139"/>
        <w:gridCol w:w="2134"/>
      </w:tblGrid>
      <w:tr w14:paraId="618384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2500F4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Hành động cụ thể</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117AEF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Người/nhóm theo dõi</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1187DD0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Khi kiểm tra lại</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3E7437C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Bằng chứng</w:t>
            </w:r>
          </w:p>
        </w:tc>
      </w:tr>
      <w:tr w14:paraId="51BB47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FF16B4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Từ Sprint sau, Developers kiểm thử từng chức năng ngay khi hoàn thành, không chờ đến cuối Sprint; Scrum Master kiểm tra tiến độ kiểm thử hằng ngày.</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04BB27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Developers thực hiện, Scrum Master theo dõi.</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AACB808">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Cuối Sprint tiếp theo.</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ED3CBD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Kết quả kiểm thử được ghi nhận; lỗi được phát hiện sớm và PBI đáp ứng DoD trước khi kết thúc Sprint.</w:t>
            </w:r>
          </w:p>
        </w:tc>
      </w:tr>
    </w:tbl>
    <w:p w14:paraId="3FB939B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51E62F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8"/>
          <w:szCs w:val="28"/>
        </w:rPr>
      </w:pPr>
      <w:r>
        <w:rPr>
          <w:rFonts w:hint="default" w:ascii="Times New Roman" w:hAnsi="Times New Roman" w:eastAsia="SFProDisplay" w:cs="Times New Roman"/>
          <w:i w:val="0"/>
          <w:iCs w:val="0"/>
          <w:caps w:val="0"/>
          <w:color w:val="000000"/>
          <w:spacing w:val="0"/>
          <w:sz w:val="28"/>
          <w:szCs w:val="28"/>
          <w:bdr w:val="none" w:color="auto" w:sz="0" w:space="0"/>
          <w:shd w:val="clear" w:fill="FFFFFF"/>
        </w:rPr>
        <w:t> </w:t>
      </w:r>
    </w:p>
    <w:p w14:paraId="707609F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pPr>
      <w:r>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3 - Sắp xếp và mở đầu buổi Retrospective</w:t>
      </w:r>
    </w:p>
    <w:p w14:paraId="0DCBA25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Thứ tự 5 bước</w:t>
      </w:r>
    </w:p>
    <w:p w14:paraId="783F8CDD">
      <w:pPr>
        <w:pStyle w:val="5"/>
        <w:keepNext w:val="0"/>
        <w:keepLines w:val="0"/>
        <w:widowControl/>
        <w:suppressLineNumbers w:val="0"/>
        <w:rPr>
          <w:rStyle w:val="6"/>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pPr>
      <w:r>
        <w:rPr>
          <w:rFonts w:hint="default" w:ascii="Times New Roman" w:hAnsi="Times New Roman" w:cs="Times New Roman"/>
          <w:sz w:val="28"/>
          <w:szCs w:val="28"/>
        </w:rPr>
        <w:t>Thứ tự: H3 → H2 → H5 → H1 → H6.</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5"/>
        <w:gridCol w:w="7901"/>
      </w:tblGrid>
      <w:tr w14:paraId="1D2852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38619E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58DC7D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Style w:val="6"/>
                <w:rFonts w:hint="default" w:ascii="Times New Roman" w:hAnsi="Times New Roman" w:cs="Times New Roman"/>
                <w:b/>
                <w:bCs/>
                <w:i w:val="0"/>
                <w:iCs w:val="0"/>
                <w:color w:val="FFFFFF"/>
                <w:sz w:val="28"/>
                <w:szCs w:val="28"/>
                <w:u w:val="none"/>
                <w:bdr w:val="none" w:color="auto" w:sz="0" w:space="0"/>
                <w:vertAlign w:val="baseline"/>
              </w:rPr>
              <w:t>Hoạt động</w:t>
            </w:r>
          </w:p>
        </w:tc>
      </w:tr>
      <w:tr w14:paraId="6763D9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A030DC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lang w:val="vi-VN"/>
              </w:rPr>
            </w:pPr>
            <w:r>
              <w:rPr>
                <w:rFonts w:hint="default" w:ascii="Times New Roman" w:hAnsi="Times New Roman" w:cs="Times New Roman"/>
                <w:i w:val="0"/>
                <w:iCs w:val="0"/>
                <w:color w:val="333333"/>
                <w:sz w:val="28"/>
                <w:szCs w:val="28"/>
                <w:u w:val="none"/>
                <w:bdr w:val="none" w:color="auto" w:sz="0" w:space="0"/>
                <w:vertAlign w:val="baseline"/>
              </w:rPr>
              <w:t>H</w:t>
            </w:r>
            <w:r>
              <w:rPr>
                <w:rFonts w:hint="default" w:ascii="Times New Roman" w:hAnsi="Times New Roman" w:cs="Times New Roman"/>
                <w:i w:val="0"/>
                <w:iCs w:val="0"/>
                <w:color w:val="333333"/>
                <w:sz w:val="28"/>
                <w:szCs w:val="28"/>
                <w:u w:val="none"/>
                <w:bdr w:val="none" w:color="auto" w:sz="0" w:space="0"/>
                <w:vertAlign w:val="baseline"/>
                <w:lang w:val="vi-VN"/>
              </w:rPr>
              <w:t>3</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AC5905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Nhắc mục tiêu buổi họp, thống nhất cách trao đổi không đổ lỗi, xem lại hành động của Sprint trước.</w:t>
            </w:r>
          </w:p>
        </w:tc>
      </w:tr>
      <w:tr w14:paraId="1724BE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700B0AE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rPr>
            </w:pPr>
            <w:r>
              <w:rPr>
                <w:rFonts w:hint="default" w:ascii="Times New Roman" w:hAnsi="Times New Roman" w:cs="Times New Roman"/>
                <w:i w:val="0"/>
                <w:iCs w:val="0"/>
                <w:color w:val="333333"/>
                <w:sz w:val="28"/>
                <w:szCs w:val="28"/>
                <w:u w:val="none"/>
                <w:bdr w:val="none" w:color="auto" w:sz="0" w:space="0"/>
                <w:vertAlign w:val="baseline"/>
              </w:rPr>
              <w:t>H2</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2E63446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Mỗi người tự viết thẻ, rồi cả nhóm dựng lại các sự việc chính của Sprint.</w:t>
            </w:r>
          </w:p>
        </w:tc>
      </w:tr>
      <w:tr w14:paraId="7A2F98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1607CC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lang w:val="vi-VN"/>
              </w:rPr>
            </w:pPr>
            <w:r>
              <w:rPr>
                <w:rFonts w:hint="default" w:ascii="Times New Roman" w:hAnsi="Times New Roman" w:cs="Times New Roman"/>
                <w:i w:val="0"/>
                <w:iCs w:val="0"/>
                <w:color w:val="333333"/>
                <w:sz w:val="28"/>
                <w:szCs w:val="28"/>
                <w:u w:val="none"/>
                <w:bdr w:val="none" w:color="auto" w:sz="0" w:space="0"/>
                <w:vertAlign w:val="baseline"/>
              </w:rPr>
              <w:t>H</w:t>
            </w:r>
            <w:r>
              <w:rPr>
                <w:rFonts w:hint="default" w:ascii="Times New Roman" w:hAnsi="Times New Roman" w:cs="Times New Roman"/>
                <w:i w:val="0"/>
                <w:iCs w:val="0"/>
                <w:color w:val="333333"/>
                <w:sz w:val="28"/>
                <w:szCs w:val="28"/>
                <w:u w:val="none"/>
                <w:bdr w:val="none" w:color="auto" w:sz="0" w:space="0"/>
                <w:vertAlign w:val="baseline"/>
                <w:lang w:val="vi-VN"/>
              </w:rPr>
              <w:t>5</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0C9556E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Gom thẻ theo chủ đề, tìm nguyên nhân của 1–2 vấn đề lớn.</w:t>
            </w:r>
          </w:p>
        </w:tc>
      </w:tr>
      <w:tr w14:paraId="5D7493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FA4A67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lang w:val="vi-VN"/>
              </w:rPr>
            </w:pPr>
            <w:r>
              <w:rPr>
                <w:rFonts w:hint="default" w:ascii="Times New Roman" w:hAnsi="Times New Roman" w:cs="Times New Roman"/>
                <w:i w:val="0"/>
                <w:iCs w:val="0"/>
                <w:color w:val="333333"/>
                <w:sz w:val="28"/>
                <w:szCs w:val="28"/>
                <w:u w:val="none"/>
                <w:bdr w:val="none" w:color="auto" w:sz="0" w:space="0"/>
                <w:vertAlign w:val="baseline"/>
              </w:rPr>
              <w:t>H</w:t>
            </w:r>
            <w:r>
              <w:rPr>
                <w:rFonts w:hint="default" w:ascii="Times New Roman" w:hAnsi="Times New Roman" w:cs="Times New Roman"/>
                <w:i w:val="0"/>
                <w:iCs w:val="0"/>
                <w:color w:val="333333"/>
                <w:sz w:val="28"/>
                <w:szCs w:val="28"/>
                <w:u w:val="none"/>
                <w:bdr w:val="none" w:color="auto" w:sz="0" w:space="0"/>
                <w:vertAlign w:val="baseline"/>
                <w:lang w:val="vi-VN"/>
              </w:rPr>
              <w:t>1</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0E6EDB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Cả nhóm chọn 1 Improvement và thống nhất lúc kiểm tra lại.</w:t>
            </w:r>
          </w:p>
        </w:tc>
      </w:tr>
      <w:tr w14:paraId="2585B5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D57582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8"/>
                <w:szCs w:val="28"/>
                <w:lang w:val="vi-VN"/>
              </w:rPr>
            </w:pPr>
            <w:r>
              <w:rPr>
                <w:rFonts w:hint="default" w:ascii="Times New Roman" w:hAnsi="Times New Roman" w:cs="Times New Roman"/>
                <w:i w:val="0"/>
                <w:iCs w:val="0"/>
                <w:color w:val="333333"/>
                <w:sz w:val="28"/>
                <w:szCs w:val="28"/>
                <w:u w:val="none"/>
                <w:bdr w:val="none" w:color="auto" w:sz="0" w:space="0"/>
                <w:vertAlign w:val="baseline"/>
              </w:rPr>
              <w:t>H</w:t>
            </w:r>
            <w:r>
              <w:rPr>
                <w:rFonts w:hint="default" w:ascii="Times New Roman" w:hAnsi="Times New Roman" w:cs="Times New Roman"/>
                <w:i w:val="0"/>
                <w:iCs w:val="0"/>
                <w:color w:val="333333"/>
                <w:sz w:val="28"/>
                <w:szCs w:val="28"/>
                <w:u w:val="none"/>
                <w:bdr w:val="none" w:color="auto" w:sz="0" w:space="0"/>
                <w:vertAlign w:val="baseline"/>
                <w:lang w:val="vi-VN"/>
              </w:rPr>
              <w:t>6</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151008B8">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8"/>
                <w:szCs w:val="28"/>
              </w:rPr>
            </w:pPr>
            <w:r>
              <w:rPr>
                <w:rFonts w:hint="default" w:ascii="Times New Roman" w:hAnsi="Times New Roman" w:eastAsia="SimSun" w:cs="Times New Roman"/>
                <w:sz w:val="28"/>
                <w:szCs w:val="28"/>
              </w:rPr>
              <w:t>Tóm tắt kết quả, cảm ơn mọi người, hẹn kiểm tra lại Improvement ở buổi Retrospective sau.</w:t>
            </w:r>
          </w:p>
        </w:tc>
      </w:tr>
    </w:tbl>
    <w:p w14:paraId="193C8A3D">
      <w:pPr>
        <w:rPr>
          <w:rFonts w:hint="default" w:ascii="Times New Roman" w:hAnsi="Times New Roman" w:cs="Times New Roman"/>
          <w:sz w:val="28"/>
          <w:szCs w:val="28"/>
        </w:rPr>
      </w:pPr>
    </w:p>
    <w:p w14:paraId="7EF4EC3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Hoạt động bị loại và lý do: H4 – Scrum Master chọn sẵn giải pháp và giao cho nhóm làm theo. Vì Improvement cần được cả Scrum Team cùng thảo luận, lựa chọn và thống nhất, không phải do Scrum Master áp đặt.</w:t>
      </w:r>
    </w:p>
    <w:p w14:paraId="5A1097C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Lời mở đầu của Duy</w:t>
      </w:r>
      <w:bookmarkStart w:id="0" w:name="_GoBack"/>
      <w:bookmarkEnd w:id="0"/>
    </w:p>
    <w:p w14:paraId="550D42A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“Chào mọi người, hôm nay chúng ta cùng nhìn lại Sprint vừa qua để tìm ra điều làm tốt và những điểm cần cải thiện. Mọi ý kiến đều được tôn trọng, chúng ta tập trung vào quy trình và nguyên nhân thay vì đổ lỗi cho bất kỳ cá nhân nào. Mong mọi người chia sẻ trung thực để cả nhóm cùng chọn được ít nhất một hành động cải tiến cụ thể cho Sprint tiếp theo.”</w:t>
      </w:r>
    </w:p>
    <w:p w14:paraId="7E6CD890">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257BC1"/>
    <w:rsid w:val="67257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2026-10-27T00:41:00Z</dcterms:created>
  <dc:creator>admin</dc:creator>
  <cp:lastModifiedBy>admin</cp:lastModifiedBy>
  <dcterms:modified xsi:type="dcterms:W3CDTF">2026-10-27T01:18:20Z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E86FBC8631DE446CABDE3C8096EC9385_11</vt:lpwstr>
  </property>
  <property fmtid="{D5CDD505-2E9C-101B-9397-08002B2CF9AE}" pid="4" name="KSOTemplateDocerSaveRecord">
    <vt:lpwstr>eyJoZGlkIjoiZjQ2ODc5MjkyMWNkOGRiNzg4ZjYzMmNmMDFiZDA2YjkifQ==</vt:lpwstr>
  </property>
</Properties>
</file>