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Times New Roman" w:hAnsi="Times New Roman" w:eastAsia="Times New Roman"/>
          <w:b/>
          <w:color w:val="17365D"/>
          <w:sz w:val="50"/>
        </w:rPr>
        <w:t>SỔ TAY THUẬT NGỮ</w:t>
        <w:br/>
        <w:t>VÀ CÁCH DIỄN ĐẠT PSTMO</w:t>
      </w:r>
    </w:p>
    <w:p>
      <w:pPr>
        <w:jc w:val="center"/>
      </w:pPr>
      <w:r>
        <w:rPr>
          <w:i/>
          <w:color w:val="137A7F"/>
          <w:sz w:val="28"/>
        </w:rPr>
        <w:t>Bản chuẩn hóa Anh–Việt dùng cho slide, thuyết trình và báo cáo</w:t>
      </w:r>
    </w:p>
    <w:p>
      <w:pPr>
        <w:spacing w:before="1600"/>
        <w:jc w:val="center"/>
      </w:pPr>
      <w:r>
        <w:rPr>
          <w:b/>
        </w:rPr>
        <w:t>NGUYỄN TIẾN CƯƠNG</w:t>
        <w:br/>
        <w:t>2026</w:t>
      </w:r>
    </w:p>
    <w:p>
      <w:r>
        <w:br w:type="page"/>
      </w:r>
    </w:p>
    <w:p>
      <w:pPr>
        <w:pStyle w:val="Heading1"/>
        <w:keepNext/>
      </w:pPr>
      <w:r>
        <w:t>1. Nguyên tắc dùng thuật ngữ</w:t>
      </w:r>
    </w:p>
    <w:p>
      <w:pPr>
        <w:pStyle w:val="ListBullet"/>
        <w:spacing w:after="60"/>
      </w:pPr>
      <w:r>
        <w:t>Lần xuất hiện đầu tiên: viết thuật ngữ tiếng Việt trước, thuật ngữ tiếng Anh trong ngoặc; các lần sau ưu tiên tiếng Việt.</w:t>
      </w:r>
    </w:p>
    <w:p>
      <w:pPr>
        <w:pStyle w:val="ListBullet"/>
        <w:spacing w:after="60"/>
      </w:pPr>
      <w:r>
        <w:t>Tên lớp, chủ đề ROS, thông báo và mã lỗi trong mã nguồn được giữ nguyên trong kiểu chữ mã, sau đó giải thích bằng tiếng Việt.</w:t>
      </w:r>
    </w:p>
    <w:p>
      <w:pPr>
        <w:pStyle w:val="ListBullet"/>
        <w:spacing w:after="60"/>
      </w:pPr>
      <w:r>
        <w:t>Không dùng một từ cho hai khái niệm khác nhau. Đặc biệt phải tách đường hình học (path) khỏi quỹ đạo theo thời gian (trajectory).</w:t>
      </w:r>
    </w:p>
    <w:p>
      <w:pPr>
        <w:pStyle w:val="ListBullet"/>
        <w:spacing w:after="60"/>
      </w:pPr>
      <w:r>
        <w:t>Mọi đại lượng phải đi kèm ký hiệu và đơn vị. Góc phải ghi rõ độ hoặc radian; độ cong và tích phân bình phương độ cong dùng m⁻¹.</w:t>
      </w:r>
    </w:p>
    <w:p>
      <w:pPr>
        <w:pStyle w:val="ListBullet"/>
        <w:spacing w:after="60"/>
      </w:pPr>
      <w:r>
        <w:t>Không dùng các từ đánh giá mơ hồ như “tốt hơn”, “đẹp hơn”, “an toàn hơn” nếu chưa nói rõ chỉ số, phương án đối chứng và phạm vi dữ liệu.</w:t>
      </w:r>
    </w:p>
    <w:p>
      <w:pPr>
        <w:pStyle w:val="ListBullet"/>
        <w:spacing w:after="60"/>
      </w:pPr>
      <w:r>
        <w:t>Raw, Simple, Savitzky–Golay, Constrained và PSTMO là tên phương án; giữ cách viết hoa nhất quán.</w:t>
      </w:r>
    </w:p>
    <w:p>
      <w:pPr>
        <w:spacing w:after="100" w:line="276" w:lineRule="auto"/>
      </w:pPr>
      <w:r>
        <w:t>Mẫu viết lần đầu: “Bộ làm mượt đường đi (path smoother) PSTMO nhận nav_msgs/Path và trả về một đường hình học đã xử lý.” Mẫu viết về sau: “bộ làm mượt PSTMO”.</w:t>
      </w:r>
    </w:p>
    <w:p>
      <w:pPr>
        <w:pStyle w:val="Heading1"/>
        <w:keepNext/>
      </w:pPr>
      <w:r>
        <w:t>2. Các phân biệt bắt buộc</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835"/>
            <w:vAlign w:val="center"/>
            <w:shd w:fill="17365D"/>
          </w:tcPr>
          <w:p>
            <w:pPr>
              <w:spacing w:after="0"/>
            </w:pPr>
            <w:r/>
            <w:r>
              <w:rPr>
                <w:rFonts w:ascii="Times New Roman" w:hAnsi="Times New Roman" w:eastAsia="Times New Roman"/>
                <w:b/>
                <w:color w:val="FFFFFF"/>
                <w:sz w:val="18"/>
              </w:rPr>
              <w:t>Cặp khái niệm</w:t>
            </w:r>
          </w:p>
        </w:tc>
        <w:tc>
          <w:tcPr>
            <w:tcW w:type="dxa" w:w="6803"/>
            <w:vAlign w:val="center"/>
            <w:shd w:fill="17365D"/>
          </w:tcPr>
          <w:p>
            <w:pPr>
              <w:spacing w:after="0"/>
            </w:pPr>
            <w:r/>
            <w:r>
              <w:rPr>
                <w:rFonts w:ascii="Times New Roman" w:hAnsi="Times New Roman" w:eastAsia="Times New Roman"/>
                <w:b/>
                <w:color w:val="FFFFFF"/>
                <w:sz w:val="18"/>
              </w:rPr>
              <w:t>Cách phân biệt chuẩn</w:t>
            </w:r>
          </w:p>
        </w:tc>
      </w:tr>
      <w:tr>
        <w:tc>
          <w:tcPr>
            <w:tcW w:type="dxa" w:w="2835"/>
            <w:vAlign w:val="center"/>
          </w:tcPr>
          <w:p>
            <w:pPr>
              <w:spacing w:after="0"/>
            </w:pPr>
            <w:r/>
            <w:r>
              <w:rPr>
                <w:rFonts w:ascii="Times New Roman" w:hAnsi="Times New Roman" w:eastAsia="Times New Roman"/>
                <w:b w:val="0"/>
                <w:sz w:val="18"/>
              </w:rPr>
              <w:t>Đường đi và quỹ đạo</w:t>
            </w:r>
          </w:p>
        </w:tc>
        <w:tc>
          <w:tcPr>
            <w:tcW w:type="dxa" w:w="6803"/>
            <w:vAlign w:val="center"/>
          </w:tcPr>
          <w:p>
            <w:pPr>
              <w:spacing w:after="0"/>
            </w:pPr>
            <w:r/>
            <w:r>
              <w:rPr>
                <w:rFonts w:ascii="Times New Roman" w:hAnsi="Times New Roman" w:eastAsia="Times New Roman"/>
                <w:b w:val="0"/>
                <w:sz w:val="18"/>
              </w:rPr>
              <w:t>Đường đi/path là chuỗi tư thế hình học, chưa gắn thời gian. Quỹ đạo/trajectory gắn trạng thái với thời gian và có thể kèm v, ω, gia tốc.</w:t>
            </w:r>
          </w:p>
        </w:tc>
      </w:tr>
      <w:tr>
        <w:tc>
          <w:tcPr>
            <w:tcW w:type="dxa" w:w="2835"/>
            <w:vAlign w:val="center"/>
            <w:shd w:fill="F4F7F9"/>
          </w:tcPr>
          <w:p>
            <w:pPr>
              <w:spacing w:after="0"/>
            </w:pPr>
            <w:r/>
            <w:r>
              <w:rPr>
                <w:rFonts w:ascii="Times New Roman" w:hAnsi="Times New Roman" w:eastAsia="Times New Roman"/>
                <w:b w:val="0"/>
                <w:sz w:val="18"/>
              </w:rPr>
              <w:t>Điểm và tư thế</w:t>
            </w:r>
          </w:p>
        </w:tc>
        <w:tc>
          <w:tcPr>
            <w:tcW w:type="dxa" w:w="6803"/>
            <w:vAlign w:val="center"/>
            <w:shd w:fill="F4F7F9"/>
          </w:tcPr>
          <w:p>
            <w:pPr>
              <w:spacing w:after="0"/>
            </w:pPr>
            <w:r/>
            <w:r>
              <w:rPr>
                <w:rFonts w:ascii="Times New Roman" w:hAnsi="Times New Roman" w:eastAsia="Times New Roman"/>
                <w:b w:val="0"/>
                <w:sz w:val="18"/>
              </w:rPr>
              <w:t>Điểm chỉ có tọa độ; tư thế/pose gồm vị trí và hướng. Không gọi (x, y, ψ) là một điểm đơn thuần.</w:t>
            </w:r>
          </w:p>
        </w:tc>
      </w:tr>
      <w:tr>
        <w:tc>
          <w:tcPr>
            <w:tcW w:type="dxa" w:w="2835"/>
            <w:vAlign w:val="center"/>
          </w:tcPr>
          <w:p>
            <w:pPr>
              <w:spacing w:after="0"/>
            </w:pPr>
            <w:r/>
            <w:r>
              <w:rPr>
                <w:rFonts w:ascii="Times New Roman" w:hAnsi="Times New Roman" w:eastAsia="Times New Roman"/>
                <w:b w:val="0"/>
                <w:sz w:val="18"/>
              </w:rPr>
              <w:t>Lập kế hoạch, làm mượt, điều khiển</w:t>
            </w:r>
          </w:p>
        </w:tc>
        <w:tc>
          <w:tcPr>
            <w:tcW w:type="dxa" w:w="6803"/>
            <w:vAlign w:val="center"/>
          </w:tcPr>
          <w:p>
            <w:pPr>
              <w:spacing w:after="0"/>
            </w:pPr>
            <w:r/>
            <w:r>
              <w:rPr>
                <w:rFonts w:ascii="Times New Roman" w:hAnsi="Times New Roman" w:eastAsia="Times New Roman"/>
                <w:b w:val="0"/>
                <w:sz w:val="18"/>
              </w:rPr>
              <w:t>Bộ lập kế hoạch chọn đường đi qua đâu; bộ làm mượt chỉnh hình học đường; bộ điều khiển phát lệnh v, ω để bám đường.</w:t>
            </w:r>
          </w:p>
        </w:tc>
      </w:tr>
      <w:tr>
        <w:tc>
          <w:tcPr>
            <w:tcW w:type="dxa" w:w="2835"/>
            <w:vAlign w:val="center"/>
            <w:shd w:fill="F4F7F9"/>
          </w:tcPr>
          <w:p>
            <w:pPr>
              <w:spacing w:after="0"/>
            </w:pPr>
            <w:r/>
            <w:r>
              <w:rPr>
                <w:rFonts w:ascii="Times New Roman" w:hAnsi="Times New Roman" w:eastAsia="Times New Roman"/>
                <w:b w:val="0"/>
                <w:sz w:val="18"/>
              </w:rPr>
              <w:t>Bản đồ và bản đồ chi phí</w:t>
            </w:r>
          </w:p>
        </w:tc>
        <w:tc>
          <w:tcPr>
            <w:tcW w:type="dxa" w:w="6803"/>
            <w:vAlign w:val="center"/>
            <w:shd w:fill="F4F7F9"/>
          </w:tcPr>
          <w:p>
            <w:pPr>
              <w:spacing w:after="0"/>
            </w:pPr>
            <w:r/>
            <w:r>
              <w:rPr>
                <w:rFonts w:ascii="Times New Roman" w:hAnsi="Times New Roman" w:eastAsia="Times New Roman"/>
                <w:b w:val="0"/>
                <w:sz w:val="18"/>
              </w:rPr>
              <w:t>Bản đồ mô tả môi trường; bản đồ chi phí/costmap là lưới giá trị phục vụ lập kế hoạch và kiểm tra an toàn.</w:t>
            </w:r>
          </w:p>
        </w:tc>
      </w:tr>
      <w:tr>
        <w:tc>
          <w:tcPr>
            <w:tcW w:type="dxa" w:w="2835"/>
            <w:vAlign w:val="center"/>
          </w:tcPr>
          <w:p>
            <w:pPr>
              <w:spacing w:after="0"/>
            </w:pPr>
            <w:r/>
            <w:r>
              <w:rPr>
                <w:rFonts w:ascii="Times New Roman" w:hAnsi="Times New Roman" w:eastAsia="Times New Roman"/>
                <w:b w:val="0"/>
                <w:sz w:val="18"/>
              </w:rPr>
              <w:t>Hình bao và vùng quét</w:t>
            </w:r>
          </w:p>
        </w:tc>
        <w:tc>
          <w:tcPr>
            <w:tcW w:type="dxa" w:w="6803"/>
            <w:vAlign w:val="center"/>
          </w:tcPr>
          <w:p>
            <w:pPr>
              <w:spacing w:after="0"/>
            </w:pPr>
            <w:r/>
            <w:r>
              <w:rPr>
                <w:rFonts w:ascii="Times New Roman" w:hAnsi="Times New Roman" w:eastAsia="Times New Roman"/>
                <w:b w:val="0"/>
                <w:sz w:val="18"/>
              </w:rPr>
              <w:t>Hình bao robot/footprint là đa giác tại một tư thế; vùng quét hình bao/swept footprint là hợp các hình bao dọc chuyển động nội suy.</w:t>
            </w:r>
          </w:p>
        </w:tc>
      </w:tr>
      <w:tr>
        <w:tc>
          <w:tcPr>
            <w:tcW w:type="dxa" w:w="2835"/>
            <w:vAlign w:val="center"/>
            <w:shd w:fill="F4F7F9"/>
          </w:tcPr>
          <w:p>
            <w:pPr>
              <w:spacing w:after="0"/>
            </w:pPr>
            <w:r/>
            <w:r>
              <w:rPr>
                <w:rFonts w:ascii="Times New Roman" w:hAnsi="Times New Roman" w:eastAsia="Times New Roman"/>
                <w:b w:val="0"/>
                <w:sz w:val="18"/>
              </w:rPr>
              <w:t>Đường kế hoạch và quỹ đạo thực mô phỏng</w:t>
            </w:r>
          </w:p>
        </w:tc>
        <w:tc>
          <w:tcPr>
            <w:tcW w:type="dxa" w:w="6803"/>
            <w:vAlign w:val="center"/>
            <w:shd w:fill="F4F7F9"/>
          </w:tcPr>
          <w:p>
            <w:pPr>
              <w:spacing w:after="0"/>
            </w:pPr>
            <w:r/>
            <w:r>
              <w:rPr>
                <w:rFonts w:ascii="Times New Roman" w:hAnsi="Times New Roman" w:eastAsia="Times New Roman"/>
                <w:b w:val="0"/>
                <w:sz w:val="18"/>
              </w:rPr>
              <w:t>Đường kế hoạch được gửi cho FollowPath; quỹ đạo thực mô phỏng lấy từ trạng thái vật lý Gazebo. Hai đường không được gọi chung là kết quả RViz2.</w:t>
            </w:r>
          </w:p>
        </w:tc>
      </w:tr>
      <w:tr>
        <w:tc>
          <w:tcPr>
            <w:tcW w:type="dxa" w:w="2835"/>
            <w:vAlign w:val="center"/>
          </w:tcPr>
          <w:p>
            <w:pPr>
              <w:spacing w:after="0"/>
            </w:pPr>
            <w:r/>
            <w:r>
              <w:rPr>
                <w:rFonts w:ascii="Times New Roman" w:hAnsi="Times New Roman" w:eastAsia="Times New Roman"/>
                <w:b w:val="0"/>
                <w:sz w:val="18"/>
              </w:rPr>
              <w:t>Giới hạn vận tốc và biểu đồ vận tốc</w:t>
            </w:r>
          </w:p>
        </w:tc>
        <w:tc>
          <w:tcPr>
            <w:tcW w:type="dxa" w:w="6803"/>
            <w:vAlign w:val="center"/>
          </w:tcPr>
          <w:p>
            <w:pPr>
              <w:spacing w:after="0"/>
            </w:pPr>
            <w:r/>
            <w:r>
              <w:rPr>
                <w:rFonts w:ascii="Times New Roman" w:hAnsi="Times New Roman" w:eastAsia="Times New Roman"/>
                <w:b w:val="0"/>
                <w:sz w:val="18"/>
              </w:rPr>
              <w:t>Giới hạn vận tốc là ngưỡng cục bộ theo độ cong; biểu đồ vận tốc là dãy v(s) sau quét tiến/lùi để thỏa tăng tốc và giảm tốc.</w:t>
            </w:r>
          </w:p>
        </w:tc>
      </w:tr>
      <w:tr>
        <w:tc>
          <w:tcPr>
            <w:tcW w:type="dxa" w:w="2835"/>
            <w:vAlign w:val="center"/>
            <w:shd w:fill="F4F7F9"/>
          </w:tcPr>
          <w:p>
            <w:pPr>
              <w:spacing w:after="0"/>
            </w:pPr>
            <w:r/>
            <w:r>
              <w:rPr>
                <w:rFonts w:ascii="Times New Roman" w:hAnsi="Times New Roman" w:eastAsia="Times New Roman"/>
                <w:b w:val="0"/>
                <w:sz w:val="18"/>
              </w:rPr>
              <w:t>κmax và Eκ</w:t>
            </w:r>
          </w:p>
        </w:tc>
        <w:tc>
          <w:tcPr>
            <w:tcW w:type="dxa" w:w="6803"/>
            <w:vAlign w:val="center"/>
            <w:shd w:fill="F4F7F9"/>
          </w:tcPr>
          <w:p>
            <w:pPr>
              <w:spacing w:after="0"/>
            </w:pPr>
            <w:r/>
            <w:r>
              <w:rPr>
                <w:rFonts w:ascii="Times New Roman" w:hAnsi="Times New Roman" w:eastAsia="Times New Roman"/>
                <w:b w:val="0"/>
                <w:sz w:val="18"/>
              </w:rPr>
              <w:t>κmax phản ánh đoạn uốn gắt nhất. Eκ=∫κ²ds phản ánh mức uốn tích lũy; Eκ là chỉ số hình học, không phải điện năng.</w:t>
            </w:r>
          </w:p>
        </w:tc>
      </w:tr>
      <w:tr>
        <w:tc>
          <w:tcPr>
            <w:tcW w:type="dxa" w:w="2835"/>
            <w:vAlign w:val="center"/>
          </w:tcPr>
          <w:p>
            <w:pPr>
              <w:spacing w:after="0"/>
            </w:pPr>
            <w:r/>
            <w:r>
              <w:rPr>
                <w:rFonts w:ascii="Times New Roman" w:hAnsi="Times New Roman" w:eastAsia="Times New Roman"/>
                <w:b w:val="0"/>
                <w:sz w:val="18"/>
              </w:rPr>
              <w:t>G¹ và G²</w:t>
            </w:r>
          </w:p>
        </w:tc>
        <w:tc>
          <w:tcPr>
            <w:tcW w:type="dxa" w:w="6803"/>
            <w:vAlign w:val="center"/>
          </w:tcPr>
          <w:p>
            <w:pPr>
              <w:spacing w:after="0"/>
            </w:pPr>
            <w:r/>
            <w:r>
              <w:rPr>
                <w:rFonts w:ascii="Times New Roman" w:hAnsi="Times New Roman" w:eastAsia="Times New Roman"/>
                <w:b w:val="0"/>
                <w:sz w:val="18"/>
              </w:rPr>
              <w:t>G¹ bảo đảm hướng tiếp tuyến liên tục; G² còn bảo đảm độ cong liên tục. G² không đồng nghĩa với jerk theo thời gian bằng 0.</w:t>
            </w:r>
          </w:p>
        </w:tc>
      </w:tr>
      <w:tr>
        <w:tc>
          <w:tcPr>
            <w:tcW w:type="dxa" w:w="2835"/>
            <w:vAlign w:val="center"/>
            <w:shd w:fill="F4F7F9"/>
          </w:tcPr>
          <w:p>
            <w:pPr>
              <w:spacing w:after="0"/>
            </w:pPr>
            <w:r/>
            <w:r>
              <w:rPr>
                <w:rFonts w:ascii="Times New Roman" w:hAnsi="Times New Roman" w:eastAsia="Times New Roman"/>
                <w:b w:val="0"/>
                <w:sz w:val="18"/>
              </w:rPr>
              <w:t>Góc chuyển hướng θ và góc hướng ψ</w:t>
            </w:r>
          </w:p>
        </w:tc>
        <w:tc>
          <w:tcPr>
            <w:tcW w:type="dxa" w:w="6803"/>
            <w:vAlign w:val="center"/>
            <w:shd w:fill="F4F7F9"/>
          </w:tcPr>
          <w:p>
            <w:pPr>
              <w:spacing w:after="0"/>
            </w:pPr>
            <w:r/>
            <w:r>
              <w:rPr>
                <w:rFonts w:ascii="Times New Roman" w:hAnsi="Times New Roman" w:eastAsia="Times New Roman"/>
                <w:b w:val="0"/>
                <w:sz w:val="18"/>
              </w:rPr>
              <w:t>θ là độ đổi hướng giữa cạnh vào và cạnh ra; ψ là hướng của một tư thế trong hệ tọa độ.</w:t>
            </w:r>
          </w:p>
        </w:tc>
      </w:tr>
      <w:tr>
        <w:tc>
          <w:tcPr>
            <w:tcW w:type="dxa" w:w="2835"/>
            <w:vAlign w:val="center"/>
          </w:tcPr>
          <w:p>
            <w:pPr>
              <w:spacing w:after="0"/>
            </w:pPr>
            <w:r/>
            <w:r>
              <w:rPr>
                <w:rFonts w:ascii="Times New Roman" w:hAnsi="Times New Roman" w:eastAsia="Times New Roman"/>
                <w:b w:val="0"/>
                <w:sz w:val="18"/>
              </w:rPr>
              <w:t>Khoảng cách bánh mô hình và hiệu dụng</w:t>
            </w:r>
          </w:p>
        </w:tc>
        <w:tc>
          <w:tcPr>
            <w:tcW w:type="dxa" w:w="6803"/>
            <w:vAlign w:val="center"/>
          </w:tcPr>
          <w:p>
            <w:pPr>
              <w:spacing w:after="0"/>
            </w:pPr>
            <w:r/>
            <w:r>
              <w:rPr>
                <w:rFonts w:ascii="Times New Roman" w:hAnsi="Times New Roman" w:eastAsia="Times New Roman"/>
                <w:b w:val="0"/>
                <w:sz w:val="18"/>
              </w:rPr>
              <w:t>b=0,2548 m là khoảng cách bánh dùng trong mô hình động học; 0,2834 m là giá trị hiệu dụng trong Gazebo sau hệ số nhân. Phải ghi rõ loại giá trị.</w:t>
            </w:r>
          </w:p>
        </w:tc>
      </w:tr>
      <w:tr>
        <w:tc>
          <w:tcPr>
            <w:tcW w:type="dxa" w:w="2835"/>
            <w:vAlign w:val="center"/>
            <w:shd w:fill="F4F7F9"/>
          </w:tcPr>
          <w:p>
            <w:pPr>
              <w:spacing w:after="0"/>
            </w:pPr>
            <w:r/>
            <w:r>
              <w:rPr>
                <w:rFonts w:ascii="Times New Roman" w:hAnsi="Times New Roman" w:eastAsia="Times New Roman"/>
                <w:b w:val="0"/>
                <w:sz w:val="18"/>
              </w:rPr>
              <w:t>RPP và Collision Monitor</w:t>
            </w:r>
          </w:p>
        </w:tc>
        <w:tc>
          <w:tcPr>
            <w:tcW w:type="dxa" w:w="6803"/>
            <w:vAlign w:val="center"/>
            <w:shd w:fill="F4F7F9"/>
          </w:tcPr>
          <w:p>
            <w:pPr>
              <w:spacing w:after="0"/>
            </w:pPr>
            <w:r/>
            <w:r>
              <w:rPr>
                <w:rFonts w:ascii="Times New Roman" w:hAnsi="Times New Roman" w:eastAsia="Times New Roman"/>
                <w:b w:val="0"/>
                <w:sz w:val="18"/>
              </w:rPr>
              <w:t>Cảnh báo dự báo va chạm phía trước của RPP không đồng nghĩa với một lần Collision Monitor can thiệp.</w:t>
            </w:r>
          </w:p>
        </w:tc>
      </w:tr>
      <w:tr>
        <w:tc>
          <w:tcPr>
            <w:tcW w:type="dxa" w:w="2835"/>
            <w:vAlign w:val="center"/>
          </w:tcPr>
          <w:p>
            <w:pPr>
              <w:spacing w:after="0"/>
            </w:pPr>
            <w:r/>
            <w:r>
              <w:rPr>
                <w:rFonts w:ascii="Times New Roman" w:hAnsi="Times New Roman" w:eastAsia="Times New Roman"/>
                <w:b w:val="0"/>
                <w:sz w:val="18"/>
              </w:rPr>
              <w:t>Hình 3D và ảnh mô phỏng</w:t>
            </w:r>
          </w:p>
        </w:tc>
        <w:tc>
          <w:tcPr>
            <w:tcW w:type="dxa" w:w="6803"/>
            <w:vAlign w:val="center"/>
          </w:tcPr>
          <w:p>
            <w:pPr>
              <w:spacing w:after="0"/>
            </w:pPr>
            <w:r/>
            <w:r>
              <w:rPr>
                <w:rFonts w:ascii="Times New Roman" w:hAnsi="Times New Roman" w:eastAsia="Times New Roman"/>
                <w:b w:val="0"/>
                <w:sz w:val="18"/>
              </w:rPr>
              <w:t>Hình 3D từ STL/SDF dùng để giải thích cấu tạo; ảnh Gazebo xác nhận trạng thái vật lý và môi trường; ảnh RViz2 xác nhận dữ liệu điều hướng. Không dùng hình 3D minh họa thay bằng chứng thực nghiệm.</w:t>
            </w:r>
          </w:p>
        </w:tc>
      </w:tr>
    </w:tbl>
    <w:p>
      <w:pPr>
        <w:spacing w:after="0"/>
      </w:pPr>
    </w:p>
    <w:p>
      <w:pPr>
        <w:pStyle w:val="Heading1"/>
        <w:keepNext/>
      </w:pPr>
      <w:r>
        <w:t>3. Bảng sửa từ ngữ</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2494"/>
            <w:vAlign w:val="center"/>
            <w:shd w:fill="17365D"/>
          </w:tcPr>
          <w:p>
            <w:pPr>
              <w:spacing w:after="0"/>
            </w:pPr>
            <w:r/>
            <w:r>
              <w:rPr>
                <w:rFonts w:ascii="Times New Roman" w:hAnsi="Times New Roman" w:eastAsia="Times New Roman"/>
                <w:b/>
                <w:color w:val="FFFFFF"/>
                <w:sz w:val="17"/>
              </w:rPr>
              <w:t>Không nên dùng</w:t>
            </w:r>
          </w:p>
        </w:tc>
        <w:tc>
          <w:tcPr>
            <w:tcW w:type="dxa" w:w="3118"/>
            <w:vAlign w:val="center"/>
            <w:shd w:fill="17365D"/>
          </w:tcPr>
          <w:p>
            <w:pPr>
              <w:spacing w:after="0"/>
            </w:pPr>
            <w:r/>
            <w:r>
              <w:rPr>
                <w:rFonts w:ascii="Times New Roman" w:hAnsi="Times New Roman" w:eastAsia="Times New Roman"/>
                <w:b/>
                <w:color w:val="FFFFFF"/>
                <w:sz w:val="17"/>
              </w:rPr>
              <w:t>Dùng thống nhất</w:t>
            </w:r>
          </w:p>
        </w:tc>
        <w:tc>
          <w:tcPr>
            <w:tcW w:type="dxa" w:w="4082"/>
            <w:vAlign w:val="center"/>
            <w:shd w:fill="17365D"/>
          </w:tcPr>
          <w:p>
            <w:pPr>
              <w:spacing w:after="0"/>
            </w:pPr>
            <w:r/>
            <w:r>
              <w:rPr>
                <w:rFonts w:ascii="Times New Roman" w:hAnsi="Times New Roman" w:eastAsia="Times New Roman"/>
                <w:b/>
                <w:color w:val="FFFFFF"/>
                <w:sz w:val="17"/>
              </w:rPr>
              <w:t>Lý do / phạm vi</w:t>
            </w:r>
          </w:p>
        </w:tc>
      </w:tr>
      <w:tr>
        <w:tc>
          <w:tcPr>
            <w:tcW w:type="dxa" w:w="2494"/>
            <w:vAlign w:val="center"/>
          </w:tcPr>
          <w:p>
            <w:pPr>
              <w:spacing w:after="0"/>
            </w:pPr>
            <w:r/>
            <w:r>
              <w:rPr>
                <w:rFonts w:ascii="Times New Roman" w:hAnsi="Times New Roman" w:eastAsia="Times New Roman"/>
                <w:b w:val="0"/>
                <w:sz w:val="17"/>
              </w:rPr>
              <w:t>planner</w:t>
            </w:r>
          </w:p>
        </w:tc>
        <w:tc>
          <w:tcPr>
            <w:tcW w:type="dxa" w:w="3118"/>
            <w:vAlign w:val="center"/>
          </w:tcPr>
          <w:p>
            <w:pPr>
              <w:spacing w:after="0"/>
            </w:pPr>
            <w:r/>
            <w:r>
              <w:rPr>
                <w:rFonts w:ascii="Times New Roman" w:hAnsi="Times New Roman" w:eastAsia="Times New Roman"/>
                <w:b w:val="0"/>
                <w:sz w:val="17"/>
              </w:rPr>
              <w:t>bộ lập kế hoạch; bộ lập kế hoạch toàn cục</w:t>
            </w:r>
          </w:p>
        </w:tc>
        <w:tc>
          <w:tcPr>
            <w:tcW w:type="dxa" w:w="4082"/>
            <w:vAlign w:val="center"/>
          </w:tcPr>
          <w:p>
            <w:pPr>
              <w:spacing w:after="0"/>
            </w:pPr>
            <w:r/>
            <w:r>
              <w:rPr>
                <w:rFonts w:ascii="Times New Roman" w:hAnsi="Times New Roman" w:eastAsia="Times New Roman"/>
                <w:b w:val="0"/>
                <w:sz w:val="17"/>
              </w:rPr>
              <w:t>Khối tạo đường từ điểm đầu tới điểm đích</w:t>
            </w:r>
          </w:p>
        </w:tc>
      </w:tr>
      <w:tr>
        <w:tc>
          <w:tcPr>
            <w:tcW w:type="dxa" w:w="2494"/>
            <w:vAlign w:val="center"/>
            <w:shd w:fill="F4F7F9"/>
          </w:tcPr>
          <w:p>
            <w:pPr>
              <w:spacing w:after="0"/>
            </w:pPr>
            <w:r/>
            <w:r>
              <w:rPr>
                <w:rFonts w:ascii="Times New Roman" w:hAnsi="Times New Roman" w:eastAsia="Times New Roman"/>
                <w:b w:val="0"/>
                <w:sz w:val="17"/>
              </w:rPr>
              <w:t>đường planner</w:t>
            </w:r>
          </w:p>
        </w:tc>
        <w:tc>
          <w:tcPr>
            <w:tcW w:type="dxa" w:w="3118"/>
            <w:vAlign w:val="center"/>
            <w:shd w:fill="F4F7F9"/>
          </w:tcPr>
          <w:p>
            <w:pPr>
              <w:spacing w:after="0"/>
            </w:pPr>
            <w:r/>
            <w:r>
              <w:rPr>
                <w:rFonts w:ascii="Times New Roman" w:hAnsi="Times New Roman" w:eastAsia="Times New Roman"/>
                <w:b w:val="0"/>
                <w:sz w:val="17"/>
              </w:rPr>
              <w:t>đường do bộ lập kế hoạch tạo</w:t>
            </w:r>
          </w:p>
        </w:tc>
        <w:tc>
          <w:tcPr>
            <w:tcW w:type="dxa" w:w="4082"/>
            <w:vAlign w:val="center"/>
            <w:shd w:fill="F4F7F9"/>
          </w:tcPr>
          <w:p>
            <w:pPr>
              <w:spacing w:after="0"/>
            </w:pPr>
            <w:r/>
            <w:r>
              <w:rPr>
                <w:rFonts w:ascii="Times New Roman" w:hAnsi="Times New Roman" w:eastAsia="Times New Roman"/>
                <w:b w:val="0"/>
                <w:sz w:val="17"/>
              </w:rPr>
              <w:t>Tránh ghép Việt–Anh không tự nhiên</w:t>
            </w:r>
          </w:p>
        </w:tc>
      </w:tr>
      <w:tr>
        <w:tc>
          <w:tcPr>
            <w:tcW w:type="dxa" w:w="2494"/>
            <w:vAlign w:val="center"/>
          </w:tcPr>
          <w:p>
            <w:pPr>
              <w:spacing w:after="0"/>
            </w:pPr>
            <w:r/>
            <w:r>
              <w:rPr>
                <w:rFonts w:ascii="Times New Roman" w:hAnsi="Times New Roman" w:eastAsia="Times New Roman"/>
                <w:b w:val="0"/>
                <w:sz w:val="17"/>
              </w:rPr>
              <w:t>smoother</w:t>
            </w:r>
          </w:p>
        </w:tc>
        <w:tc>
          <w:tcPr>
            <w:tcW w:type="dxa" w:w="3118"/>
            <w:vAlign w:val="center"/>
          </w:tcPr>
          <w:p>
            <w:pPr>
              <w:spacing w:after="0"/>
            </w:pPr>
            <w:r/>
            <w:r>
              <w:rPr>
                <w:rFonts w:ascii="Times New Roman" w:hAnsi="Times New Roman" w:eastAsia="Times New Roman"/>
                <w:b w:val="0"/>
                <w:sz w:val="17"/>
              </w:rPr>
              <w:t>bộ làm mượt đường đi</w:t>
            </w:r>
          </w:p>
        </w:tc>
        <w:tc>
          <w:tcPr>
            <w:tcW w:type="dxa" w:w="4082"/>
            <w:vAlign w:val="center"/>
          </w:tcPr>
          <w:p>
            <w:pPr>
              <w:spacing w:after="0"/>
            </w:pPr>
            <w:r/>
            <w:r>
              <w:rPr>
                <w:rFonts w:ascii="Times New Roman" w:hAnsi="Times New Roman" w:eastAsia="Times New Roman"/>
                <w:b w:val="0"/>
                <w:sz w:val="17"/>
              </w:rPr>
              <w:t>Khối chỉnh hình học đường</w:t>
            </w:r>
          </w:p>
        </w:tc>
      </w:tr>
      <w:tr>
        <w:tc>
          <w:tcPr>
            <w:tcW w:type="dxa" w:w="2494"/>
            <w:vAlign w:val="center"/>
            <w:shd w:fill="F4F7F9"/>
          </w:tcPr>
          <w:p>
            <w:pPr>
              <w:spacing w:after="0"/>
            </w:pPr>
            <w:r/>
            <w:r>
              <w:rPr>
                <w:rFonts w:ascii="Times New Roman" w:hAnsi="Times New Roman" w:eastAsia="Times New Roman"/>
                <w:b w:val="0"/>
                <w:sz w:val="17"/>
              </w:rPr>
              <w:t>controller</w:t>
            </w:r>
          </w:p>
        </w:tc>
        <w:tc>
          <w:tcPr>
            <w:tcW w:type="dxa" w:w="3118"/>
            <w:vAlign w:val="center"/>
            <w:shd w:fill="F4F7F9"/>
          </w:tcPr>
          <w:p>
            <w:pPr>
              <w:spacing w:after="0"/>
            </w:pPr>
            <w:r/>
            <w:r>
              <w:rPr>
                <w:rFonts w:ascii="Times New Roman" w:hAnsi="Times New Roman" w:eastAsia="Times New Roman"/>
                <w:b w:val="0"/>
                <w:sz w:val="17"/>
              </w:rPr>
              <w:t>bộ điều khiển bám đường</w:t>
            </w:r>
          </w:p>
        </w:tc>
        <w:tc>
          <w:tcPr>
            <w:tcW w:type="dxa" w:w="4082"/>
            <w:vAlign w:val="center"/>
            <w:shd w:fill="F4F7F9"/>
          </w:tcPr>
          <w:p>
            <w:pPr>
              <w:spacing w:after="0"/>
            </w:pPr>
            <w:r/>
            <w:r>
              <w:rPr>
                <w:rFonts w:ascii="Times New Roman" w:hAnsi="Times New Roman" w:eastAsia="Times New Roman"/>
                <w:b w:val="0"/>
                <w:sz w:val="17"/>
              </w:rPr>
              <w:t>Khối phát lệnh vận tốc</w:t>
            </w:r>
          </w:p>
        </w:tc>
      </w:tr>
      <w:tr>
        <w:tc>
          <w:tcPr>
            <w:tcW w:type="dxa" w:w="2494"/>
            <w:vAlign w:val="center"/>
          </w:tcPr>
          <w:p>
            <w:pPr>
              <w:spacing w:after="0"/>
            </w:pPr>
            <w:r/>
            <w:r>
              <w:rPr>
                <w:rFonts w:ascii="Times New Roman" w:hAnsi="Times New Roman" w:eastAsia="Times New Roman"/>
                <w:b w:val="0"/>
                <w:sz w:val="17"/>
              </w:rPr>
              <w:t>ứng viên; candidate dùng riêng lẻ</w:t>
            </w:r>
          </w:p>
        </w:tc>
        <w:tc>
          <w:tcPr>
            <w:tcW w:type="dxa" w:w="3118"/>
            <w:vAlign w:val="center"/>
          </w:tcPr>
          <w:p>
            <w:pPr>
              <w:spacing w:after="0"/>
            </w:pPr>
            <w:r/>
            <w:r>
              <w:rPr>
                <w:rFonts w:ascii="Times New Roman" w:hAnsi="Times New Roman" w:eastAsia="Times New Roman"/>
                <w:b w:val="0"/>
                <w:sz w:val="17"/>
              </w:rPr>
              <w:t>phương án xử lý tại góc</w:t>
            </w:r>
          </w:p>
        </w:tc>
        <w:tc>
          <w:tcPr>
            <w:tcW w:type="dxa" w:w="4082"/>
            <w:vAlign w:val="center"/>
          </w:tcPr>
          <w:p>
            <w:pPr>
              <w:spacing w:after="0"/>
            </w:pPr>
            <w:r/>
            <w:r>
              <w:rPr>
                <w:rFonts w:ascii="Times New Roman" w:hAnsi="Times New Roman" w:eastAsia="Times New Roman"/>
                <w:b w:val="0"/>
                <w:sz w:val="17"/>
              </w:rPr>
              <w:t>Cách gọi tự nhiên hơn mà vẫn đúng vai trò</w:t>
            </w:r>
          </w:p>
        </w:tc>
      </w:tr>
      <w:tr>
        <w:tc>
          <w:tcPr>
            <w:tcW w:type="dxa" w:w="2494"/>
            <w:vAlign w:val="center"/>
            <w:shd w:fill="F4F7F9"/>
          </w:tcPr>
          <w:p>
            <w:pPr>
              <w:spacing w:after="0"/>
            </w:pPr>
            <w:r/>
            <w:r>
              <w:rPr>
                <w:rFonts w:ascii="Times New Roman" w:hAnsi="Times New Roman" w:eastAsia="Times New Roman"/>
                <w:b w:val="0"/>
                <w:sz w:val="17"/>
              </w:rPr>
              <w:t>transition</w:t>
            </w:r>
          </w:p>
        </w:tc>
        <w:tc>
          <w:tcPr>
            <w:tcW w:type="dxa" w:w="3118"/>
            <w:vAlign w:val="center"/>
            <w:shd w:fill="F4F7F9"/>
          </w:tcPr>
          <w:p>
            <w:pPr>
              <w:spacing w:after="0"/>
            </w:pPr>
            <w:r/>
            <w:r>
              <w:rPr>
                <w:rFonts w:ascii="Times New Roman" w:hAnsi="Times New Roman" w:eastAsia="Times New Roman"/>
                <w:b w:val="0"/>
                <w:sz w:val="17"/>
              </w:rPr>
              <w:t>đoạn chuyển tiếp</w:t>
            </w:r>
          </w:p>
        </w:tc>
        <w:tc>
          <w:tcPr>
            <w:tcW w:type="dxa" w:w="4082"/>
            <w:vAlign w:val="center"/>
            <w:shd w:fill="F4F7F9"/>
          </w:tcPr>
          <w:p>
            <w:pPr>
              <w:spacing w:after="0"/>
            </w:pPr>
            <w:r/>
            <w:r>
              <w:rPr>
                <w:rFonts w:ascii="Times New Roman" w:hAnsi="Times New Roman" w:eastAsia="Times New Roman"/>
                <w:b w:val="0"/>
                <w:sz w:val="17"/>
              </w:rPr>
              <w:t>Trong bài là đoạn Bézier bậc năm G²</w:t>
            </w:r>
          </w:p>
        </w:tc>
      </w:tr>
      <w:tr>
        <w:tc>
          <w:tcPr>
            <w:tcW w:type="dxa" w:w="2494"/>
            <w:vAlign w:val="center"/>
          </w:tcPr>
          <w:p>
            <w:pPr>
              <w:spacing w:after="0"/>
            </w:pPr>
            <w:r/>
            <w:r>
              <w:rPr>
                <w:rFonts w:ascii="Times New Roman" w:hAnsi="Times New Roman" w:eastAsia="Times New Roman"/>
                <w:b w:val="0"/>
                <w:sz w:val="17"/>
              </w:rPr>
              <w:t>pivot</w:t>
            </w:r>
          </w:p>
        </w:tc>
        <w:tc>
          <w:tcPr>
            <w:tcW w:type="dxa" w:w="3118"/>
            <w:vAlign w:val="center"/>
          </w:tcPr>
          <w:p>
            <w:pPr>
              <w:spacing w:after="0"/>
            </w:pPr>
            <w:r/>
            <w:r>
              <w:rPr>
                <w:rFonts w:ascii="Times New Roman" w:hAnsi="Times New Roman" w:eastAsia="Times New Roman"/>
                <w:b w:val="0"/>
                <w:sz w:val="17"/>
              </w:rPr>
              <w:t>quay tại chỗ</w:t>
            </w:r>
          </w:p>
        </w:tc>
        <w:tc>
          <w:tcPr>
            <w:tcW w:type="dxa" w:w="4082"/>
            <w:vAlign w:val="center"/>
          </w:tcPr>
          <w:p>
            <w:pPr>
              <w:spacing w:after="0"/>
            </w:pPr>
            <w:r/>
            <w:r>
              <w:rPr>
                <w:rFonts w:ascii="Times New Roman" w:hAnsi="Times New Roman" w:eastAsia="Times New Roman"/>
                <w:b w:val="0"/>
                <w:sz w:val="17"/>
              </w:rPr>
              <w:t>Tâm robot không tịnh tiến khi đổi hướng</w:t>
            </w:r>
          </w:p>
        </w:tc>
      </w:tr>
      <w:tr>
        <w:tc>
          <w:tcPr>
            <w:tcW w:type="dxa" w:w="2494"/>
            <w:vAlign w:val="center"/>
            <w:shd w:fill="F4F7F9"/>
          </w:tcPr>
          <w:p>
            <w:pPr>
              <w:spacing w:after="0"/>
            </w:pPr>
            <w:r/>
            <w:r>
              <w:rPr>
                <w:rFonts w:ascii="Times New Roman" w:hAnsi="Times New Roman" w:eastAsia="Times New Roman"/>
                <w:b w:val="0"/>
                <w:sz w:val="17"/>
              </w:rPr>
              <w:t>pass-through / đi xuyên qua</w:t>
            </w:r>
          </w:p>
        </w:tc>
        <w:tc>
          <w:tcPr>
            <w:tcW w:type="dxa" w:w="3118"/>
            <w:vAlign w:val="center"/>
            <w:shd w:fill="F4F7F9"/>
          </w:tcPr>
          <w:p>
            <w:pPr>
              <w:spacing w:after="0"/>
            </w:pPr>
            <w:r/>
            <w:r>
              <w:rPr>
                <w:rFonts w:ascii="Times New Roman" w:hAnsi="Times New Roman" w:eastAsia="Times New Roman"/>
                <w:b w:val="0"/>
                <w:sz w:val="17"/>
              </w:rPr>
              <w:t>giữ nguyên góc</w:t>
            </w:r>
          </w:p>
        </w:tc>
        <w:tc>
          <w:tcPr>
            <w:tcW w:type="dxa" w:w="4082"/>
            <w:vAlign w:val="center"/>
            <w:shd w:fill="F4F7F9"/>
          </w:tcPr>
          <w:p>
            <w:pPr>
              <w:spacing w:after="0"/>
            </w:pPr>
            <w:r/>
            <w:r>
              <w:rPr>
                <w:rFonts w:ascii="Times New Roman" w:hAnsi="Times New Roman" w:eastAsia="Times New Roman"/>
                <w:b w:val="0"/>
                <w:sz w:val="17"/>
              </w:rPr>
              <w:t>Góc nhỏ được giữ, không chèn đoạn chuyển tiếp</w:t>
            </w:r>
          </w:p>
        </w:tc>
      </w:tr>
      <w:tr>
        <w:tc>
          <w:tcPr>
            <w:tcW w:type="dxa" w:w="2494"/>
            <w:vAlign w:val="center"/>
          </w:tcPr>
          <w:p>
            <w:pPr>
              <w:spacing w:after="0"/>
            </w:pPr>
            <w:r/>
            <w:r>
              <w:rPr>
                <w:rFonts w:ascii="Times New Roman" w:hAnsi="Times New Roman" w:eastAsia="Times New Roman"/>
                <w:b w:val="0"/>
                <w:sz w:val="17"/>
              </w:rPr>
              <w:t>waypoint</w:t>
            </w:r>
          </w:p>
        </w:tc>
        <w:tc>
          <w:tcPr>
            <w:tcW w:type="dxa" w:w="3118"/>
            <w:vAlign w:val="center"/>
          </w:tcPr>
          <w:p>
            <w:pPr>
              <w:spacing w:after="0"/>
            </w:pPr>
            <w:r/>
            <w:r>
              <w:rPr>
                <w:rFonts w:ascii="Times New Roman" w:hAnsi="Times New Roman" w:eastAsia="Times New Roman"/>
                <w:b w:val="0"/>
                <w:sz w:val="17"/>
              </w:rPr>
              <w:t>điểm đường</w:t>
            </w:r>
          </w:p>
        </w:tc>
        <w:tc>
          <w:tcPr>
            <w:tcW w:type="dxa" w:w="4082"/>
            <w:vAlign w:val="center"/>
          </w:tcPr>
          <w:p>
            <w:pPr>
              <w:spacing w:after="0"/>
            </w:pPr>
            <w:r/>
            <w:r>
              <w:rPr>
                <w:rFonts w:ascii="Times New Roman" w:hAnsi="Times New Roman" w:eastAsia="Times New Roman"/>
                <w:b w:val="0"/>
                <w:sz w:val="17"/>
              </w:rPr>
              <w:t>Một điểm lấy mẫu trên đường</w:t>
            </w:r>
          </w:p>
        </w:tc>
      </w:tr>
      <w:tr>
        <w:tc>
          <w:tcPr>
            <w:tcW w:type="dxa" w:w="2494"/>
            <w:vAlign w:val="center"/>
            <w:shd w:fill="F4F7F9"/>
          </w:tcPr>
          <w:p>
            <w:pPr>
              <w:spacing w:after="0"/>
            </w:pPr>
            <w:r/>
            <w:r>
              <w:rPr>
                <w:rFonts w:ascii="Times New Roman" w:hAnsi="Times New Roman" w:eastAsia="Times New Roman"/>
                <w:b w:val="0"/>
                <w:sz w:val="17"/>
              </w:rPr>
              <w:t>pose</w:t>
            </w:r>
          </w:p>
        </w:tc>
        <w:tc>
          <w:tcPr>
            <w:tcW w:type="dxa" w:w="3118"/>
            <w:vAlign w:val="center"/>
            <w:shd w:fill="F4F7F9"/>
          </w:tcPr>
          <w:p>
            <w:pPr>
              <w:spacing w:after="0"/>
            </w:pPr>
            <w:r/>
            <w:r>
              <w:rPr>
                <w:rFonts w:ascii="Times New Roman" w:hAnsi="Times New Roman" w:eastAsia="Times New Roman"/>
                <w:b w:val="0"/>
                <w:sz w:val="17"/>
              </w:rPr>
              <w:t>tư thế</w:t>
            </w:r>
          </w:p>
        </w:tc>
        <w:tc>
          <w:tcPr>
            <w:tcW w:type="dxa" w:w="4082"/>
            <w:vAlign w:val="center"/>
            <w:shd w:fill="F4F7F9"/>
          </w:tcPr>
          <w:p>
            <w:pPr>
              <w:spacing w:after="0"/>
            </w:pPr>
            <w:r/>
            <w:r>
              <w:rPr>
                <w:rFonts w:ascii="Times New Roman" w:hAnsi="Times New Roman" w:eastAsia="Times New Roman"/>
                <w:b w:val="0"/>
                <w:sz w:val="17"/>
              </w:rPr>
              <w:t>Gồm vị trí và hướng</w:t>
            </w:r>
          </w:p>
        </w:tc>
      </w:tr>
      <w:tr>
        <w:tc>
          <w:tcPr>
            <w:tcW w:type="dxa" w:w="2494"/>
            <w:vAlign w:val="center"/>
          </w:tcPr>
          <w:p>
            <w:pPr>
              <w:spacing w:after="0"/>
            </w:pPr>
            <w:r/>
            <w:r>
              <w:rPr>
                <w:rFonts w:ascii="Times New Roman" w:hAnsi="Times New Roman" w:eastAsia="Times New Roman"/>
                <w:b w:val="0"/>
                <w:sz w:val="17"/>
              </w:rPr>
              <w:t>yaw</w:t>
            </w:r>
          </w:p>
        </w:tc>
        <w:tc>
          <w:tcPr>
            <w:tcW w:type="dxa" w:w="3118"/>
            <w:vAlign w:val="center"/>
          </w:tcPr>
          <w:p>
            <w:pPr>
              <w:spacing w:after="0"/>
            </w:pPr>
            <w:r/>
            <w:r>
              <w:rPr>
                <w:rFonts w:ascii="Times New Roman" w:hAnsi="Times New Roman" w:eastAsia="Times New Roman"/>
                <w:b w:val="0"/>
                <w:sz w:val="17"/>
              </w:rPr>
              <w:t>góc hướng; góc quay quanh trục z</w:t>
            </w:r>
          </w:p>
        </w:tc>
        <w:tc>
          <w:tcPr>
            <w:tcW w:type="dxa" w:w="4082"/>
            <w:vAlign w:val="center"/>
          </w:tcPr>
          <w:p>
            <w:pPr>
              <w:spacing w:after="0"/>
            </w:pPr>
            <w:r/>
            <w:r>
              <w:rPr>
                <w:rFonts w:ascii="Times New Roman" w:hAnsi="Times New Roman" w:eastAsia="Times New Roman"/>
                <w:b w:val="0"/>
                <w:sz w:val="17"/>
              </w:rPr>
              <w:t>Ghi rõ đơn vị độ hoặc radian</w:t>
            </w:r>
          </w:p>
        </w:tc>
      </w:tr>
      <w:tr>
        <w:tc>
          <w:tcPr>
            <w:tcW w:type="dxa" w:w="2494"/>
            <w:vAlign w:val="center"/>
            <w:shd w:fill="F4F7F9"/>
          </w:tcPr>
          <w:p>
            <w:pPr>
              <w:spacing w:after="0"/>
            </w:pPr>
            <w:r/>
            <w:r>
              <w:rPr>
                <w:rFonts w:ascii="Times New Roman" w:hAnsi="Times New Roman" w:eastAsia="Times New Roman"/>
                <w:b w:val="0"/>
                <w:sz w:val="17"/>
              </w:rPr>
              <w:t>costmap</w:t>
            </w:r>
          </w:p>
        </w:tc>
        <w:tc>
          <w:tcPr>
            <w:tcW w:type="dxa" w:w="3118"/>
            <w:vAlign w:val="center"/>
            <w:shd w:fill="F4F7F9"/>
          </w:tcPr>
          <w:p>
            <w:pPr>
              <w:spacing w:after="0"/>
            </w:pPr>
            <w:r/>
            <w:r>
              <w:rPr>
                <w:rFonts w:ascii="Times New Roman" w:hAnsi="Times New Roman" w:eastAsia="Times New Roman"/>
                <w:b w:val="0"/>
                <w:sz w:val="17"/>
              </w:rPr>
              <w:t>bản đồ chi phí</w:t>
            </w:r>
          </w:p>
        </w:tc>
        <w:tc>
          <w:tcPr>
            <w:tcW w:type="dxa" w:w="4082"/>
            <w:vAlign w:val="center"/>
            <w:shd w:fill="F4F7F9"/>
          </w:tcPr>
          <w:p>
            <w:pPr>
              <w:spacing w:after="0"/>
            </w:pPr>
            <w:r/>
            <w:r>
              <w:rPr>
                <w:rFonts w:ascii="Times New Roman" w:hAnsi="Times New Roman" w:eastAsia="Times New Roman"/>
                <w:b w:val="0"/>
                <w:sz w:val="17"/>
              </w:rPr>
              <w:t>Lưới chi phí dùng trong Nav2</w:t>
            </w:r>
          </w:p>
        </w:tc>
      </w:tr>
      <w:tr>
        <w:tc>
          <w:tcPr>
            <w:tcW w:type="dxa" w:w="2494"/>
            <w:vAlign w:val="center"/>
          </w:tcPr>
          <w:p>
            <w:pPr>
              <w:spacing w:after="0"/>
            </w:pPr>
            <w:r/>
            <w:r>
              <w:rPr>
                <w:rFonts w:ascii="Times New Roman" w:hAnsi="Times New Roman" w:eastAsia="Times New Roman"/>
                <w:b w:val="0"/>
                <w:sz w:val="17"/>
              </w:rPr>
              <w:t>cost</w:t>
            </w:r>
          </w:p>
        </w:tc>
        <w:tc>
          <w:tcPr>
            <w:tcW w:type="dxa" w:w="3118"/>
            <w:vAlign w:val="center"/>
          </w:tcPr>
          <w:p>
            <w:pPr>
              <w:spacing w:after="0"/>
            </w:pPr>
            <w:r/>
            <w:r>
              <w:rPr>
                <w:rFonts w:ascii="Times New Roman" w:hAnsi="Times New Roman" w:eastAsia="Times New Roman"/>
                <w:b w:val="0"/>
                <w:sz w:val="17"/>
              </w:rPr>
              <w:t>giá trị chi phí; chi phí bản đồ</w:t>
            </w:r>
          </w:p>
        </w:tc>
        <w:tc>
          <w:tcPr>
            <w:tcW w:type="dxa" w:w="4082"/>
            <w:vAlign w:val="center"/>
          </w:tcPr>
          <w:p>
            <w:pPr>
              <w:spacing w:after="0"/>
            </w:pPr>
            <w:r/>
            <w:r>
              <w:rPr>
                <w:rFonts w:ascii="Times New Roman" w:hAnsi="Times New Roman" w:eastAsia="Times New Roman"/>
                <w:b w:val="0"/>
                <w:sz w:val="17"/>
              </w:rPr>
              <w:t>Không dùng “rủi ro cost”</w:t>
            </w:r>
          </w:p>
        </w:tc>
      </w:tr>
      <w:tr>
        <w:tc>
          <w:tcPr>
            <w:tcW w:type="dxa" w:w="2494"/>
            <w:vAlign w:val="center"/>
            <w:shd w:fill="F4F7F9"/>
          </w:tcPr>
          <w:p>
            <w:pPr>
              <w:spacing w:after="0"/>
            </w:pPr>
            <w:r/>
            <w:r>
              <w:rPr>
                <w:rFonts w:ascii="Times New Roman" w:hAnsi="Times New Roman" w:eastAsia="Times New Roman"/>
                <w:b w:val="0"/>
                <w:sz w:val="17"/>
              </w:rPr>
              <w:t>footprint</w:t>
            </w:r>
          </w:p>
        </w:tc>
        <w:tc>
          <w:tcPr>
            <w:tcW w:type="dxa" w:w="3118"/>
            <w:vAlign w:val="center"/>
            <w:shd w:fill="F4F7F9"/>
          </w:tcPr>
          <w:p>
            <w:pPr>
              <w:spacing w:after="0"/>
            </w:pPr>
            <w:r/>
            <w:r>
              <w:rPr>
                <w:rFonts w:ascii="Times New Roman" w:hAnsi="Times New Roman" w:eastAsia="Times New Roman"/>
                <w:b w:val="0"/>
                <w:sz w:val="17"/>
              </w:rPr>
              <w:t>hình bao chiếm chỗ của robot</w:t>
            </w:r>
          </w:p>
        </w:tc>
        <w:tc>
          <w:tcPr>
            <w:tcW w:type="dxa" w:w="4082"/>
            <w:vAlign w:val="center"/>
            <w:shd w:fill="F4F7F9"/>
          </w:tcPr>
          <w:p>
            <w:pPr>
              <w:spacing w:after="0"/>
            </w:pPr>
            <w:r/>
            <w:r>
              <w:rPr>
                <w:rFonts w:ascii="Times New Roman" w:hAnsi="Times New Roman" w:eastAsia="Times New Roman"/>
                <w:b w:val="0"/>
                <w:sz w:val="17"/>
              </w:rPr>
              <w:t>Đa giác thân xe chiếm chỗ</w:t>
            </w:r>
          </w:p>
        </w:tc>
      </w:tr>
      <w:tr>
        <w:tc>
          <w:tcPr>
            <w:tcW w:type="dxa" w:w="2494"/>
            <w:vAlign w:val="center"/>
          </w:tcPr>
          <w:p>
            <w:pPr>
              <w:spacing w:after="0"/>
            </w:pPr>
            <w:r/>
            <w:r>
              <w:rPr>
                <w:rFonts w:ascii="Times New Roman" w:hAnsi="Times New Roman" w:eastAsia="Times New Roman"/>
                <w:b w:val="0"/>
                <w:sz w:val="17"/>
              </w:rPr>
              <w:t>swept-footprint</w:t>
            </w:r>
          </w:p>
        </w:tc>
        <w:tc>
          <w:tcPr>
            <w:tcW w:type="dxa" w:w="3118"/>
            <w:vAlign w:val="center"/>
          </w:tcPr>
          <w:p>
            <w:pPr>
              <w:spacing w:after="0"/>
            </w:pPr>
            <w:r/>
            <w:r>
              <w:rPr>
                <w:rFonts w:ascii="Times New Roman" w:hAnsi="Times New Roman" w:eastAsia="Times New Roman"/>
                <w:b w:val="0"/>
                <w:sz w:val="17"/>
              </w:rPr>
              <w:t>vùng quét hình bao robot</w:t>
            </w:r>
          </w:p>
        </w:tc>
        <w:tc>
          <w:tcPr>
            <w:tcW w:type="dxa" w:w="4082"/>
            <w:vAlign w:val="center"/>
          </w:tcPr>
          <w:p>
            <w:pPr>
              <w:spacing w:after="0"/>
            </w:pPr>
            <w:r/>
            <w:r>
              <w:rPr>
                <w:rFonts w:ascii="Times New Roman" w:hAnsi="Times New Roman" w:eastAsia="Times New Roman"/>
                <w:b w:val="0"/>
                <w:sz w:val="17"/>
              </w:rPr>
              <w:t>Hợp các hình bao dọc chuyển động</w:t>
            </w:r>
          </w:p>
        </w:tc>
      </w:tr>
      <w:tr>
        <w:tc>
          <w:tcPr>
            <w:tcW w:type="dxa" w:w="2494"/>
            <w:vAlign w:val="center"/>
            <w:shd w:fill="F4F7F9"/>
          </w:tcPr>
          <w:p>
            <w:pPr>
              <w:spacing w:after="0"/>
            </w:pPr>
            <w:r/>
            <w:r>
              <w:rPr>
                <w:rFonts w:ascii="Times New Roman" w:hAnsi="Times New Roman" w:eastAsia="Times New Roman"/>
                <w:b w:val="0"/>
                <w:sz w:val="17"/>
              </w:rPr>
              <w:t>clearance</w:t>
            </w:r>
          </w:p>
        </w:tc>
        <w:tc>
          <w:tcPr>
            <w:tcW w:type="dxa" w:w="3118"/>
            <w:vAlign w:val="center"/>
            <w:shd w:fill="F4F7F9"/>
          </w:tcPr>
          <w:p>
            <w:pPr>
              <w:spacing w:after="0"/>
            </w:pPr>
            <w:r/>
            <w:r>
              <w:rPr>
                <w:rFonts w:ascii="Times New Roman" w:hAnsi="Times New Roman" w:eastAsia="Times New Roman"/>
                <w:b w:val="0"/>
                <w:sz w:val="17"/>
              </w:rPr>
              <w:t>khoảng hở hình bao</w:t>
            </w:r>
          </w:p>
        </w:tc>
        <w:tc>
          <w:tcPr>
            <w:tcW w:type="dxa" w:w="4082"/>
            <w:vAlign w:val="center"/>
            <w:shd w:fill="F4F7F9"/>
          </w:tcPr>
          <w:p>
            <w:pPr>
              <w:spacing w:after="0"/>
            </w:pPr>
            <w:r/>
            <w:r>
              <w:rPr>
                <w:rFonts w:ascii="Times New Roman" w:hAnsi="Times New Roman" w:eastAsia="Times New Roman"/>
                <w:b w:val="0"/>
                <w:sz w:val="17"/>
              </w:rPr>
              <w:t>Khoảng cách nhỏ nhất tới vật cản</w:t>
            </w:r>
          </w:p>
        </w:tc>
      </w:tr>
      <w:tr>
        <w:tc>
          <w:tcPr>
            <w:tcW w:type="dxa" w:w="2494"/>
            <w:vAlign w:val="center"/>
          </w:tcPr>
          <w:p>
            <w:pPr>
              <w:spacing w:after="0"/>
            </w:pPr>
            <w:r/>
            <w:r>
              <w:rPr>
                <w:rFonts w:ascii="Times New Roman" w:hAnsi="Times New Roman" w:eastAsia="Times New Roman"/>
                <w:b w:val="0"/>
                <w:sz w:val="17"/>
              </w:rPr>
              <w:t>speed cap</w:t>
            </w:r>
          </w:p>
        </w:tc>
        <w:tc>
          <w:tcPr>
            <w:tcW w:type="dxa" w:w="3118"/>
            <w:vAlign w:val="center"/>
          </w:tcPr>
          <w:p>
            <w:pPr>
              <w:spacing w:after="0"/>
            </w:pPr>
            <w:r/>
            <w:r>
              <w:rPr>
                <w:rFonts w:ascii="Times New Roman" w:hAnsi="Times New Roman" w:eastAsia="Times New Roman"/>
                <w:b w:val="0"/>
                <w:sz w:val="17"/>
              </w:rPr>
              <w:t>giới hạn vận tốc cục bộ</w:t>
            </w:r>
          </w:p>
        </w:tc>
        <w:tc>
          <w:tcPr>
            <w:tcW w:type="dxa" w:w="4082"/>
            <w:vAlign w:val="center"/>
          </w:tcPr>
          <w:p>
            <w:pPr>
              <w:spacing w:after="0"/>
            </w:pPr>
            <w:r/>
            <w:r>
              <w:rPr>
                <w:rFonts w:ascii="Times New Roman" w:hAnsi="Times New Roman" w:eastAsia="Times New Roman"/>
                <w:b w:val="0"/>
                <w:sz w:val="17"/>
              </w:rPr>
              <w:t>Chỉ một ngưỡng; không đại diện cho cả biểu đồ</w:t>
            </w:r>
          </w:p>
        </w:tc>
      </w:tr>
      <w:tr>
        <w:tc>
          <w:tcPr>
            <w:tcW w:type="dxa" w:w="2494"/>
            <w:vAlign w:val="center"/>
            <w:shd w:fill="F4F7F9"/>
          </w:tcPr>
          <w:p>
            <w:pPr>
              <w:spacing w:after="0"/>
            </w:pPr>
            <w:r/>
            <w:r>
              <w:rPr>
                <w:rFonts w:ascii="Times New Roman" w:hAnsi="Times New Roman" w:eastAsia="Times New Roman"/>
                <w:b w:val="0"/>
                <w:sz w:val="17"/>
              </w:rPr>
              <w:t>speed profile</w:t>
            </w:r>
          </w:p>
        </w:tc>
        <w:tc>
          <w:tcPr>
            <w:tcW w:type="dxa" w:w="3118"/>
            <w:vAlign w:val="center"/>
            <w:shd w:fill="F4F7F9"/>
          </w:tcPr>
          <w:p>
            <w:pPr>
              <w:spacing w:after="0"/>
            </w:pPr>
            <w:r/>
            <w:r>
              <w:rPr>
                <w:rFonts w:ascii="Times New Roman" w:hAnsi="Times New Roman" w:eastAsia="Times New Roman"/>
                <w:b w:val="0"/>
                <w:sz w:val="17"/>
              </w:rPr>
              <w:t>biểu đồ vận tốc dọc đường</w:t>
            </w:r>
          </w:p>
        </w:tc>
        <w:tc>
          <w:tcPr>
            <w:tcW w:type="dxa" w:w="4082"/>
            <w:vAlign w:val="center"/>
            <w:shd w:fill="F4F7F9"/>
          </w:tcPr>
          <w:p>
            <w:pPr>
              <w:spacing w:after="0"/>
            </w:pPr>
            <w:r/>
            <w:r>
              <w:rPr>
                <w:rFonts w:ascii="Times New Roman" w:hAnsi="Times New Roman" w:eastAsia="Times New Roman"/>
                <w:b w:val="0"/>
                <w:sz w:val="17"/>
              </w:rPr>
              <w:t>Dãy v(s) sau các ràng buộc gia tốc</w:t>
            </w:r>
          </w:p>
        </w:tc>
      </w:tr>
      <w:tr>
        <w:tc>
          <w:tcPr>
            <w:tcW w:type="dxa" w:w="2494"/>
            <w:vAlign w:val="center"/>
          </w:tcPr>
          <w:p>
            <w:pPr>
              <w:spacing w:after="0"/>
            </w:pPr>
            <w:r/>
            <w:r>
              <w:rPr>
                <w:rFonts w:ascii="Times New Roman" w:hAnsi="Times New Roman" w:eastAsia="Times New Roman"/>
                <w:b w:val="0"/>
                <w:sz w:val="17"/>
              </w:rPr>
              <w:t>time gate</w:t>
            </w:r>
          </w:p>
        </w:tc>
        <w:tc>
          <w:tcPr>
            <w:tcW w:type="dxa" w:w="3118"/>
            <w:vAlign w:val="center"/>
          </w:tcPr>
          <w:p>
            <w:pPr>
              <w:spacing w:after="0"/>
            </w:pPr>
            <w:r/>
            <w:r>
              <w:rPr>
                <w:rFonts w:ascii="Times New Roman" w:hAnsi="Times New Roman" w:eastAsia="Times New Roman"/>
                <w:b w:val="0"/>
                <w:sz w:val="17"/>
              </w:rPr>
              <w:t>điều kiện ưu thế thời gian</w:t>
            </w:r>
          </w:p>
        </w:tc>
        <w:tc>
          <w:tcPr>
            <w:tcW w:type="dxa" w:w="4082"/>
            <w:vAlign w:val="center"/>
          </w:tcPr>
          <w:p>
            <w:pPr>
              <w:spacing w:after="0"/>
            </w:pPr>
            <w:r/>
            <w:r>
              <w:rPr>
                <w:rFonts w:ascii="Times New Roman" w:hAnsi="Times New Roman" w:eastAsia="Times New Roman"/>
                <w:b w:val="0"/>
                <w:sz w:val="17"/>
              </w:rPr>
              <w:t>So sánh đoạn chuyển tiếp với quay tại chỗ</w:t>
            </w:r>
          </w:p>
        </w:tc>
      </w:tr>
      <w:tr>
        <w:tc>
          <w:tcPr>
            <w:tcW w:type="dxa" w:w="2494"/>
            <w:vAlign w:val="center"/>
            <w:shd w:fill="F4F7F9"/>
          </w:tcPr>
          <w:p>
            <w:pPr>
              <w:spacing w:after="0"/>
            </w:pPr>
            <w:r/>
            <w:r>
              <w:rPr>
                <w:rFonts w:ascii="Times New Roman" w:hAnsi="Times New Roman" w:eastAsia="Times New Roman"/>
                <w:b w:val="0"/>
                <w:sz w:val="17"/>
              </w:rPr>
              <w:t>hard gate / cổng cứng</w:t>
            </w:r>
          </w:p>
        </w:tc>
        <w:tc>
          <w:tcPr>
            <w:tcW w:type="dxa" w:w="3118"/>
            <w:vAlign w:val="center"/>
            <w:shd w:fill="F4F7F9"/>
          </w:tcPr>
          <w:p>
            <w:pPr>
              <w:spacing w:after="0"/>
            </w:pPr>
            <w:r/>
            <w:r>
              <w:rPr>
                <w:rFonts w:ascii="Times New Roman" w:hAnsi="Times New Roman" w:eastAsia="Times New Roman"/>
                <w:b w:val="0"/>
                <w:sz w:val="17"/>
              </w:rPr>
              <w:t>điều kiện loại bắt buộc</w:t>
            </w:r>
          </w:p>
        </w:tc>
        <w:tc>
          <w:tcPr>
            <w:tcW w:type="dxa" w:w="4082"/>
            <w:vAlign w:val="center"/>
            <w:shd w:fill="F4F7F9"/>
          </w:tcPr>
          <w:p>
            <w:pPr>
              <w:spacing w:after="0"/>
            </w:pPr>
            <w:r/>
            <w:r>
              <w:rPr>
                <w:rFonts w:ascii="Times New Roman" w:hAnsi="Times New Roman" w:eastAsia="Times New Roman"/>
                <w:b w:val="0"/>
                <w:sz w:val="17"/>
              </w:rPr>
              <w:t>Không đạt thì loại phương án</w:t>
            </w:r>
          </w:p>
        </w:tc>
      </w:tr>
      <w:tr>
        <w:tc>
          <w:tcPr>
            <w:tcW w:type="dxa" w:w="2494"/>
            <w:vAlign w:val="center"/>
          </w:tcPr>
          <w:p>
            <w:pPr>
              <w:spacing w:after="0"/>
            </w:pPr>
            <w:r/>
            <w:r>
              <w:rPr>
                <w:rFonts w:ascii="Times New Roman" w:hAnsi="Times New Roman" w:eastAsia="Times New Roman"/>
                <w:b w:val="0"/>
                <w:sz w:val="17"/>
              </w:rPr>
              <w:t>soft objective</w:t>
            </w:r>
          </w:p>
        </w:tc>
        <w:tc>
          <w:tcPr>
            <w:tcW w:type="dxa" w:w="3118"/>
            <w:vAlign w:val="center"/>
          </w:tcPr>
          <w:p>
            <w:pPr>
              <w:spacing w:after="0"/>
            </w:pPr>
            <w:r/>
            <w:r>
              <w:rPr>
                <w:rFonts w:ascii="Times New Roman" w:hAnsi="Times New Roman" w:eastAsia="Times New Roman"/>
                <w:b w:val="0"/>
                <w:sz w:val="17"/>
              </w:rPr>
              <w:t>hàm mục tiêu lựa chọn</w:t>
            </w:r>
          </w:p>
        </w:tc>
        <w:tc>
          <w:tcPr>
            <w:tcW w:type="dxa" w:w="4082"/>
            <w:vAlign w:val="center"/>
          </w:tcPr>
          <w:p>
            <w:pPr>
              <w:spacing w:after="0"/>
            </w:pPr>
            <w:r/>
            <w:r>
              <w:rPr>
                <w:rFonts w:ascii="Times New Roman" w:hAnsi="Times New Roman" w:eastAsia="Times New Roman"/>
                <w:b w:val="0"/>
                <w:sz w:val="17"/>
              </w:rPr>
              <w:t>Chỉ áp dụng sau các điều kiện bắt buộc</w:t>
            </w:r>
          </w:p>
        </w:tc>
      </w:tr>
      <w:tr>
        <w:tc>
          <w:tcPr>
            <w:tcW w:type="dxa" w:w="2494"/>
            <w:vAlign w:val="center"/>
            <w:shd w:fill="F4F7F9"/>
          </w:tcPr>
          <w:p>
            <w:pPr>
              <w:spacing w:after="0"/>
            </w:pPr>
            <w:r/>
            <w:r>
              <w:rPr>
                <w:rFonts w:ascii="Times New Roman" w:hAnsi="Times New Roman" w:eastAsia="Times New Roman"/>
                <w:b w:val="0"/>
                <w:sz w:val="17"/>
              </w:rPr>
              <w:t>pipeline</w:t>
            </w:r>
          </w:p>
        </w:tc>
        <w:tc>
          <w:tcPr>
            <w:tcW w:type="dxa" w:w="3118"/>
            <w:vAlign w:val="center"/>
            <w:shd w:fill="F4F7F9"/>
          </w:tcPr>
          <w:p>
            <w:pPr>
              <w:spacing w:after="0"/>
            </w:pPr>
            <w:r/>
            <w:r>
              <w:rPr>
                <w:rFonts w:ascii="Times New Roman" w:hAnsi="Times New Roman" w:eastAsia="Times New Roman"/>
                <w:b w:val="0"/>
                <w:sz w:val="17"/>
              </w:rPr>
              <w:t>quy trình xử lý</w:t>
            </w:r>
          </w:p>
        </w:tc>
        <w:tc>
          <w:tcPr>
            <w:tcW w:type="dxa" w:w="4082"/>
            <w:vAlign w:val="center"/>
            <w:shd w:fill="F4F7F9"/>
          </w:tcPr>
          <w:p>
            <w:pPr>
              <w:spacing w:after="0"/>
            </w:pPr>
            <w:r/>
            <w:r>
              <w:rPr>
                <w:rFonts w:ascii="Times New Roman" w:hAnsi="Times New Roman" w:eastAsia="Times New Roman"/>
                <w:b w:val="0"/>
                <w:sz w:val="17"/>
              </w:rPr>
              <w:t>Chuỗi bước theo thứ tự</w:t>
            </w:r>
          </w:p>
        </w:tc>
      </w:tr>
      <w:tr>
        <w:tc>
          <w:tcPr>
            <w:tcW w:type="dxa" w:w="2494"/>
            <w:vAlign w:val="center"/>
          </w:tcPr>
          <w:p>
            <w:pPr>
              <w:spacing w:after="0"/>
            </w:pPr>
            <w:r/>
            <w:r>
              <w:rPr>
                <w:rFonts w:ascii="Times New Roman" w:hAnsi="Times New Roman" w:eastAsia="Times New Roman"/>
                <w:b w:val="0"/>
                <w:sz w:val="17"/>
              </w:rPr>
              <w:t>runtime</w:t>
            </w:r>
          </w:p>
        </w:tc>
        <w:tc>
          <w:tcPr>
            <w:tcW w:type="dxa" w:w="3118"/>
            <w:vAlign w:val="center"/>
          </w:tcPr>
          <w:p>
            <w:pPr>
              <w:spacing w:after="0"/>
            </w:pPr>
            <w:r/>
            <w:r>
              <w:rPr>
                <w:rFonts w:ascii="Times New Roman" w:hAnsi="Times New Roman" w:eastAsia="Times New Roman"/>
                <w:b w:val="0"/>
                <w:sz w:val="17"/>
              </w:rPr>
              <w:t>thời gian xử lý thuật toán</w:t>
            </w:r>
          </w:p>
        </w:tc>
        <w:tc>
          <w:tcPr>
            <w:tcW w:type="dxa" w:w="4082"/>
            <w:vAlign w:val="center"/>
          </w:tcPr>
          <w:p>
            <w:pPr>
              <w:spacing w:after="0"/>
            </w:pPr>
            <w:r/>
            <w:r>
              <w:rPr>
                <w:rFonts w:ascii="Times New Roman" w:hAnsi="Times New Roman" w:eastAsia="Times New Roman"/>
                <w:b w:val="0"/>
                <w:sz w:val="17"/>
              </w:rPr>
              <w:t>Ghi ms hoặc s</w:t>
            </w:r>
          </w:p>
        </w:tc>
      </w:tr>
      <w:tr>
        <w:tc>
          <w:tcPr>
            <w:tcW w:type="dxa" w:w="2494"/>
            <w:vAlign w:val="center"/>
            <w:shd w:fill="F4F7F9"/>
          </w:tcPr>
          <w:p>
            <w:pPr>
              <w:spacing w:after="0"/>
            </w:pPr>
            <w:r/>
            <w:r>
              <w:rPr>
                <w:rFonts w:ascii="Times New Roman" w:hAnsi="Times New Roman" w:eastAsia="Times New Roman"/>
                <w:b w:val="0"/>
                <w:sz w:val="17"/>
              </w:rPr>
              <w:t>diagnostics</w:t>
            </w:r>
          </w:p>
        </w:tc>
        <w:tc>
          <w:tcPr>
            <w:tcW w:type="dxa" w:w="3118"/>
            <w:vAlign w:val="center"/>
            <w:shd w:fill="F4F7F9"/>
          </w:tcPr>
          <w:p>
            <w:pPr>
              <w:spacing w:after="0"/>
            </w:pPr>
            <w:r/>
            <w:r>
              <w:rPr>
                <w:rFonts w:ascii="Times New Roman" w:hAnsi="Times New Roman" w:eastAsia="Times New Roman"/>
                <w:b w:val="0"/>
                <w:sz w:val="17"/>
              </w:rPr>
              <w:t>dữ liệu chẩn đoán</w:t>
            </w:r>
          </w:p>
        </w:tc>
        <w:tc>
          <w:tcPr>
            <w:tcW w:type="dxa" w:w="4082"/>
            <w:vAlign w:val="center"/>
            <w:shd w:fill="F4F7F9"/>
          </w:tcPr>
          <w:p>
            <w:pPr>
              <w:spacing w:after="0"/>
            </w:pPr>
            <w:r/>
            <w:r>
              <w:rPr>
                <w:rFonts w:ascii="Times New Roman" w:hAnsi="Times New Roman" w:eastAsia="Times New Roman"/>
                <w:b w:val="0"/>
                <w:sz w:val="17"/>
              </w:rPr>
              <w:t>Dữ liệu nội bộ giúp truy vết quyết định</w:t>
            </w:r>
          </w:p>
        </w:tc>
      </w:tr>
      <w:tr>
        <w:tc>
          <w:tcPr>
            <w:tcW w:type="dxa" w:w="2494"/>
            <w:vAlign w:val="center"/>
          </w:tcPr>
          <w:p>
            <w:pPr>
              <w:spacing w:after="0"/>
            </w:pPr>
            <w:r/>
            <w:r>
              <w:rPr>
                <w:rFonts w:ascii="Times New Roman" w:hAnsi="Times New Roman" w:eastAsia="Times New Roman"/>
                <w:b w:val="0"/>
                <w:sz w:val="17"/>
              </w:rPr>
              <w:t>baseline</w:t>
            </w:r>
          </w:p>
        </w:tc>
        <w:tc>
          <w:tcPr>
            <w:tcW w:type="dxa" w:w="3118"/>
            <w:vAlign w:val="center"/>
          </w:tcPr>
          <w:p>
            <w:pPr>
              <w:spacing w:after="0"/>
            </w:pPr>
            <w:r/>
            <w:r>
              <w:rPr>
                <w:rFonts w:ascii="Times New Roman" w:hAnsi="Times New Roman" w:eastAsia="Times New Roman"/>
                <w:b w:val="0"/>
                <w:sz w:val="17"/>
              </w:rPr>
              <w:t>phương án đối chứng</w:t>
            </w:r>
          </w:p>
        </w:tc>
        <w:tc>
          <w:tcPr>
            <w:tcW w:type="dxa" w:w="4082"/>
            <w:vAlign w:val="center"/>
          </w:tcPr>
          <w:p>
            <w:pPr>
              <w:spacing w:after="0"/>
            </w:pPr>
            <w:r/>
            <w:r>
              <w:rPr>
                <w:rFonts w:ascii="Times New Roman" w:hAnsi="Times New Roman" w:eastAsia="Times New Roman"/>
                <w:b w:val="0"/>
                <w:sz w:val="17"/>
              </w:rPr>
              <w:t>Mốc dùng để so sánh</w:t>
            </w:r>
          </w:p>
        </w:tc>
      </w:tr>
      <w:tr>
        <w:tc>
          <w:tcPr>
            <w:tcW w:type="dxa" w:w="2494"/>
            <w:vAlign w:val="center"/>
            <w:shd w:fill="F4F7F9"/>
          </w:tcPr>
          <w:p>
            <w:pPr>
              <w:spacing w:after="0"/>
            </w:pPr>
            <w:r/>
            <w:r>
              <w:rPr>
                <w:rFonts w:ascii="Times New Roman" w:hAnsi="Times New Roman" w:eastAsia="Times New Roman"/>
                <w:b w:val="0"/>
                <w:sz w:val="17"/>
              </w:rPr>
              <w:t>benchmark</w:t>
            </w:r>
          </w:p>
        </w:tc>
        <w:tc>
          <w:tcPr>
            <w:tcW w:type="dxa" w:w="3118"/>
            <w:vAlign w:val="center"/>
            <w:shd w:fill="F4F7F9"/>
          </w:tcPr>
          <w:p>
            <w:pPr>
              <w:spacing w:after="0"/>
            </w:pPr>
            <w:r/>
            <w:r>
              <w:rPr>
                <w:rFonts w:ascii="Times New Roman" w:hAnsi="Times New Roman" w:eastAsia="Times New Roman"/>
                <w:b w:val="0"/>
                <w:sz w:val="17"/>
              </w:rPr>
              <w:t>phép thử đánh giá; thử nghiệm đối sánh</w:t>
            </w:r>
          </w:p>
        </w:tc>
        <w:tc>
          <w:tcPr>
            <w:tcW w:type="dxa" w:w="4082"/>
            <w:vAlign w:val="center"/>
            <w:shd w:fill="F4F7F9"/>
          </w:tcPr>
          <w:p>
            <w:pPr>
              <w:spacing w:after="0"/>
            </w:pPr>
            <w:r/>
            <w:r>
              <w:rPr>
                <w:rFonts w:ascii="Times New Roman" w:hAnsi="Times New Roman" w:eastAsia="Times New Roman"/>
                <w:b w:val="0"/>
                <w:sz w:val="17"/>
              </w:rPr>
              <w:t>Nêu rõ thiết kế và số lần lặp</w:t>
            </w:r>
          </w:p>
        </w:tc>
      </w:tr>
      <w:tr>
        <w:tc>
          <w:tcPr>
            <w:tcW w:type="dxa" w:w="2494"/>
            <w:vAlign w:val="center"/>
          </w:tcPr>
          <w:p>
            <w:pPr>
              <w:spacing w:after="0"/>
            </w:pPr>
            <w:r/>
            <w:r>
              <w:rPr>
                <w:rFonts w:ascii="Times New Roman" w:hAnsi="Times New Roman" w:eastAsia="Times New Roman"/>
                <w:b w:val="0"/>
                <w:sz w:val="17"/>
              </w:rPr>
              <w:t>ground truth</w:t>
            </w:r>
          </w:p>
        </w:tc>
        <w:tc>
          <w:tcPr>
            <w:tcW w:type="dxa" w:w="3118"/>
            <w:vAlign w:val="center"/>
          </w:tcPr>
          <w:p>
            <w:pPr>
              <w:spacing w:after="0"/>
            </w:pPr>
            <w:r/>
            <w:r>
              <w:rPr>
                <w:rFonts w:ascii="Times New Roman" w:hAnsi="Times New Roman" w:eastAsia="Times New Roman"/>
                <w:b w:val="0"/>
                <w:sz w:val="17"/>
              </w:rPr>
              <w:t>giá trị thực mô phỏng</w:t>
            </w:r>
          </w:p>
        </w:tc>
        <w:tc>
          <w:tcPr>
            <w:tcW w:type="dxa" w:w="4082"/>
            <w:vAlign w:val="center"/>
          </w:tcPr>
          <w:p>
            <w:pPr>
              <w:spacing w:after="0"/>
            </w:pPr>
            <w:r/>
            <w:r>
              <w:rPr>
                <w:rFonts w:ascii="Times New Roman" w:hAnsi="Times New Roman" w:eastAsia="Times New Roman"/>
                <w:b w:val="0"/>
                <w:sz w:val="17"/>
              </w:rPr>
              <w:t>Trạng thái vật lý lấy trực tiếp từ Gazebo</w:t>
            </w:r>
          </w:p>
        </w:tc>
      </w:tr>
      <w:tr>
        <w:tc>
          <w:tcPr>
            <w:tcW w:type="dxa" w:w="2494"/>
            <w:vAlign w:val="center"/>
            <w:shd w:fill="F4F7F9"/>
          </w:tcPr>
          <w:p>
            <w:pPr>
              <w:spacing w:after="0"/>
            </w:pPr>
            <w:r/>
            <w:r>
              <w:rPr>
                <w:rFonts w:ascii="Times New Roman" w:hAnsi="Times New Roman" w:eastAsia="Times New Roman"/>
                <w:b w:val="0"/>
                <w:sz w:val="17"/>
              </w:rPr>
              <w:t>live image</w:t>
            </w:r>
          </w:p>
        </w:tc>
        <w:tc>
          <w:tcPr>
            <w:tcW w:type="dxa" w:w="3118"/>
            <w:vAlign w:val="center"/>
            <w:shd w:fill="F4F7F9"/>
          </w:tcPr>
          <w:p>
            <w:pPr>
              <w:spacing w:after="0"/>
            </w:pPr>
            <w:r/>
            <w:r>
              <w:rPr>
                <w:rFonts w:ascii="Times New Roman" w:hAnsi="Times New Roman" w:eastAsia="Times New Roman"/>
                <w:b w:val="0"/>
                <w:sz w:val="17"/>
              </w:rPr>
              <w:t>ảnh chụp trực tiếp từ hệ thống</w:t>
            </w:r>
          </w:p>
        </w:tc>
        <w:tc>
          <w:tcPr>
            <w:tcW w:type="dxa" w:w="4082"/>
            <w:vAlign w:val="center"/>
            <w:shd w:fill="F4F7F9"/>
          </w:tcPr>
          <w:p>
            <w:pPr>
              <w:spacing w:after="0"/>
            </w:pPr>
            <w:r/>
            <w:r>
              <w:rPr>
                <w:rFonts w:ascii="Times New Roman" w:hAnsi="Times New Roman" w:eastAsia="Times New Roman"/>
                <w:b w:val="0"/>
                <w:sz w:val="17"/>
              </w:rPr>
              <w:t>Không gọi chung là ảnh minh họa</w:t>
            </w:r>
          </w:p>
        </w:tc>
      </w:tr>
      <w:tr>
        <w:tc>
          <w:tcPr>
            <w:tcW w:type="dxa" w:w="2494"/>
            <w:vAlign w:val="center"/>
          </w:tcPr>
          <w:p>
            <w:pPr>
              <w:spacing w:after="0"/>
            </w:pPr>
            <w:r/>
            <w:r>
              <w:rPr>
                <w:rFonts w:ascii="Times New Roman" w:hAnsi="Times New Roman" w:eastAsia="Times New Roman"/>
                <w:b w:val="0"/>
                <w:sz w:val="17"/>
              </w:rPr>
              <w:t>exact path</w:t>
            </w:r>
          </w:p>
        </w:tc>
        <w:tc>
          <w:tcPr>
            <w:tcW w:type="dxa" w:w="3118"/>
            <w:vAlign w:val="center"/>
          </w:tcPr>
          <w:p>
            <w:pPr>
              <w:spacing w:after="0"/>
            </w:pPr>
            <w:r/>
            <w:r>
              <w:rPr>
                <w:rFonts w:ascii="Times New Roman" w:hAnsi="Times New Roman" w:eastAsia="Times New Roman"/>
                <w:b w:val="0"/>
                <w:sz w:val="17"/>
              </w:rPr>
              <w:t>đường ROS Path được lưu trực tiếp</w:t>
            </w:r>
          </w:p>
        </w:tc>
        <w:tc>
          <w:tcPr>
            <w:tcW w:type="dxa" w:w="4082"/>
            <w:vAlign w:val="center"/>
          </w:tcPr>
          <w:p>
            <w:pPr>
              <w:spacing w:after="0"/>
            </w:pPr>
            <w:r/>
            <w:r>
              <w:rPr>
                <w:rFonts w:ascii="Times New Roman" w:hAnsi="Times New Roman" w:eastAsia="Times New Roman"/>
                <w:b w:val="0"/>
                <w:sz w:val="17"/>
              </w:rPr>
              <w:t>Nêu nguồn dữ liệu thay vì từ cảm tính</w:t>
            </w:r>
          </w:p>
        </w:tc>
      </w:tr>
      <w:tr>
        <w:tc>
          <w:tcPr>
            <w:tcW w:type="dxa" w:w="2494"/>
            <w:vAlign w:val="center"/>
            <w:shd w:fill="F4F7F9"/>
          </w:tcPr>
          <w:p>
            <w:pPr>
              <w:spacing w:after="0"/>
            </w:pPr>
            <w:r/>
            <w:r>
              <w:rPr>
                <w:rFonts w:ascii="Times New Roman" w:hAnsi="Times New Roman" w:eastAsia="Times New Roman"/>
                <w:b w:val="0"/>
                <w:sz w:val="17"/>
              </w:rPr>
              <w:t>start / goal</w:t>
            </w:r>
          </w:p>
        </w:tc>
        <w:tc>
          <w:tcPr>
            <w:tcW w:type="dxa" w:w="3118"/>
            <w:vAlign w:val="center"/>
            <w:shd w:fill="F4F7F9"/>
          </w:tcPr>
          <w:p>
            <w:pPr>
              <w:spacing w:after="0"/>
            </w:pPr>
            <w:r/>
            <w:r>
              <w:rPr>
                <w:rFonts w:ascii="Times New Roman" w:hAnsi="Times New Roman" w:eastAsia="Times New Roman"/>
                <w:b w:val="0"/>
                <w:sz w:val="17"/>
              </w:rPr>
              <w:t>điểm đầu / điểm đích</w:t>
            </w:r>
          </w:p>
        </w:tc>
        <w:tc>
          <w:tcPr>
            <w:tcW w:type="dxa" w:w="4082"/>
            <w:vAlign w:val="center"/>
            <w:shd w:fill="F4F7F9"/>
          </w:tcPr>
          <w:p>
            <w:pPr>
              <w:spacing w:after="0"/>
            </w:pPr>
            <w:r/>
            <w:r>
              <w:rPr>
                <w:rFonts w:ascii="Times New Roman" w:hAnsi="Times New Roman" w:eastAsia="Times New Roman"/>
                <w:b w:val="0"/>
                <w:sz w:val="17"/>
              </w:rPr>
              <w:t>Dùng tiếng Việt trong câu văn</w:t>
            </w:r>
          </w:p>
        </w:tc>
      </w:tr>
      <w:tr>
        <w:tc>
          <w:tcPr>
            <w:tcW w:type="dxa" w:w="2494"/>
            <w:vAlign w:val="center"/>
          </w:tcPr>
          <w:p>
            <w:pPr>
              <w:spacing w:after="0"/>
            </w:pPr>
            <w:r/>
            <w:r>
              <w:rPr>
                <w:rFonts w:ascii="Times New Roman" w:hAnsi="Times New Roman" w:eastAsia="Times New Roman"/>
                <w:b w:val="0"/>
                <w:sz w:val="17"/>
              </w:rPr>
              <w:t>success</w:t>
            </w:r>
          </w:p>
        </w:tc>
        <w:tc>
          <w:tcPr>
            <w:tcW w:type="dxa" w:w="3118"/>
            <w:vAlign w:val="center"/>
          </w:tcPr>
          <w:p>
            <w:pPr>
              <w:spacing w:after="0"/>
            </w:pPr>
            <w:r/>
            <w:r>
              <w:rPr>
                <w:rFonts w:ascii="Times New Roman" w:hAnsi="Times New Roman" w:eastAsia="Times New Roman"/>
                <w:b w:val="0"/>
                <w:sz w:val="17"/>
              </w:rPr>
              <w:t>thành công; hoàn tất tác vụ</w:t>
            </w:r>
          </w:p>
        </w:tc>
        <w:tc>
          <w:tcPr>
            <w:tcW w:type="dxa" w:w="4082"/>
            <w:vAlign w:val="center"/>
          </w:tcPr>
          <w:p>
            <w:pPr>
              <w:spacing w:after="0"/>
            </w:pPr>
            <w:r/>
            <w:r>
              <w:rPr>
                <w:rFonts w:ascii="Times New Roman" w:hAnsi="Times New Roman" w:eastAsia="Times New Roman"/>
                <w:b w:val="0"/>
                <w:sz w:val="17"/>
              </w:rPr>
              <w:t>Phải nêu điều kiện xác định thành công</w:t>
            </w:r>
          </w:p>
        </w:tc>
      </w:tr>
      <w:tr>
        <w:tc>
          <w:tcPr>
            <w:tcW w:type="dxa" w:w="2494"/>
            <w:vAlign w:val="center"/>
            <w:shd w:fill="F4F7F9"/>
          </w:tcPr>
          <w:p>
            <w:pPr>
              <w:spacing w:after="0"/>
            </w:pPr>
            <w:r/>
            <w:r>
              <w:rPr>
                <w:rFonts w:ascii="Times New Roman" w:hAnsi="Times New Roman" w:eastAsia="Times New Roman"/>
                <w:b w:val="0"/>
                <w:sz w:val="17"/>
              </w:rPr>
              <w:t>collision count</w:t>
            </w:r>
          </w:p>
        </w:tc>
        <w:tc>
          <w:tcPr>
            <w:tcW w:type="dxa" w:w="3118"/>
            <w:vAlign w:val="center"/>
            <w:shd w:fill="F4F7F9"/>
          </w:tcPr>
          <w:p>
            <w:pPr>
              <w:spacing w:after="0"/>
            </w:pPr>
            <w:r/>
            <w:r>
              <w:rPr>
                <w:rFonts w:ascii="Times New Roman" w:hAnsi="Times New Roman" w:eastAsia="Times New Roman"/>
                <w:b w:val="0"/>
                <w:sz w:val="17"/>
              </w:rPr>
              <w:t>số mẫu hình bao bị va chạm</w:t>
            </w:r>
          </w:p>
        </w:tc>
        <w:tc>
          <w:tcPr>
            <w:tcW w:type="dxa" w:w="4082"/>
            <w:vAlign w:val="center"/>
            <w:shd w:fill="F4F7F9"/>
          </w:tcPr>
          <w:p>
            <w:pPr>
              <w:spacing w:after="0"/>
            </w:pPr>
            <w:r/>
            <w:r>
              <w:rPr>
                <w:rFonts w:ascii="Times New Roman" w:hAnsi="Times New Roman" w:eastAsia="Times New Roman"/>
                <w:b w:val="0"/>
                <w:sz w:val="17"/>
              </w:rPr>
              <w:t>Phân biệt với sự kiện Collision Monitor</w:t>
            </w:r>
          </w:p>
        </w:tc>
      </w:tr>
      <w:tr>
        <w:tc>
          <w:tcPr>
            <w:tcW w:type="dxa" w:w="2494"/>
            <w:vAlign w:val="center"/>
          </w:tcPr>
          <w:p>
            <w:pPr>
              <w:spacing w:after="0"/>
            </w:pPr>
            <w:r/>
            <w:r>
              <w:rPr>
                <w:rFonts w:ascii="Times New Roman" w:hAnsi="Times New Roman" w:eastAsia="Times New Roman"/>
                <w:b w:val="0"/>
                <w:sz w:val="17"/>
              </w:rPr>
              <w:t>win / lose</w:t>
            </w:r>
          </w:p>
        </w:tc>
        <w:tc>
          <w:tcPr>
            <w:tcW w:type="dxa" w:w="3118"/>
            <w:vAlign w:val="center"/>
          </w:tcPr>
          <w:p>
            <w:pPr>
              <w:spacing w:after="0"/>
            </w:pPr>
            <w:r/>
            <w:r>
              <w:rPr>
                <w:rFonts w:ascii="Times New Roman" w:hAnsi="Times New Roman" w:eastAsia="Times New Roman"/>
                <w:b w:val="0"/>
                <w:sz w:val="17"/>
              </w:rPr>
              <w:t>nhanh hơn / chậm hơn; giá trị nhỏ hơn / lớn hơn</w:t>
            </w:r>
          </w:p>
        </w:tc>
        <w:tc>
          <w:tcPr>
            <w:tcW w:type="dxa" w:w="4082"/>
            <w:vAlign w:val="center"/>
          </w:tcPr>
          <w:p>
            <w:pPr>
              <w:spacing w:after="0"/>
            </w:pPr>
            <w:r/>
            <w:r>
              <w:rPr>
                <w:rFonts w:ascii="Times New Roman" w:hAnsi="Times New Roman" w:eastAsia="Times New Roman"/>
                <w:b w:val="0"/>
                <w:sz w:val="17"/>
              </w:rPr>
              <w:t>Nêu đúng chỉ số so sánh</w:t>
            </w:r>
          </w:p>
        </w:tc>
      </w:tr>
      <w:tr>
        <w:tc>
          <w:tcPr>
            <w:tcW w:type="dxa" w:w="2494"/>
            <w:vAlign w:val="center"/>
            <w:shd w:fill="F4F7F9"/>
          </w:tcPr>
          <w:p>
            <w:pPr>
              <w:spacing w:after="0"/>
            </w:pPr>
            <w:r/>
            <w:r>
              <w:rPr>
                <w:rFonts w:ascii="Times New Roman" w:hAnsi="Times New Roman" w:eastAsia="Times New Roman"/>
                <w:b w:val="0"/>
                <w:sz w:val="17"/>
              </w:rPr>
              <w:t>energy</w:t>
            </w:r>
          </w:p>
        </w:tc>
        <w:tc>
          <w:tcPr>
            <w:tcW w:type="dxa" w:w="3118"/>
            <w:vAlign w:val="center"/>
            <w:shd w:fill="F4F7F9"/>
          </w:tcPr>
          <w:p>
            <w:pPr>
              <w:spacing w:after="0"/>
            </w:pPr>
            <w:r/>
            <w:r>
              <w:rPr>
                <w:rFonts w:ascii="Times New Roman" w:hAnsi="Times New Roman" w:eastAsia="Times New Roman"/>
                <w:b w:val="0"/>
                <w:sz w:val="17"/>
              </w:rPr>
              <w:t>chỉ số uốn chuẩn hóa eκ</w:t>
            </w:r>
          </w:p>
        </w:tc>
        <w:tc>
          <w:tcPr>
            <w:tcW w:type="dxa" w:w="4082"/>
            <w:vAlign w:val="center"/>
            <w:shd w:fill="F4F7F9"/>
          </w:tcPr>
          <w:p>
            <w:pPr>
              <w:spacing w:after="0"/>
            </w:pPr>
            <w:r/>
            <w:r>
              <w:rPr>
                <w:rFonts w:ascii="Times New Roman" w:hAnsi="Times New Roman" w:eastAsia="Times New Roman"/>
                <w:b w:val="0"/>
                <w:sz w:val="17"/>
              </w:rPr>
              <w:t>Không làm người đọc hiểu nhầm là điện năng</w:t>
            </w:r>
          </w:p>
        </w:tc>
      </w:tr>
      <w:tr>
        <w:tc>
          <w:tcPr>
            <w:tcW w:type="dxa" w:w="2494"/>
            <w:vAlign w:val="center"/>
          </w:tcPr>
          <w:p>
            <w:pPr>
              <w:spacing w:after="0"/>
            </w:pPr>
            <w:r/>
            <w:r>
              <w:rPr>
                <w:rFonts w:ascii="Times New Roman" w:hAnsi="Times New Roman" w:eastAsia="Times New Roman"/>
                <w:b w:val="0"/>
                <w:sz w:val="17"/>
              </w:rPr>
              <w:t>curvature energy</w:t>
            </w:r>
          </w:p>
        </w:tc>
        <w:tc>
          <w:tcPr>
            <w:tcW w:type="dxa" w:w="3118"/>
            <w:vAlign w:val="center"/>
          </w:tcPr>
          <w:p>
            <w:pPr>
              <w:spacing w:after="0"/>
            </w:pPr>
            <w:r/>
            <w:r>
              <w:rPr>
                <w:rFonts w:ascii="Times New Roman" w:hAnsi="Times New Roman" w:eastAsia="Times New Roman"/>
                <w:b w:val="0"/>
                <w:sz w:val="17"/>
              </w:rPr>
              <w:t>tích phân bình phương độ cong Eκ</w:t>
            </w:r>
          </w:p>
        </w:tc>
        <w:tc>
          <w:tcPr>
            <w:tcW w:type="dxa" w:w="4082"/>
            <w:vAlign w:val="center"/>
          </w:tcPr>
          <w:p>
            <w:pPr>
              <w:spacing w:after="0"/>
            </w:pPr>
            <w:r/>
            <w:r>
              <w:rPr>
                <w:rFonts w:ascii="Times New Roman" w:hAnsi="Times New Roman" w:eastAsia="Times New Roman"/>
                <w:b w:val="0"/>
                <w:sz w:val="17"/>
              </w:rPr>
              <w:t>Tên toán học chính xác hơn</w:t>
            </w:r>
          </w:p>
        </w:tc>
      </w:tr>
      <w:tr>
        <w:tc>
          <w:tcPr>
            <w:tcW w:type="dxa" w:w="2494"/>
            <w:vAlign w:val="center"/>
            <w:shd w:fill="F4F7F9"/>
          </w:tcPr>
          <w:p>
            <w:pPr>
              <w:spacing w:after="0"/>
            </w:pPr>
            <w:r/>
            <w:r>
              <w:rPr>
                <w:rFonts w:ascii="Times New Roman" w:hAnsi="Times New Roman" w:eastAsia="Times New Roman"/>
                <w:b w:val="0"/>
                <w:sz w:val="17"/>
              </w:rPr>
              <w:t>risk</w:t>
            </w:r>
          </w:p>
        </w:tc>
        <w:tc>
          <w:tcPr>
            <w:tcW w:type="dxa" w:w="3118"/>
            <w:vAlign w:val="center"/>
            <w:shd w:fill="F4F7F9"/>
          </w:tcPr>
          <w:p>
            <w:pPr>
              <w:spacing w:after="0"/>
            </w:pPr>
            <w:r/>
            <w:r>
              <w:rPr>
                <w:rFonts w:ascii="Times New Roman" w:hAnsi="Times New Roman" w:eastAsia="Times New Roman"/>
                <w:b w:val="0"/>
                <w:sz w:val="17"/>
              </w:rPr>
              <w:t>thành phần chi phí bản đồ chuẩn hóa r_cost</w:t>
            </w:r>
          </w:p>
        </w:tc>
        <w:tc>
          <w:tcPr>
            <w:tcW w:type="dxa" w:w="4082"/>
            <w:vAlign w:val="center"/>
            <w:shd w:fill="F4F7F9"/>
          </w:tcPr>
          <w:p>
            <w:pPr>
              <w:spacing w:after="0"/>
            </w:pPr>
            <w:r/>
            <w:r>
              <w:rPr>
                <w:rFonts w:ascii="Times New Roman" w:hAnsi="Times New Roman" w:eastAsia="Times New Roman"/>
                <w:b w:val="0"/>
                <w:sz w:val="17"/>
              </w:rPr>
              <w:t>Không đồng nhất với an toàn tuyệt đối</w:t>
            </w:r>
          </w:p>
        </w:tc>
      </w:tr>
      <w:tr>
        <w:tc>
          <w:tcPr>
            <w:tcW w:type="dxa" w:w="2494"/>
            <w:vAlign w:val="center"/>
          </w:tcPr>
          <w:p>
            <w:pPr>
              <w:spacing w:after="0"/>
            </w:pPr>
            <w:r/>
            <w:r>
              <w:rPr>
                <w:rFonts w:ascii="Times New Roman" w:hAnsi="Times New Roman" w:eastAsia="Times New Roman"/>
                <w:b w:val="0"/>
                <w:sz w:val="17"/>
              </w:rPr>
              <w:t>angular</w:t>
            </w:r>
          </w:p>
        </w:tc>
        <w:tc>
          <w:tcPr>
            <w:tcW w:type="dxa" w:w="3118"/>
            <w:vAlign w:val="center"/>
          </w:tcPr>
          <w:p>
            <w:pPr>
              <w:spacing w:after="0"/>
            </w:pPr>
            <w:r/>
            <w:r>
              <w:rPr>
                <w:rFonts w:ascii="Times New Roman" w:hAnsi="Times New Roman" w:eastAsia="Times New Roman"/>
                <w:b w:val="0"/>
                <w:sz w:val="17"/>
              </w:rPr>
              <w:t>thành phần vận tốc góc chuẩn hóa rω</w:t>
            </w:r>
          </w:p>
        </w:tc>
        <w:tc>
          <w:tcPr>
            <w:tcW w:type="dxa" w:w="4082"/>
            <w:vAlign w:val="center"/>
          </w:tcPr>
          <w:p>
            <w:pPr>
              <w:spacing w:after="0"/>
            </w:pPr>
            <w:r/>
            <w:r>
              <w:rPr>
                <w:rFonts w:ascii="Times New Roman" w:hAnsi="Times New Roman" w:eastAsia="Times New Roman"/>
                <w:b w:val="0"/>
                <w:sz w:val="17"/>
              </w:rPr>
              <w:t>Nêu rõ đại lượng được chuẩn hóa</w:t>
            </w:r>
          </w:p>
        </w:tc>
      </w:tr>
      <w:tr>
        <w:tc>
          <w:tcPr>
            <w:tcW w:type="dxa" w:w="2494"/>
            <w:vAlign w:val="center"/>
            <w:shd w:fill="F4F7F9"/>
          </w:tcPr>
          <w:p>
            <w:pPr>
              <w:spacing w:after="0"/>
            </w:pPr>
            <w:r/>
            <w:r>
              <w:rPr>
                <w:rFonts w:ascii="Times New Roman" w:hAnsi="Times New Roman" w:eastAsia="Times New Roman"/>
                <w:b w:val="0"/>
                <w:sz w:val="17"/>
              </w:rPr>
              <w:t>profile độ cong</w:t>
            </w:r>
          </w:p>
        </w:tc>
        <w:tc>
          <w:tcPr>
            <w:tcW w:type="dxa" w:w="3118"/>
            <w:vAlign w:val="center"/>
            <w:shd w:fill="F4F7F9"/>
          </w:tcPr>
          <w:p>
            <w:pPr>
              <w:spacing w:after="0"/>
            </w:pPr>
            <w:r/>
            <w:r>
              <w:rPr>
                <w:rFonts w:ascii="Times New Roman" w:hAnsi="Times New Roman" w:eastAsia="Times New Roman"/>
                <w:b w:val="0"/>
                <w:sz w:val="17"/>
              </w:rPr>
              <w:t>phân bố độ cong</w:t>
            </w:r>
          </w:p>
        </w:tc>
        <w:tc>
          <w:tcPr>
            <w:tcW w:type="dxa" w:w="4082"/>
            <w:vAlign w:val="center"/>
            <w:shd w:fill="F4F7F9"/>
          </w:tcPr>
          <w:p>
            <w:pPr>
              <w:spacing w:after="0"/>
            </w:pPr>
            <w:r/>
            <w:r>
              <w:rPr>
                <w:rFonts w:ascii="Times New Roman" w:hAnsi="Times New Roman" w:eastAsia="Times New Roman"/>
                <w:b w:val="0"/>
                <w:sz w:val="17"/>
              </w:rPr>
              <w:t>Cách viết tiếng Việt tự nhiên</w:t>
            </w:r>
          </w:p>
        </w:tc>
      </w:tr>
      <w:tr>
        <w:tc>
          <w:tcPr>
            <w:tcW w:type="dxa" w:w="2494"/>
            <w:vAlign w:val="center"/>
          </w:tcPr>
          <w:p>
            <w:pPr>
              <w:spacing w:after="0"/>
            </w:pPr>
            <w:r/>
            <w:r>
              <w:rPr>
                <w:rFonts w:ascii="Times New Roman" w:hAnsi="Times New Roman" w:eastAsia="Times New Roman"/>
                <w:b w:val="0"/>
                <w:sz w:val="17"/>
              </w:rPr>
              <w:t>light smoother</w:t>
            </w:r>
          </w:p>
        </w:tc>
        <w:tc>
          <w:tcPr>
            <w:tcW w:type="dxa" w:w="3118"/>
            <w:vAlign w:val="center"/>
          </w:tcPr>
          <w:p>
            <w:pPr>
              <w:spacing w:after="0"/>
            </w:pPr>
            <w:r/>
            <w:r>
              <w:rPr>
                <w:rFonts w:ascii="Times New Roman" w:hAnsi="Times New Roman" w:eastAsia="Times New Roman"/>
                <w:b w:val="0"/>
                <w:sz w:val="17"/>
              </w:rPr>
              <w:t>bộ làm mượt có chi phí xử lý thấp</w:t>
            </w:r>
          </w:p>
        </w:tc>
        <w:tc>
          <w:tcPr>
            <w:tcW w:type="dxa" w:w="4082"/>
            <w:vAlign w:val="center"/>
          </w:tcPr>
          <w:p>
            <w:pPr>
              <w:spacing w:after="0"/>
            </w:pPr>
            <w:r/>
            <w:r>
              <w:rPr>
                <w:rFonts w:ascii="Times New Roman" w:hAnsi="Times New Roman" w:eastAsia="Times New Roman"/>
                <w:b w:val="0"/>
                <w:sz w:val="17"/>
              </w:rPr>
              <w:t>Không dùng “nhẹ” nếu chưa nêu tiêu chí</w:t>
            </w:r>
          </w:p>
        </w:tc>
      </w:tr>
      <w:tr>
        <w:tc>
          <w:tcPr>
            <w:tcW w:type="dxa" w:w="2494"/>
            <w:vAlign w:val="center"/>
            <w:shd w:fill="F4F7F9"/>
          </w:tcPr>
          <w:p>
            <w:pPr>
              <w:spacing w:after="0"/>
            </w:pPr>
            <w:r/>
            <w:r>
              <w:rPr>
                <w:rFonts w:ascii="Times New Roman" w:hAnsi="Times New Roman" w:eastAsia="Times New Roman"/>
                <w:b w:val="0"/>
                <w:sz w:val="17"/>
              </w:rPr>
              <w:t>Clr min</w:t>
            </w:r>
          </w:p>
        </w:tc>
        <w:tc>
          <w:tcPr>
            <w:tcW w:type="dxa" w:w="3118"/>
            <w:vAlign w:val="center"/>
            <w:shd w:fill="F4F7F9"/>
          </w:tcPr>
          <w:p>
            <w:pPr>
              <w:spacing w:after="0"/>
            </w:pPr>
            <w:r/>
            <w:r>
              <w:rPr>
                <w:rFonts w:ascii="Times New Roman" w:hAnsi="Times New Roman" w:eastAsia="Times New Roman"/>
                <w:b w:val="0"/>
                <w:sz w:val="17"/>
              </w:rPr>
              <w:t>khoảng hở nhỏ nhất (m)</w:t>
            </w:r>
          </w:p>
        </w:tc>
        <w:tc>
          <w:tcPr>
            <w:tcW w:type="dxa" w:w="4082"/>
            <w:vAlign w:val="center"/>
            <w:shd w:fill="F4F7F9"/>
          </w:tcPr>
          <w:p>
            <w:pPr>
              <w:spacing w:after="0"/>
            </w:pPr>
            <w:r/>
            <w:r>
              <w:rPr>
                <w:rFonts w:ascii="Times New Roman" w:hAnsi="Times New Roman" w:eastAsia="Times New Roman"/>
                <w:b w:val="0"/>
                <w:sz w:val="17"/>
              </w:rPr>
              <w:t>Tiêu đề bảng phải đọc được độc lập</w:t>
            </w:r>
          </w:p>
        </w:tc>
      </w:tr>
      <w:tr>
        <w:tc>
          <w:tcPr>
            <w:tcW w:type="dxa" w:w="2494"/>
            <w:vAlign w:val="center"/>
          </w:tcPr>
          <w:p>
            <w:pPr>
              <w:spacing w:after="0"/>
            </w:pPr>
            <w:r/>
            <w:r>
              <w:rPr>
                <w:rFonts w:ascii="Times New Roman" w:hAnsi="Times New Roman" w:eastAsia="Times New Roman"/>
                <w:b w:val="0"/>
                <w:sz w:val="17"/>
              </w:rPr>
              <w:t>T chạy</w:t>
            </w:r>
          </w:p>
        </w:tc>
        <w:tc>
          <w:tcPr>
            <w:tcW w:type="dxa" w:w="3118"/>
            <w:vAlign w:val="center"/>
          </w:tcPr>
          <w:p>
            <w:pPr>
              <w:spacing w:after="0"/>
            </w:pPr>
            <w:r/>
            <w:r>
              <w:rPr>
                <w:rFonts w:ascii="Times New Roman" w:hAnsi="Times New Roman" w:eastAsia="Times New Roman"/>
                <w:b w:val="0"/>
                <w:sz w:val="17"/>
              </w:rPr>
              <w:t>thời gian chạy (s)</w:t>
            </w:r>
          </w:p>
        </w:tc>
        <w:tc>
          <w:tcPr>
            <w:tcW w:type="dxa" w:w="4082"/>
            <w:vAlign w:val="center"/>
          </w:tcPr>
          <w:p>
            <w:pPr>
              <w:spacing w:after="0"/>
            </w:pPr>
            <w:r/>
            <w:r>
              <w:rPr>
                <w:rFonts w:ascii="Times New Roman" w:hAnsi="Times New Roman" w:eastAsia="Times New Roman"/>
                <w:b w:val="0"/>
                <w:sz w:val="17"/>
              </w:rPr>
              <w:t>Ghi rõ đại lượng và đơn vị</w:t>
            </w:r>
          </w:p>
        </w:tc>
      </w:tr>
      <w:tr>
        <w:tc>
          <w:tcPr>
            <w:tcW w:type="dxa" w:w="2494"/>
            <w:vAlign w:val="center"/>
            <w:shd w:fill="F4F7F9"/>
          </w:tcPr>
          <w:p>
            <w:pPr>
              <w:spacing w:after="0"/>
            </w:pPr>
            <w:r/>
            <w:r>
              <w:rPr>
                <w:rFonts w:ascii="Times New Roman" w:hAnsi="Times New Roman" w:eastAsia="Times New Roman"/>
                <w:b w:val="0"/>
                <w:sz w:val="17"/>
              </w:rPr>
              <w:t>TB / Min / Max</w:t>
            </w:r>
          </w:p>
        </w:tc>
        <w:tc>
          <w:tcPr>
            <w:tcW w:type="dxa" w:w="3118"/>
            <w:vAlign w:val="center"/>
            <w:shd w:fill="F4F7F9"/>
          </w:tcPr>
          <w:p>
            <w:pPr>
              <w:spacing w:after="0"/>
            </w:pPr>
            <w:r/>
            <w:r>
              <w:rPr>
                <w:rFonts w:ascii="Times New Roman" w:hAnsi="Times New Roman" w:eastAsia="Times New Roman"/>
                <w:b w:val="0"/>
                <w:sz w:val="17"/>
              </w:rPr>
              <w:t>trung bình / nhỏ nhất / lớn nhất</w:t>
            </w:r>
          </w:p>
        </w:tc>
        <w:tc>
          <w:tcPr>
            <w:tcW w:type="dxa" w:w="4082"/>
            <w:vAlign w:val="center"/>
            <w:shd w:fill="F4F7F9"/>
          </w:tcPr>
          <w:p>
            <w:pPr>
              <w:spacing w:after="0"/>
            </w:pPr>
            <w:r/>
            <w:r>
              <w:rPr>
                <w:rFonts w:ascii="Times New Roman" w:hAnsi="Times New Roman" w:eastAsia="Times New Roman"/>
                <w:b w:val="0"/>
                <w:sz w:val="17"/>
              </w:rPr>
              <w:t>Tránh viết tắt không cần thiết</w:t>
            </w:r>
          </w:p>
        </w:tc>
      </w:tr>
      <w:tr>
        <w:tc>
          <w:tcPr>
            <w:tcW w:type="dxa" w:w="2494"/>
            <w:vAlign w:val="center"/>
          </w:tcPr>
          <w:p>
            <w:pPr>
              <w:spacing w:after="0"/>
            </w:pPr>
            <w:r/>
            <w:r>
              <w:rPr>
                <w:rFonts w:ascii="Times New Roman" w:hAnsi="Times New Roman" w:eastAsia="Times New Roman"/>
                <w:b w:val="0"/>
                <w:sz w:val="17"/>
              </w:rPr>
              <w:t>đường đẹp hơn</w:t>
            </w:r>
          </w:p>
        </w:tc>
        <w:tc>
          <w:tcPr>
            <w:tcW w:type="dxa" w:w="3118"/>
            <w:vAlign w:val="center"/>
          </w:tcPr>
          <w:p>
            <w:pPr>
              <w:spacing w:after="0"/>
            </w:pPr>
            <w:r/>
            <w:r>
              <w:rPr>
                <w:rFonts w:ascii="Times New Roman" w:hAnsi="Times New Roman" w:eastAsia="Times New Roman"/>
                <w:b w:val="0"/>
                <w:sz w:val="17"/>
              </w:rPr>
              <w:t>đường có κmax hoặc Eκ nhỏ hơn</w:t>
            </w:r>
          </w:p>
        </w:tc>
        <w:tc>
          <w:tcPr>
            <w:tcW w:type="dxa" w:w="4082"/>
            <w:vAlign w:val="center"/>
          </w:tcPr>
          <w:p>
            <w:pPr>
              <w:spacing w:after="0"/>
            </w:pPr>
            <w:r/>
            <w:r>
              <w:rPr>
                <w:rFonts w:ascii="Times New Roman" w:hAnsi="Times New Roman" w:eastAsia="Times New Roman"/>
                <w:b w:val="0"/>
                <w:sz w:val="17"/>
              </w:rPr>
              <w:t>Gắn nhận định với chỉ số đo</w:t>
            </w:r>
          </w:p>
        </w:tc>
      </w:tr>
      <w:tr>
        <w:tc>
          <w:tcPr>
            <w:tcW w:type="dxa" w:w="2494"/>
            <w:vAlign w:val="center"/>
            <w:shd w:fill="F4F7F9"/>
          </w:tcPr>
          <w:p>
            <w:pPr>
              <w:spacing w:after="0"/>
            </w:pPr>
            <w:r/>
            <w:r>
              <w:rPr>
                <w:rFonts w:ascii="Times New Roman" w:hAnsi="Times New Roman" w:eastAsia="Times New Roman"/>
                <w:b w:val="0"/>
                <w:sz w:val="17"/>
              </w:rPr>
              <w:t>an toàn tuyệt đối</w:t>
            </w:r>
          </w:p>
        </w:tc>
        <w:tc>
          <w:tcPr>
            <w:tcW w:type="dxa" w:w="3118"/>
            <w:vAlign w:val="center"/>
            <w:shd w:fill="F4F7F9"/>
          </w:tcPr>
          <w:p>
            <w:pPr>
              <w:spacing w:after="0"/>
            </w:pPr>
            <w:r/>
            <w:r>
              <w:rPr>
                <w:rFonts w:ascii="Times New Roman" w:hAnsi="Times New Roman" w:eastAsia="Times New Roman"/>
                <w:b w:val="0"/>
                <w:sz w:val="17"/>
              </w:rPr>
              <w:t>không phát hiện va chạm trên cấu hình thử</w:t>
            </w:r>
          </w:p>
        </w:tc>
        <w:tc>
          <w:tcPr>
            <w:tcW w:type="dxa" w:w="4082"/>
            <w:vAlign w:val="center"/>
            <w:shd w:fill="F4F7F9"/>
          </w:tcPr>
          <w:p>
            <w:pPr>
              <w:spacing w:after="0"/>
            </w:pPr>
            <w:r/>
            <w:r>
              <w:rPr>
                <w:rFonts w:ascii="Times New Roman" w:hAnsi="Times New Roman" w:eastAsia="Times New Roman"/>
                <w:b w:val="0"/>
                <w:sz w:val="17"/>
              </w:rPr>
              <w:t>Giới hạn kết luận theo dữ liệu</w:t>
            </w:r>
          </w:p>
        </w:tc>
      </w:tr>
      <w:tr>
        <w:tc>
          <w:tcPr>
            <w:tcW w:type="dxa" w:w="2494"/>
            <w:vAlign w:val="center"/>
          </w:tcPr>
          <w:p>
            <w:pPr>
              <w:spacing w:after="0"/>
            </w:pPr>
            <w:r/>
            <w:r>
              <w:rPr>
                <w:rFonts w:ascii="Times New Roman" w:hAnsi="Times New Roman" w:eastAsia="Times New Roman"/>
                <w:b w:val="0"/>
                <w:sz w:val="17"/>
              </w:rPr>
              <w:t>chứng minh an toàn</w:t>
            </w:r>
          </w:p>
        </w:tc>
        <w:tc>
          <w:tcPr>
            <w:tcW w:type="dxa" w:w="3118"/>
            <w:vAlign w:val="center"/>
          </w:tcPr>
          <w:p>
            <w:pPr>
              <w:spacing w:after="0"/>
            </w:pPr>
            <w:r/>
            <w:r>
              <w:rPr>
                <w:rFonts w:ascii="Times New Roman" w:hAnsi="Times New Roman" w:eastAsia="Times New Roman"/>
                <w:b w:val="0"/>
                <w:sz w:val="17"/>
              </w:rPr>
              <w:t>cho thấy đạt kiểm tra an toàn trong mô phỏng</w:t>
            </w:r>
          </w:p>
        </w:tc>
        <w:tc>
          <w:tcPr>
            <w:tcW w:type="dxa" w:w="4082"/>
            <w:vAlign w:val="center"/>
          </w:tcPr>
          <w:p>
            <w:pPr>
              <w:spacing w:after="0"/>
            </w:pPr>
            <w:r/>
            <w:r>
              <w:rPr>
                <w:rFonts w:ascii="Times New Roman" w:hAnsi="Times New Roman" w:eastAsia="Times New Roman"/>
                <w:b w:val="0"/>
                <w:sz w:val="17"/>
              </w:rPr>
              <w:t>Không suy rộng sang robot thật</w:t>
            </w:r>
          </w:p>
        </w:tc>
      </w:tr>
      <w:tr>
        <w:tc>
          <w:tcPr>
            <w:tcW w:type="dxa" w:w="2494"/>
            <w:vAlign w:val="center"/>
            <w:shd w:fill="F4F7F9"/>
          </w:tcPr>
          <w:p>
            <w:pPr>
              <w:spacing w:after="0"/>
            </w:pPr>
            <w:r/>
            <w:r>
              <w:rPr>
                <w:rFonts w:ascii="Times New Roman" w:hAnsi="Times New Roman" w:eastAsia="Times New Roman"/>
                <w:b w:val="0"/>
                <w:sz w:val="17"/>
              </w:rPr>
              <w:t>hết thời gian kiên nhẫn</w:t>
            </w:r>
          </w:p>
        </w:tc>
        <w:tc>
          <w:tcPr>
            <w:tcW w:type="dxa" w:w="3118"/>
            <w:vAlign w:val="center"/>
            <w:shd w:fill="F4F7F9"/>
          </w:tcPr>
          <w:p>
            <w:pPr>
              <w:spacing w:after="0"/>
            </w:pPr>
            <w:r/>
            <w:r>
              <w:rPr>
                <w:rFonts w:ascii="Times New Roman" w:hAnsi="Times New Roman" w:eastAsia="Times New Roman"/>
                <w:b w:val="0"/>
                <w:sz w:val="17"/>
              </w:rPr>
              <w:t>vượt thời gian chờ của bộ điều khiển</w:t>
            </w:r>
          </w:p>
        </w:tc>
        <w:tc>
          <w:tcPr>
            <w:tcW w:type="dxa" w:w="4082"/>
            <w:vAlign w:val="center"/>
            <w:shd w:fill="F4F7F9"/>
          </w:tcPr>
          <w:p>
            <w:pPr>
              <w:spacing w:after="0"/>
            </w:pPr>
            <w:r/>
            <w:r>
              <w:rPr>
                <w:rFonts w:ascii="Times New Roman" w:hAnsi="Times New Roman" w:eastAsia="Times New Roman"/>
                <w:b w:val="0"/>
                <w:sz w:val="17"/>
              </w:rPr>
              <w:t>Diễn giải đúng PATIENCE_EXCEEDED</w:t>
            </w:r>
          </w:p>
        </w:tc>
      </w:tr>
      <w:tr>
        <w:tc>
          <w:tcPr>
            <w:tcW w:type="dxa" w:w="2494"/>
            <w:vAlign w:val="center"/>
          </w:tcPr>
          <w:p>
            <w:pPr>
              <w:spacing w:after="0"/>
            </w:pPr>
            <w:r/>
            <w:r>
              <w:rPr>
                <w:rFonts w:ascii="Times New Roman" w:hAnsi="Times New Roman" w:eastAsia="Times New Roman"/>
                <w:b w:val="0"/>
                <w:sz w:val="17"/>
              </w:rPr>
              <w:t>lượt tới goal</w:t>
            </w:r>
          </w:p>
        </w:tc>
        <w:tc>
          <w:tcPr>
            <w:tcW w:type="dxa" w:w="3118"/>
            <w:vAlign w:val="center"/>
          </w:tcPr>
          <w:p>
            <w:pPr>
              <w:spacing w:after="0"/>
            </w:pPr>
            <w:r/>
            <w:r>
              <w:rPr>
                <w:rFonts w:ascii="Times New Roman" w:hAnsi="Times New Roman" w:eastAsia="Times New Roman"/>
                <w:b w:val="0"/>
                <w:sz w:val="17"/>
              </w:rPr>
              <w:t>lượt tới đích</w:t>
            </w:r>
          </w:p>
        </w:tc>
        <w:tc>
          <w:tcPr>
            <w:tcW w:type="dxa" w:w="4082"/>
            <w:vAlign w:val="center"/>
          </w:tcPr>
          <w:p>
            <w:pPr>
              <w:spacing w:after="0"/>
            </w:pPr>
            <w:r/>
            <w:r>
              <w:rPr>
                <w:rFonts w:ascii="Times New Roman" w:hAnsi="Times New Roman" w:eastAsia="Times New Roman"/>
                <w:b w:val="0"/>
                <w:sz w:val="17"/>
              </w:rPr>
              <w:t>Tránh trộn Việt–Anh</w:t>
            </w:r>
          </w:p>
        </w:tc>
      </w:tr>
    </w:tbl>
    <w:p>
      <w:pPr>
        <w:spacing w:after="0"/>
      </w:pPr>
    </w:p>
    <w:p>
      <w:pPr>
        <w:pStyle w:val="Heading1"/>
        <w:keepNext/>
      </w:pPr>
      <w:r>
        <w:t>4. Từ điển thuật ngữ Anh–Việt</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2608"/>
            <w:vAlign w:val="center"/>
            <w:shd w:fill="17365D"/>
          </w:tcPr>
          <w:p>
            <w:pPr>
              <w:spacing w:after="0"/>
            </w:pPr>
            <w:r/>
            <w:r>
              <w:rPr>
                <w:rFonts w:ascii="Times New Roman" w:hAnsi="Times New Roman" w:eastAsia="Times New Roman"/>
                <w:b/>
                <w:color w:val="FFFFFF"/>
                <w:sz w:val="17"/>
              </w:rPr>
              <w:t>Thuật ngữ tiếng Anh</w:t>
            </w:r>
          </w:p>
        </w:tc>
        <w:tc>
          <w:tcPr>
            <w:tcW w:type="dxa" w:w="3175"/>
            <w:vAlign w:val="center"/>
            <w:shd w:fill="17365D"/>
          </w:tcPr>
          <w:p>
            <w:pPr>
              <w:spacing w:after="0"/>
            </w:pPr>
            <w:r/>
            <w:r>
              <w:rPr>
                <w:rFonts w:ascii="Times New Roman" w:hAnsi="Times New Roman" w:eastAsia="Times New Roman"/>
                <w:b/>
                <w:color w:val="FFFFFF"/>
                <w:sz w:val="17"/>
              </w:rPr>
              <w:t>Tiếng Việt dùng trong bài</w:t>
            </w:r>
          </w:p>
        </w:tc>
        <w:tc>
          <w:tcPr>
            <w:tcW w:type="dxa" w:w="3912"/>
            <w:vAlign w:val="center"/>
            <w:shd w:fill="17365D"/>
          </w:tcPr>
          <w:p>
            <w:pPr>
              <w:spacing w:after="0"/>
            </w:pPr>
            <w:r/>
            <w:r>
              <w:rPr>
                <w:rFonts w:ascii="Times New Roman" w:hAnsi="Times New Roman" w:eastAsia="Times New Roman"/>
                <w:b/>
                <w:color w:val="FFFFFF"/>
                <w:sz w:val="17"/>
              </w:rPr>
              <w:t>Định nghĩa ngắn</w:t>
            </w:r>
          </w:p>
        </w:tc>
      </w:tr>
      <w:tr>
        <w:tc>
          <w:tcPr>
            <w:tcW w:type="dxa" w:w="2608"/>
            <w:vAlign w:val="center"/>
          </w:tcPr>
          <w:p>
            <w:pPr>
              <w:spacing w:after="0"/>
            </w:pPr>
            <w:r/>
            <w:r>
              <w:rPr>
                <w:rFonts w:ascii="Times New Roman" w:hAnsi="Times New Roman" w:eastAsia="Times New Roman"/>
                <w:b w:val="0"/>
                <w:sz w:val="17"/>
              </w:rPr>
              <w:t>acceleration limit</w:t>
            </w:r>
          </w:p>
        </w:tc>
        <w:tc>
          <w:tcPr>
            <w:tcW w:type="dxa" w:w="3175"/>
            <w:vAlign w:val="center"/>
          </w:tcPr>
          <w:p>
            <w:pPr>
              <w:spacing w:after="0"/>
            </w:pPr>
            <w:r/>
            <w:r>
              <w:rPr>
                <w:rFonts w:ascii="Times New Roman" w:hAnsi="Times New Roman" w:eastAsia="Times New Roman"/>
                <w:b w:val="0"/>
                <w:sz w:val="17"/>
              </w:rPr>
              <w:t>giới hạn gia tốc</w:t>
            </w:r>
          </w:p>
        </w:tc>
        <w:tc>
          <w:tcPr>
            <w:tcW w:type="dxa" w:w="3912"/>
            <w:vAlign w:val="center"/>
          </w:tcPr>
          <w:p>
            <w:pPr>
              <w:spacing w:after="0"/>
            </w:pPr>
            <w:r/>
            <w:r>
              <w:rPr>
                <w:rFonts w:ascii="Times New Roman" w:hAnsi="Times New Roman" w:eastAsia="Times New Roman"/>
                <w:b w:val="0"/>
                <w:sz w:val="17"/>
              </w:rPr>
              <w:t>Giới hạn tốc độ thay đổi vận tốc</w:t>
            </w:r>
          </w:p>
        </w:tc>
      </w:tr>
      <w:tr>
        <w:tc>
          <w:tcPr>
            <w:tcW w:type="dxa" w:w="2608"/>
            <w:vAlign w:val="center"/>
            <w:shd w:fill="F4F7F9"/>
          </w:tcPr>
          <w:p>
            <w:pPr>
              <w:spacing w:after="0"/>
            </w:pPr>
            <w:r/>
            <w:r>
              <w:rPr>
                <w:rFonts w:ascii="Times New Roman" w:hAnsi="Times New Roman" w:eastAsia="Times New Roman"/>
                <w:b w:val="0"/>
                <w:sz w:val="17"/>
              </w:rPr>
              <w:t>AMCL</w:t>
            </w:r>
          </w:p>
        </w:tc>
        <w:tc>
          <w:tcPr>
            <w:tcW w:type="dxa" w:w="3175"/>
            <w:vAlign w:val="center"/>
            <w:shd w:fill="F4F7F9"/>
          </w:tcPr>
          <w:p>
            <w:pPr>
              <w:spacing w:after="0"/>
            </w:pPr>
            <w:r/>
            <w:r>
              <w:rPr>
                <w:rFonts w:ascii="Times New Roman" w:hAnsi="Times New Roman" w:eastAsia="Times New Roman"/>
                <w:b w:val="0"/>
                <w:sz w:val="17"/>
              </w:rPr>
              <w:t>định vị Monte Carlo thích nghi</w:t>
            </w:r>
          </w:p>
        </w:tc>
        <w:tc>
          <w:tcPr>
            <w:tcW w:type="dxa" w:w="3912"/>
            <w:vAlign w:val="center"/>
            <w:shd w:fill="F4F7F9"/>
          </w:tcPr>
          <w:p>
            <w:pPr>
              <w:spacing w:after="0"/>
            </w:pPr>
            <w:r/>
            <w:r>
              <w:rPr>
                <w:rFonts w:ascii="Times New Roman" w:hAnsi="Times New Roman" w:eastAsia="Times New Roman"/>
                <w:b w:val="0"/>
                <w:sz w:val="17"/>
              </w:rPr>
              <w:t>Ước lượng tư thế robot trên bản đồ</w:t>
            </w:r>
          </w:p>
        </w:tc>
      </w:tr>
      <w:tr>
        <w:tc>
          <w:tcPr>
            <w:tcW w:type="dxa" w:w="2608"/>
            <w:vAlign w:val="center"/>
          </w:tcPr>
          <w:p>
            <w:pPr>
              <w:spacing w:after="0"/>
            </w:pPr>
            <w:r/>
            <w:r>
              <w:rPr>
                <w:rFonts w:ascii="Times New Roman" w:hAnsi="Times New Roman" w:eastAsia="Times New Roman"/>
                <w:b w:val="0"/>
                <w:sz w:val="17"/>
              </w:rPr>
              <w:t>corner-handling option (candidate solution)</w:t>
            </w:r>
          </w:p>
        </w:tc>
        <w:tc>
          <w:tcPr>
            <w:tcW w:type="dxa" w:w="3175"/>
            <w:vAlign w:val="center"/>
          </w:tcPr>
          <w:p>
            <w:pPr>
              <w:spacing w:after="0"/>
            </w:pPr>
            <w:r/>
            <w:r>
              <w:rPr>
                <w:rFonts w:ascii="Times New Roman" w:hAnsi="Times New Roman" w:eastAsia="Times New Roman"/>
                <w:b w:val="0"/>
                <w:sz w:val="17"/>
              </w:rPr>
              <w:t>phương án xử lý tại góc</w:t>
            </w:r>
          </w:p>
        </w:tc>
        <w:tc>
          <w:tcPr>
            <w:tcW w:type="dxa" w:w="3912"/>
            <w:vAlign w:val="center"/>
          </w:tcPr>
          <w:p>
            <w:pPr>
              <w:spacing w:after="0"/>
            </w:pPr>
            <w:r/>
            <w:r>
              <w:rPr>
                <w:rFonts w:ascii="Times New Roman" w:hAnsi="Times New Roman" w:eastAsia="Times New Roman"/>
                <w:b w:val="0"/>
                <w:sz w:val="17"/>
              </w:rPr>
              <w:t>Một trạng thái với d và α cụ thể; tiếng Việt không dùng từ “ứng viên”</w:t>
            </w:r>
          </w:p>
        </w:tc>
      </w:tr>
      <w:tr>
        <w:tc>
          <w:tcPr>
            <w:tcW w:type="dxa" w:w="2608"/>
            <w:vAlign w:val="center"/>
            <w:shd w:fill="F4F7F9"/>
          </w:tcPr>
          <w:p>
            <w:pPr>
              <w:spacing w:after="0"/>
            </w:pPr>
            <w:r/>
            <w:r>
              <w:rPr>
                <w:rFonts w:ascii="Times New Roman" w:hAnsi="Times New Roman" w:eastAsia="Times New Roman"/>
                <w:b w:val="0"/>
                <w:sz w:val="17"/>
              </w:rPr>
              <w:t>clearance</w:t>
            </w:r>
          </w:p>
        </w:tc>
        <w:tc>
          <w:tcPr>
            <w:tcW w:type="dxa" w:w="3175"/>
            <w:vAlign w:val="center"/>
            <w:shd w:fill="F4F7F9"/>
          </w:tcPr>
          <w:p>
            <w:pPr>
              <w:spacing w:after="0"/>
            </w:pPr>
            <w:r/>
            <w:r>
              <w:rPr>
                <w:rFonts w:ascii="Times New Roman" w:hAnsi="Times New Roman" w:eastAsia="Times New Roman"/>
                <w:b w:val="0"/>
                <w:sz w:val="17"/>
              </w:rPr>
              <w:t>khoảng hở hình bao</w:t>
            </w:r>
          </w:p>
        </w:tc>
        <w:tc>
          <w:tcPr>
            <w:tcW w:type="dxa" w:w="3912"/>
            <w:vAlign w:val="center"/>
            <w:shd w:fill="F4F7F9"/>
          </w:tcPr>
          <w:p>
            <w:pPr>
              <w:spacing w:after="0"/>
            </w:pPr>
            <w:r/>
            <w:r>
              <w:rPr>
                <w:rFonts w:ascii="Times New Roman" w:hAnsi="Times New Roman" w:eastAsia="Times New Roman"/>
                <w:b w:val="0"/>
                <w:sz w:val="17"/>
              </w:rPr>
              <w:t>Khoảng cách nhỏ nhất từ hình bao tới vật cản</w:t>
            </w:r>
          </w:p>
        </w:tc>
      </w:tr>
      <w:tr>
        <w:tc>
          <w:tcPr>
            <w:tcW w:type="dxa" w:w="2608"/>
            <w:vAlign w:val="center"/>
          </w:tcPr>
          <w:p>
            <w:pPr>
              <w:spacing w:after="0"/>
            </w:pPr>
            <w:r/>
            <w:r>
              <w:rPr>
                <w:rFonts w:ascii="Times New Roman" w:hAnsi="Times New Roman" w:eastAsia="Times New Roman"/>
                <w:b w:val="0"/>
                <w:sz w:val="17"/>
              </w:rPr>
              <w:t>collision-free</w:t>
            </w:r>
          </w:p>
        </w:tc>
        <w:tc>
          <w:tcPr>
            <w:tcW w:type="dxa" w:w="3175"/>
            <w:vAlign w:val="center"/>
          </w:tcPr>
          <w:p>
            <w:pPr>
              <w:spacing w:after="0"/>
            </w:pPr>
            <w:r/>
            <w:r>
              <w:rPr>
                <w:rFonts w:ascii="Times New Roman" w:hAnsi="Times New Roman" w:eastAsia="Times New Roman"/>
                <w:b w:val="0"/>
                <w:sz w:val="17"/>
              </w:rPr>
              <w:t>không phát hiện va chạm</w:t>
            </w:r>
          </w:p>
        </w:tc>
        <w:tc>
          <w:tcPr>
            <w:tcW w:type="dxa" w:w="3912"/>
            <w:vAlign w:val="center"/>
          </w:tcPr>
          <w:p>
            <w:pPr>
              <w:spacing w:after="0"/>
            </w:pPr>
            <w:r/>
            <w:r>
              <w:rPr>
                <w:rFonts w:ascii="Times New Roman" w:hAnsi="Times New Roman" w:eastAsia="Times New Roman"/>
                <w:b w:val="0"/>
                <w:sz w:val="17"/>
              </w:rPr>
              <w:t>Kết quả nhị phân trên bản đồ chi phí hiện tại</w:t>
            </w:r>
          </w:p>
        </w:tc>
      </w:tr>
      <w:tr>
        <w:tc>
          <w:tcPr>
            <w:tcW w:type="dxa" w:w="2608"/>
            <w:vAlign w:val="center"/>
            <w:shd w:fill="F4F7F9"/>
          </w:tcPr>
          <w:p>
            <w:pPr>
              <w:spacing w:after="0"/>
            </w:pPr>
            <w:r/>
            <w:r>
              <w:rPr>
                <w:rFonts w:ascii="Times New Roman" w:hAnsi="Times New Roman" w:eastAsia="Times New Roman"/>
                <w:b w:val="0"/>
                <w:sz w:val="17"/>
              </w:rPr>
              <w:t>collision monitor</w:t>
            </w:r>
          </w:p>
        </w:tc>
        <w:tc>
          <w:tcPr>
            <w:tcW w:type="dxa" w:w="3175"/>
            <w:vAlign w:val="center"/>
            <w:shd w:fill="F4F7F9"/>
          </w:tcPr>
          <w:p>
            <w:pPr>
              <w:spacing w:after="0"/>
            </w:pPr>
            <w:r/>
            <w:r>
              <w:rPr>
                <w:rFonts w:ascii="Times New Roman" w:hAnsi="Times New Roman" w:eastAsia="Times New Roman"/>
                <w:b w:val="0"/>
                <w:sz w:val="17"/>
              </w:rPr>
              <w:t>bộ giám sát va chạm</w:t>
            </w:r>
          </w:p>
        </w:tc>
        <w:tc>
          <w:tcPr>
            <w:tcW w:type="dxa" w:w="3912"/>
            <w:vAlign w:val="center"/>
            <w:shd w:fill="F4F7F9"/>
          </w:tcPr>
          <w:p>
            <w:pPr>
              <w:spacing w:after="0"/>
            </w:pPr>
            <w:r/>
            <w:r>
              <w:rPr>
                <w:rFonts w:ascii="Times New Roman" w:hAnsi="Times New Roman" w:eastAsia="Times New Roman"/>
                <w:b w:val="0"/>
                <w:sz w:val="17"/>
              </w:rPr>
              <w:t>Mô-đun an toàn giám sát lệnh chuyển động</w:t>
            </w:r>
          </w:p>
        </w:tc>
      </w:tr>
      <w:tr>
        <w:tc>
          <w:tcPr>
            <w:tcW w:type="dxa" w:w="2608"/>
            <w:vAlign w:val="center"/>
          </w:tcPr>
          <w:p>
            <w:pPr>
              <w:spacing w:after="0"/>
            </w:pPr>
            <w:r/>
            <w:r>
              <w:rPr>
                <w:rFonts w:ascii="Times New Roman" w:hAnsi="Times New Roman" w:eastAsia="Times New Roman"/>
                <w:b w:val="0"/>
                <w:sz w:val="17"/>
              </w:rPr>
              <w:t>conditioned polyline</w:t>
            </w:r>
          </w:p>
        </w:tc>
        <w:tc>
          <w:tcPr>
            <w:tcW w:type="dxa" w:w="3175"/>
            <w:vAlign w:val="center"/>
          </w:tcPr>
          <w:p>
            <w:pPr>
              <w:spacing w:after="0"/>
            </w:pPr>
            <w:r/>
            <w:r>
              <w:rPr>
                <w:rFonts w:ascii="Times New Roman" w:hAnsi="Times New Roman" w:eastAsia="Times New Roman"/>
                <w:b w:val="0"/>
                <w:sz w:val="17"/>
              </w:rPr>
              <w:t>đường gấp khúc đã điều kiện hóa</w:t>
            </w:r>
          </w:p>
        </w:tc>
        <w:tc>
          <w:tcPr>
            <w:tcW w:type="dxa" w:w="3912"/>
            <w:vAlign w:val="center"/>
          </w:tcPr>
          <w:p>
            <w:pPr>
              <w:spacing w:after="0"/>
            </w:pPr>
            <w:r/>
            <w:r>
              <w:rPr>
                <w:rFonts w:ascii="Times New Roman" w:hAnsi="Times New Roman" w:eastAsia="Times New Roman"/>
                <w:b w:val="0"/>
                <w:sz w:val="17"/>
              </w:rPr>
              <w:t>Đường sau bỏ trùng, RDP và triệt zíc-zắc</w:t>
            </w:r>
          </w:p>
        </w:tc>
      </w:tr>
      <w:tr>
        <w:tc>
          <w:tcPr>
            <w:tcW w:type="dxa" w:w="2608"/>
            <w:vAlign w:val="center"/>
            <w:shd w:fill="F4F7F9"/>
          </w:tcPr>
          <w:p>
            <w:pPr>
              <w:spacing w:after="0"/>
            </w:pPr>
            <w:r/>
            <w:r>
              <w:rPr>
                <w:rFonts w:ascii="Times New Roman" w:hAnsi="Times New Roman" w:eastAsia="Times New Roman"/>
                <w:b w:val="0"/>
                <w:sz w:val="17"/>
              </w:rPr>
              <w:t>controller</w:t>
            </w:r>
          </w:p>
        </w:tc>
        <w:tc>
          <w:tcPr>
            <w:tcW w:type="dxa" w:w="3175"/>
            <w:vAlign w:val="center"/>
            <w:shd w:fill="F4F7F9"/>
          </w:tcPr>
          <w:p>
            <w:pPr>
              <w:spacing w:after="0"/>
            </w:pPr>
            <w:r/>
            <w:r>
              <w:rPr>
                <w:rFonts w:ascii="Times New Roman" w:hAnsi="Times New Roman" w:eastAsia="Times New Roman"/>
                <w:b w:val="0"/>
                <w:sz w:val="17"/>
              </w:rPr>
              <w:t>bộ điều khiển bám đường</w:t>
            </w:r>
          </w:p>
        </w:tc>
        <w:tc>
          <w:tcPr>
            <w:tcW w:type="dxa" w:w="3912"/>
            <w:vAlign w:val="center"/>
            <w:shd w:fill="F4F7F9"/>
          </w:tcPr>
          <w:p>
            <w:pPr>
              <w:spacing w:after="0"/>
            </w:pPr>
            <w:r/>
            <w:r>
              <w:rPr>
                <w:rFonts w:ascii="Times New Roman" w:hAnsi="Times New Roman" w:eastAsia="Times New Roman"/>
                <w:b w:val="0"/>
                <w:sz w:val="17"/>
              </w:rPr>
              <w:t>Phát v và ω</w:t>
            </w:r>
          </w:p>
        </w:tc>
      </w:tr>
      <w:tr>
        <w:tc>
          <w:tcPr>
            <w:tcW w:type="dxa" w:w="2608"/>
            <w:vAlign w:val="center"/>
          </w:tcPr>
          <w:p>
            <w:pPr>
              <w:spacing w:after="0"/>
            </w:pPr>
            <w:r/>
            <w:r>
              <w:rPr>
                <w:rFonts w:ascii="Times New Roman" w:hAnsi="Times New Roman" w:eastAsia="Times New Roman"/>
                <w:b w:val="0"/>
                <w:sz w:val="17"/>
              </w:rPr>
              <w:t>costmap</w:t>
            </w:r>
          </w:p>
        </w:tc>
        <w:tc>
          <w:tcPr>
            <w:tcW w:type="dxa" w:w="3175"/>
            <w:vAlign w:val="center"/>
          </w:tcPr>
          <w:p>
            <w:pPr>
              <w:spacing w:after="0"/>
            </w:pPr>
            <w:r/>
            <w:r>
              <w:rPr>
                <w:rFonts w:ascii="Times New Roman" w:hAnsi="Times New Roman" w:eastAsia="Times New Roman"/>
                <w:b w:val="0"/>
                <w:sz w:val="17"/>
              </w:rPr>
              <w:t>bản đồ chi phí</w:t>
            </w:r>
          </w:p>
        </w:tc>
        <w:tc>
          <w:tcPr>
            <w:tcW w:type="dxa" w:w="3912"/>
            <w:vAlign w:val="center"/>
          </w:tcPr>
          <w:p>
            <w:pPr>
              <w:spacing w:after="0"/>
            </w:pPr>
            <w:r/>
            <w:r>
              <w:rPr>
                <w:rFonts w:ascii="Times New Roman" w:hAnsi="Times New Roman" w:eastAsia="Times New Roman"/>
                <w:b w:val="0"/>
                <w:sz w:val="17"/>
              </w:rPr>
              <w:t>Lưới chi phí của Nav2</w:t>
            </w:r>
          </w:p>
        </w:tc>
      </w:tr>
      <w:tr>
        <w:tc>
          <w:tcPr>
            <w:tcW w:type="dxa" w:w="2608"/>
            <w:vAlign w:val="center"/>
            <w:shd w:fill="F4F7F9"/>
          </w:tcPr>
          <w:p>
            <w:pPr>
              <w:spacing w:after="0"/>
            </w:pPr>
            <w:r/>
            <w:r>
              <w:rPr>
                <w:rFonts w:ascii="Times New Roman" w:hAnsi="Times New Roman" w:eastAsia="Times New Roman"/>
                <w:b w:val="0"/>
                <w:sz w:val="17"/>
              </w:rPr>
              <w:t>curvature</w:t>
            </w:r>
          </w:p>
        </w:tc>
        <w:tc>
          <w:tcPr>
            <w:tcW w:type="dxa" w:w="3175"/>
            <w:vAlign w:val="center"/>
            <w:shd w:fill="F4F7F9"/>
          </w:tcPr>
          <w:p>
            <w:pPr>
              <w:spacing w:after="0"/>
            </w:pPr>
            <w:r/>
            <w:r>
              <w:rPr>
                <w:rFonts w:ascii="Times New Roman" w:hAnsi="Times New Roman" w:eastAsia="Times New Roman"/>
                <w:b w:val="0"/>
                <w:sz w:val="17"/>
              </w:rPr>
              <w:t>độ cong</w:t>
            </w:r>
          </w:p>
        </w:tc>
        <w:tc>
          <w:tcPr>
            <w:tcW w:type="dxa" w:w="3912"/>
            <w:vAlign w:val="center"/>
            <w:shd w:fill="F4F7F9"/>
          </w:tcPr>
          <w:p>
            <w:pPr>
              <w:spacing w:after="0"/>
            </w:pPr>
            <w:r/>
            <w:r>
              <w:rPr>
                <w:rFonts w:ascii="Times New Roman" w:hAnsi="Times New Roman" w:eastAsia="Times New Roman"/>
                <w:b w:val="0"/>
                <w:sz w:val="17"/>
              </w:rPr>
              <w:t>Mức đổi hướng trên một đơn vị chiều dài</w:t>
            </w:r>
          </w:p>
        </w:tc>
      </w:tr>
      <w:tr>
        <w:tc>
          <w:tcPr>
            <w:tcW w:type="dxa" w:w="2608"/>
            <w:vAlign w:val="center"/>
          </w:tcPr>
          <w:p>
            <w:pPr>
              <w:spacing w:after="0"/>
            </w:pPr>
            <w:r/>
            <w:r>
              <w:rPr>
                <w:rFonts w:ascii="Times New Roman" w:hAnsi="Times New Roman" w:eastAsia="Times New Roman"/>
                <w:b w:val="0"/>
                <w:sz w:val="17"/>
              </w:rPr>
              <w:t>curvature energy</w:t>
            </w:r>
          </w:p>
        </w:tc>
        <w:tc>
          <w:tcPr>
            <w:tcW w:type="dxa" w:w="3175"/>
            <w:vAlign w:val="center"/>
          </w:tcPr>
          <w:p>
            <w:pPr>
              <w:spacing w:after="0"/>
            </w:pPr>
            <w:r/>
            <w:r>
              <w:rPr>
                <w:rFonts w:ascii="Times New Roman" w:hAnsi="Times New Roman" w:eastAsia="Times New Roman"/>
                <w:b w:val="0"/>
                <w:sz w:val="17"/>
              </w:rPr>
              <w:t>tích phân bình phương độ cong</w:t>
            </w:r>
          </w:p>
        </w:tc>
        <w:tc>
          <w:tcPr>
            <w:tcW w:type="dxa" w:w="3912"/>
            <w:vAlign w:val="center"/>
          </w:tcPr>
          <w:p>
            <w:pPr>
              <w:spacing w:after="0"/>
            </w:pPr>
            <w:r/>
            <w:r>
              <w:rPr>
                <w:rFonts w:ascii="Times New Roman" w:hAnsi="Times New Roman" w:eastAsia="Times New Roman"/>
                <w:b w:val="0"/>
                <w:sz w:val="17"/>
              </w:rPr>
              <w:t>Eκ=∫κ²ds, đơn vị m⁻¹</w:t>
            </w:r>
          </w:p>
        </w:tc>
      </w:tr>
      <w:tr>
        <w:tc>
          <w:tcPr>
            <w:tcW w:type="dxa" w:w="2608"/>
            <w:vAlign w:val="center"/>
            <w:shd w:fill="F4F7F9"/>
          </w:tcPr>
          <w:p>
            <w:pPr>
              <w:spacing w:after="0"/>
            </w:pPr>
            <w:r/>
            <w:r>
              <w:rPr>
                <w:rFonts w:ascii="Times New Roman" w:hAnsi="Times New Roman" w:eastAsia="Times New Roman"/>
                <w:b w:val="0"/>
                <w:sz w:val="17"/>
              </w:rPr>
              <w:t>differential drive</w:t>
            </w:r>
          </w:p>
        </w:tc>
        <w:tc>
          <w:tcPr>
            <w:tcW w:type="dxa" w:w="3175"/>
            <w:vAlign w:val="center"/>
            <w:shd w:fill="F4F7F9"/>
          </w:tcPr>
          <w:p>
            <w:pPr>
              <w:spacing w:after="0"/>
            </w:pPr>
            <w:r/>
            <w:r>
              <w:rPr>
                <w:rFonts w:ascii="Times New Roman" w:hAnsi="Times New Roman" w:eastAsia="Times New Roman"/>
                <w:b w:val="0"/>
                <w:sz w:val="17"/>
              </w:rPr>
              <w:t>truyền động vi sai</w:t>
            </w:r>
          </w:p>
        </w:tc>
        <w:tc>
          <w:tcPr>
            <w:tcW w:type="dxa" w:w="3912"/>
            <w:vAlign w:val="center"/>
            <w:shd w:fill="F4F7F9"/>
          </w:tcPr>
          <w:p>
            <w:pPr>
              <w:spacing w:after="0"/>
            </w:pPr>
            <w:r/>
            <w:r>
              <w:rPr>
                <w:rFonts w:ascii="Times New Roman" w:hAnsi="Times New Roman" w:eastAsia="Times New Roman"/>
                <w:b w:val="0"/>
                <w:sz w:val="17"/>
              </w:rPr>
              <w:t>Robot điều khiển bằng hai bánh chủ động</w:t>
            </w:r>
          </w:p>
        </w:tc>
      </w:tr>
      <w:tr>
        <w:tc>
          <w:tcPr>
            <w:tcW w:type="dxa" w:w="2608"/>
            <w:vAlign w:val="center"/>
          </w:tcPr>
          <w:p>
            <w:pPr>
              <w:spacing w:after="0"/>
            </w:pPr>
            <w:r/>
            <w:r>
              <w:rPr>
                <w:rFonts w:ascii="Times New Roman" w:hAnsi="Times New Roman" w:eastAsia="Times New Roman"/>
                <w:b w:val="0"/>
                <w:sz w:val="17"/>
              </w:rPr>
              <w:t>dynamic programming</w:t>
            </w:r>
          </w:p>
        </w:tc>
        <w:tc>
          <w:tcPr>
            <w:tcW w:type="dxa" w:w="3175"/>
            <w:vAlign w:val="center"/>
          </w:tcPr>
          <w:p>
            <w:pPr>
              <w:spacing w:after="0"/>
            </w:pPr>
            <w:r/>
            <w:r>
              <w:rPr>
                <w:rFonts w:ascii="Times New Roman" w:hAnsi="Times New Roman" w:eastAsia="Times New Roman"/>
                <w:b w:val="0"/>
                <w:sz w:val="17"/>
              </w:rPr>
              <w:t>quy hoạch động</w:t>
            </w:r>
          </w:p>
        </w:tc>
        <w:tc>
          <w:tcPr>
            <w:tcW w:type="dxa" w:w="3912"/>
            <w:vAlign w:val="center"/>
          </w:tcPr>
          <w:p>
            <w:pPr>
              <w:spacing w:after="0"/>
            </w:pPr>
            <w:r/>
            <w:r>
              <w:rPr>
                <w:rFonts w:ascii="Times New Roman" w:hAnsi="Times New Roman" w:eastAsia="Times New Roman"/>
                <w:b w:val="0"/>
                <w:sz w:val="17"/>
              </w:rPr>
              <w:t>Chọn chuỗi trạng thái tương thích toàn đường</w:t>
            </w:r>
          </w:p>
        </w:tc>
      </w:tr>
      <w:tr>
        <w:tc>
          <w:tcPr>
            <w:tcW w:type="dxa" w:w="2608"/>
            <w:vAlign w:val="center"/>
            <w:shd w:fill="F4F7F9"/>
          </w:tcPr>
          <w:p>
            <w:pPr>
              <w:spacing w:after="0"/>
            </w:pPr>
            <w:r/>
            <w:r>
              <w:rPr>
                <w:rFonts w:ascii="Times New Roman" w:hAnsi="Times New Roman" w:eastAsia="Times New Roman"/>
                <w:b w:val="0"/>
                <w:sz w:val="17"/>
              </w:rPr>
              <w:t>effective wheel separation</w:t>
            </w:r>
          </w:p>
        </w:tc>
        <w:tc>
          <w:tcPr>
            <w:tcW w:type="dxa" w:w="3175"/>
            <w:vAlign w:val="center"/>
            <w:shd w:fill="F4F7F9"/>
          </w:tcPr>
          <w:p>
            <w:pPr>
              <w:spacing w:after="0"/>
            </w:pPr>
            <w:r/>
            <w:r>
              <w:rPr>
                <w:rFonts w:ascii="Times New Roman" w:hAnsi="Times New Roman" w:eastAsia="Times New Roman"/>
                <w:b w:val="0"/>
                <w:sz w:val="17"/>
              </w:rPr>
              <w:t>khoảng cách bánh hiệu dụng</w:t>
            </w:r>
          </w:p>
        </w:tc>
        <w:tc>
          <w:tcPr>
            <w:tcW w:type="dxa" w:w="3912"/>
            <w:vAlign w:val="center"/>
            <w:shd w:fill="F4F7F9"/>
          </w:tcPr>
          <w:p>
            <w:pPr>
              <w:spacing w:after="0"/>
            </w:pPr>
            <w:r/>
            <w:r>
              <w:rPr>
                <w:rFonts w:ascii="Times New Roman" w:hAnsi="Times New Roman" w:eastAsia="Times New Roman"/>
                <w:b w:val="0"/>
                <w:sz w:val="17"/>
              </w:rPr>
              <w:t>Khoảng cách có kể hệ số hiệu chỉnh mô phỏng</w:t>
            </w:r>
          </w:p>
        </w:tc>
      </w:tr>
      <w:tr>
        <w:tc>
          <w:tcPr>
            <w:tcW w:type="dxa" w:w="2608"/>
            <w:vAlign w:val="center"/>
          </w:tcPr>
          <w:p>
            <w:pPr>
              <w:spacing w:after="0"/>
            </w:pPr>
            <w:r/>
            <w:r>
              <w:rPr>
                <w:rFonts w:ascii="Times New Roman" w:hAnsi="Times New Roman" w:eastAsia="Times New Roman"/>
                <w:b w:val="0"/>
                <w:sz w:val="17"/>
              </w:rPr>
              <w:t>endpoint invariant</w:t>
            </w:r>
          </w:p>
        </w:tc>
        <w:tc>
          <w:tcPr>
            <w:tcW w:type="dxa" w:w="3175"/>
            <w:vAlign w:val="center"/>
          </w:tcPr>
          <w:p>
            <w:pPr>
              <w:spacing w:after="0"/>
            </w:pPr>
            <w:r/>
            <w:r>
              <w:rPr>
                <w:rFonts w:ascii="Times New Roman" w:hAnsi="Times New Roman" w:eastAsia="Times New Roman"/>
                <w:b w:val="0"/>
                <w:sz w:val="17"/>
              </w:rPr>
              <w:t>bất biến điểm đầu–đích</w:t>
            </w:r>
          </w:p>
        </w:tc>
        <w:tc>
          <w:tcPr>
            <w:tcW w:type="dxa" w:w="3912"/>
            <w:vAlign w:val="center"/>
          </w:tcPr>
          <w:p>
            <w:pPr>
              <w:spacing w:after="0"/>
            </w:pPr>
            <w:r/>
            <w:r>
              <w:rPr>
                <w:rFonts w:ascii="Times New Roman" w:hAnsi="Times New Roman" w:eastAsia="Times New Roman"/>
                <w:b w:val="0"/>
                <w:sz w:val="17"/>
              </w:rPr>
              <w:t>Điểm đầu/đích và hướng đích không đổi</w:t>
            </w:r>
          </w:p>
        </w:tc>
      </w:tr>
      <w:tr>
        <w:tc>
          <w:tcPr>
            <w:tcW w:type="dxa" w:w="2608"/>
            <w:vAlign w:val="center"/>
            <w:shd w:fill="F4F7F9"/>
          </w:tcPr>
          <w:p>
            <w:pPr>
              <w:spacing w:after="0"/>
            </w:pPr>
            <w:r/>
            <w:r>
              <w:rPr>
                <w:rFonts w:ascii="Times New Roman" w:hAnsi="Times New Roman" w:eastAsia="Times New Roman"/>
                <w:b w:val="0"/>
                <w:sz w:val="17"/>
              </w:rPr>
              <w:t>feasible</w:t>
            </w:r>
          </w:p>
        </w:tc>
        <w:tc>
          <w:tcPr>
            <w:tcW w:type="dxa" w:w="3175"/>
            <w:vAlign w:val="center"/>
            <w:shd w:fill="F4F7F9"/>
          </w:tcPr>
          <w:p>
            <w:pPr>
              <w:spacing w:after="0"/>
            </w:pPr>
            <w:r/>
            <w:r>
              <w:rPr>
                <w:rFonts w:ascii="Times New Roman" w:hAnsi="Times New Roman" w:eastAsia="Times New Roman"/>
                <w:b w:val="0"/>
                <w:sz w:val="17"/>
              </w:rPr>
              <w:t>khả thi</w:t>
            </w:r>
          </w:p>
        </w:tc>
        <w:tc>
          <w:tcPr>
            <w:tcW w:type="dxa" w:w="3912"/>
            <w:vAlign w:val="center"/>
            <w:shd w:fill="F4F7F9"/>
          </w:tcPr>
          <w:p>
            <w:pPr>
              <w:spacing w:after="0"/>
            </w:pPr>
            <w:r/>
            <w:r>
              <w:rPr>
                <w:rFonts w:ascii="Times New Roman" w:hAnsi="Times New Roman" w:eastAsia="Times New Roman"/>
                <w:b w:val="0"/>
                <w:sz w:val="17"/>
              </w:rPr>
              <w:t>Đạt các điều kiện áp dụng</w:t>
            </w:r>
          </w:p>
        </w:tc>
      </w:tr>
      <w:tr>
        <w:tc>
          <w:tcPr>
            <w:tcW w:type="dxa" w:w="2608"/>
            <w:vAlign w:val="center"/>
          </w:tcPr>
          <w:p>
            <w:pPr>
              <w:spacing w:after="0"/>
            </w:pPr>
            <w:r/>
            <w:r>
              <w:rPr>
                <w:rFonts w:ascii="Times New Roman" w:hAnsi="Times New Roman" w:eastAsia="Times New Roman"/>
                <w:b w:val="0"/>
                <w:sz w:val="17"/>
              </w:rPr>
              <w:t>footprint</w:t>
            </w:r>
          </w:p>
        </w:tc>
        <w:tc>
          <w:tcPr>
            <w:tcW w:type="dxa" w:w="3175"/>
            <w:vAlign w:val="center"/>
          </w:tcPr>
          <w:p>
            <w:pPr>
              <w:spacing w:after="0"/>
            </w:pPr>
            <w:r/>
            <w:r>
              <w:rPr>
                <w:rFonts w:ascii="Times New Roman" w:hAnsi="Times New Roman" w:eastAsia="Times New Roman"/>
                <w:b w:val="0"/>
                <w:sz w:val="17"/>
              </w:rPr>
              <w:t>hình bao robot</w:t>
            </w:r>
          </w:p>
        </w:tc>
        <w:tc>
          <w:tcPr>
            <w:tcW w:type="dxa" w:w="3912"/>
            <w:vAlign w:val="center"/>
          </w:tcPr>
          <w:p>
            <w:pPr>
              <w:spacing w:after="0"/>
            </w:pPr>
            <w:r/>
            <w:r>
              <w:rPr>
                <w:rFonts w:ascii="Times New Roman" w:hAnsi="Times New Roman" w:eastAsia="Times New Roman"/>
                <w:b w:val="0"/>
                <w:sz w:val="17"/>
              </w:rPr>
              <w:t>Đa giác thân xe chiếm chỗ</w:t>
            </w:r>
          </w:p>
        </w:tc>
      </w:tr>
      <w:tr>
        <w:tc>
          <w:tcPr>
            <w:tcW w:type="dxa" w:w="2608"/>
            <w:vAlign w:val="center"/>
            <w:shd w:fill="F4F7F9"/>
          </w:tcPr>
          <w:p>
            <w:pPr>
              <w:spacing w:after="0"/>
            </w:pPr>
            <w:r/>
            <w:r>
              <w:rPr>
                <w:rFonts w:ascii="Times New Roman" w:hAnsi="Times New Roman" w:eastAsia="Times New Roman"/>
                <w:b w:val="0"/>
                <w:sz w:val="17"/>
              </w:rPr>
              <w:t>G¹ continuity</w:t>
            </w:r>
          </w:p>
        </w:tc>
        <w:tc>
          <w:tcPr>
            <w:tcW w:type="dxa" w:w="3175"/>
            <w:vAlign w:val="center"/>
            <w:shd w:fill="F4F7F9"/>
          </w:tcPr>
          <w:p>
            <w:pPr>
              <w:spacing w:after="0"/>
            </w:pPr>
            <w:r/>
            <w:r>
              <w:rPr>
                <w:rFonts w:ascii="Times New Roman" w:hAnsi="Times New Roman" w:eastAsia="Times New Roman"/>
                <w:b w:val="0"/>
                <w:sz w:val="17"/>
              </w:rPr>
              <w:t>liên tục hình học bậc một</w:t>
            </w:r>
          </w:p>
        </w:tc>
        <w:tc>
          <w:tcPr>
            <w:tcW w:type="dxa" w:w="3912"/>
            <w:vAlign w:val="center"/>
            <w:shd w:fill="F4F7F9"/>
          </w:tcPr>
          <w:p>
            <w:pPr>
              <w:spacing w:after="0"/>
            </w:pPr>
            <w:r/>
            <w:r>
              <w:rPr>
                <w:rFonts w:ascii="Times New Roman" w:hAnsi="Times New Roman" w:eastAsia="Times New Roman"/>
                <w:b w:val="0"/>
                <w:sz w:val="17"/>
              </w:rPr>
              <w:t>Hướng tiếp tuyến liên tục</w:t>
            </w:r>
          </w:p>
        </w:tc>
      </w:tr>
      <w:tr>
        <w:tc>
          <w:tcPr>
            <w:tcW w:type="dxa" w:w="2608"/>
            <w:vAlign w:val="center"/>
          </w:tcPr>
          <w:p>
            <w:pPr>
              <w:spacing w:after="0"/>
            </w:pPr>
            <w:r/>
            <w:r>
              <w:rPr>
                <w:rFonts w:ascii="Times New Roman" w:hAnsi="Times New Roman" w:eastAsia="Times New Roman"/>
                <w:b w:val="0"/>
                <w:sz w:val="17"/>
              </w:rPr>
              <w:t>G² continuity</w:t>
            </w:r>
          </w:p>
        </w:tc>
        <w:tc>
          <w:tcPr>
            <w:tcW w:type="dxa" w:w="3175"/>
            <w:vAlign w:val="center"/>
          </w:tcPr>
          <w:p>
            <w:pPr>
              <w:spacing w:after="0"/>
            </w:pPr>
            <w:r/>
            <w:r>
              <w:rPr>
                <w:rFonts w:ascii="Times New Roman" w:hAnsi="Times New Roman" w:eastAsia="Times New Roman"/>
                <w:b w:val="0"/>
                <w:sz w:val="17"/>
              </w:rPr>
              <w:t>liên tục hình học bậc hai</w:t>
            </w:r>
          </w:p>
        </w:tc>
        <w:tc>
          <w:tcPr>
            <w:tcW w:type="dxa" w:w="3912"/>
            <w:vAlign w:val="center"/>
          </w:tcPr>
          <w:p>
            <w:pPr>
              <w:spacing w:after="0"/>
            </w:pPr>
            <w:r/>
            <w:r>
              <w:rPr>
                <w:rFonts w:ascii="Times New Roman" w:hAnsi="Times New Roman" w:eastAsia="Times New Roman"/>
                <w:b w:val="0"/>
                <w:sz w:val="17"/>
              </w:rPr>
              <w:t>Hướng tiếp tuyến và độ cong liên tục</w:t>
            </w:r>
          </w:p>
        </w:tc>
      </w:tr>
      <w:tr>
        <w:tc>
          <w:tcPr>
            <w:tcW w:type="dxa" w:w="2608"/>
            <w:vAlign w:val="center"/>
            <w:shd w:fill="F4F7F9"/>
          </w:tcPr>
          <w:p>
            <w:pPr>
              <w:spacing w:after="0"/>
            </w:pPr>
            <w:r/>
            <w:r>
              <w:rPr>
                <w:rFonts w:ascii="Times New Roman" w:hAnsi="Times New Roman" w:eastAsia="Times New Roman"/>
                <w:b w:val="0"/>
                <w:sz w:val="17"/>
              </w:rPr>
              <w:t>global planner</w:t>
            </w:r>
          </w:p>
        </w:tc>
        <w:tc>
          <w:tcPr>
            <w:tcW w:type="dxa" w:w="3175"/>
            <w:vAlign w:val="center"/>
            <w:shd w:fill="F4F7F9"/>
          </w:tcPr>
          <w:p>
            <w:pPr>
              <w:spacing w:after="0"/>
            </w:pPr>
            <w:r/>
            <w:r>
              <w:rPr>
                <w:rFonts w:ascii="Times New Roman" w:hAnsi="Times New Roman" w:eastAsia="Times New Roman"/>
                <w:b w:val="0"/>
                <w:sz w:val="17"/>
              </w:rPr>
              <w:t>bộ lập kế hoạch toàn cục</w:t>
            </w:r>
          </w:p>
        </w:tc>
        <w:tc>
          <w:tcPr>
            <w:tcW w:type="dxa" w:w="3912"/>
            <w:vAlign w:val="center"/>
            <w:shd w:fill="F4F7F9"/>
          </w:tcPr>
          <w:p>
            <w:pPr>
              <w:spacing w:after="0"/>
            </w:pPr>
            <w:r/>
            <w:r>
              <w:rPr>
                <w:rFonts w:ascii="Times New Roman" w:hAnsi="Times New Roman" w:eastAsia="Times New Roman"/>
                <w:b w:val="0"/>
                <w:sz w:val="17"/>
              </w:rPr>
              <w:t>Tạo đường từ đầu tới đích</w:t>
            </w:r>
          </w:p>
        </w:tc>
      </w:tr>
      <w:tr>
        <w:tc>
          <w:tcPr>
            <w:tcW w:type="dxa" w:w="2608"/>
            <w:vAlign w:val="center"/>
          </w:tcPr>
          <w:p>
            <w:pPr>
              <w:spacing w:after="0"/>
            </w:pPr>
            <w:r/>
            <w:r>
              <w:rPr>
                <w:rFonts w:ascii="Times New Roman" w:hAnsi="Times New Roman" w:eastAsia="Times New Roman"/>
                <w:b w:val="0"/>
                <w:sz w:val="17"/>
              </w:rPr>
              <w:t>ground truth</w:t>
            </w:r>
          </w:p>
        </w:tc>
        <w:tc>
          <w:tcPr>
            <w:tcW w:type="dxa" w:w="3175"/>
            <w:vAlign w:val="center"/>
          </w:tcPr>
          <w:p>
            <w:pPr>
              <w:spacing w:after="0"/>
            </w:pPr>
            <w:r/>
            <w:r>
              <w:rPr>
                <w:rFonts w:ascii="Times New Roman" w:hAnsi="Times New Roman" w:eastAsia="Times New Roman"/>
                <w:b w:val="0"/>
                <w:sz w:val="17"/>
              </w:rPr>
              <w:t>giá trị thực mô phỏng</w:t>
            </w:r>
          </w:p>
        </w:tc>
        <w:tc>
          <w:tcPr>
            <w:tcW w:type="dxa" w:w="3912"/>
            <w:vAlign w:val="center"/>
          </w:tcPr>
          <w:p>
            <w:pPr>
              <w:spacing w:after="0"/>
            </w:pPr>
            <w:r/>
            <w:r>
              <w:rPr>
                <w:rFonts w:ascii="Times New Roman" w:hAnsi="Times New Roman" w:eastAsia="Times New Roman"/>
                <w:b w:val="0"/>
                <w:sz w:val="17"/>
              </w:rPr>
              <w:t>Tư thế vật lý do Gazebo cung cấp</w:t>
            </w:r>
          </w:p>
        </w:tc>
      </w:tr>
      <w:tr>
        <w:tc>
          <w:tcPr>
            <w:tcW w:type="dxa" w:w="2608"/>
            <w:vAlign w:val="center"/>
            <w:shd w:fill="F4F7F9"/>
          </w:tcPr>
          <w:p>
            <w:pPr>
              <w:spacing w:after="0"/>
            </w:pPr>
            <w:r/>
            <w:r>
              <w:rPr>
                <w:rFonts w:ascii="Times New Roman" w:hAnsi="Times New Roman" w:eastAsia="Times New Roman"/>
                <w:b w:val="0"/>
                <w:sz w:val="17"/>
              </w:rPr>
              <w:t>hard constraint</w:t>
            </w:r>
          </w:p>
        </w:tc>
        <w:tc>
          <w:tcPr>
            <w:tcW w:type="dxa" w:w="3175"/>
            <w:vAlign w:val="center"/>
            <w:shd w:fill="F4F7F9"/>
          </w:tcPr>
          <w:p>
            <w:pPr>
              <w:spacing w:after="0"/>
            </w:pPr>
            <w:r/>
            <w:r>
              <w:rPr>
                <w:rFonts w:ascii="Times New Roman" w:hAnsi="Times New Roman" w:eastAsia="Times New Roman"/>
                <w:b w:val="0"/>
                <w:sz w:val="17"/>
              </w:rPr>
              <w:t>điều kiện bắt buộc</w:t>
            </w:r>
          </w:p>
        </w:tc>
        <w:tc>
          <w:tcPr>
            <w:tcW w:type="dxa" w:w="3912"/>
            <w:vAlign w:val="center"/>
            <w:shd w:fill="F4F7F9"/>
          </w:tcPr>
          <w:p>
            <w:pPr>
              <w:spacing w:after="0"/>
            </w:pPr>
            <w:r/>
            <w:r>
              <w:rPr>
                <w:rFonts w:ascii="Times New Roman" w:hAnsi="Times New Roman" w:eastAsia="Times New Roman"/>
                <w:b w:val="0"/>
                <w:sz w:val="17"/>
              </w:rPr>
              <w:t>Không đạt thì loại</w:t>
            </w:r>
          </w:p>
        </w:tc>
      </w:tr>
      <w:tr>
        <w:tc>
          <w:tcPr>
            <w:tcW w:type="dxa" w:w="2608"/>
            <w:vAlign w:val="center"/>
          </w:tcPr>
          <w:p>
            <w:pPr>
              <w:spacing w:after="0"/>
            </w:pPr>
            <w:r/>
            <w:r>
              <w:rPr>
                <w:rFonts w:ascii="Times New Roman" w:hAnsi="Times New Roman" w:eastAsia="Times New Roman"/>
                <w:b w:val="0"/>
                <w:sz w:val="17"/>
              </w:rPr>
              <w:t>heading</w:t>
            </w:r>
          </w:p>
        </w:tc>
        <w:tc>
          <w:tcPr>
            <w:tcW w:type="dxa" w:w="3175"/>
            <w:vAlign w:val="center"/>
          </w:tcPr>
          <w:p>
            <w:pPr>
              <w:spacing w:after="0"/>
            </w:pPr>
            <w:r/>
            <w:r>
              <w:rPr>
                <w:rFonts w:ascii="Times New Roman" w:hAnsi="Times New Roman" w:eastAsia="Times New Roman"/>
                <w:b w:val="0"/>
                <w:sz w:val="17"/>
              </w:rPr>
              <w:t>hướng chuyển động</w:t>
            </w:r>
          </w:p>
        </w:tc>
        <w:tc>
          <w:tcPr>
            <w:tcW w:type="dxa" w:w="3912"/>
            <w:vAlign w:val="center"/>
          </w:tcPr>
          <w:p>
            <w:pPr>
              <w:spacing w:after="0"/>
            </w:pPr>
            <w:r/>
            <w:r>
              <w:rPr>
                <w:rFonts w:ascii="Times New Roman" w:hAnsi="Times New Roman" w:eastAsia="Times New Roman"/>
                <w:b w:val="0"/>
                <w:sz w:val="17"/>
              </w:rPr>
              <w:t>Hướng tiếp tuyến của đường</w:t>
            </w:r>
          </w:p>
        </w:tc>
      </w:tr>
      <w:tr>
        <w:tc>
          <w:tcPr>
            <w:tcW w:type="dxa" w:w="2608"/>
            <w:vAlign w:val="center"/>
            <w:shd w:fill="F4F7F9"/>
          </w:tcPr>
          <w:p>
            <w:pPr>
              <w:spacing w:after="0"/>
            </w:pPr>
            <w:r/>
            <w:r>
              <w:rPr>
                <w:rFonts w:ascii="Times New Roman" w:hAnsi="Times New Roman" w:eastAsia="Times New Roman"/>
                <w:b w:val="0"/>
                <w:sz w:val="17"/>
              </w:rPr>
              <w:t>kinematic feasibility</w:t>
            </w:r>
          </w:p>
        </w:tc>
        <w:tc>
          <w:tcPr>
            <w:tcW w:type="dxa" w:w="3175"/>
            <w:vAlign w:val="center"/>
            <w:shd w:fill="F4F7F9"/>
          </w:tcPr>
          <w:p>
            <w:pPr>
              <w:spacing w:after="0"/>
            </w:pPr>
            <w:r/>
            <w:r>
              <w:rPr>
                <w:rFonts w:ascii="Times New Roman" w:hAnsi="Times New Roman" w:eastAsia="Times New Roman"/>
                <w:b w:val="0"/>
                <w:sz w:val="17"/>
              </w:rPr>
              <w:t>tính khả thi động học</w:t>
            </w:r>
          </w:p>
        </w:tc>
        <w:tc>
          <w:tcPr>
            <w:tcW w:type="dxa" w:w="3912"/>
            <w:vAlign w:val="center"/>
            <w:shd w:fill="F4F7F9"/>
          </w:tcPr>
          <w:p>
            <w:pPr>
              <w:spacing w:after="0"/>
            </w:pPr>
            <w:r/>
            <w:r>
              <w:rPr>
                <w:rFonts w:ascii="Times New Roman" w:hAnsi="Times New Roman" w:eastAsia="Times New Roman"/>
                <w:b w:val="0"/>
                <w:sz w:val="17"/>
              </w:rPr>
              <w:t>Khả thi theo quan hệ v, ω và vận tốc bánh</w:t>
            </w:r>
          </w:p>
        </w:tc>
      </w:tr>
      <w:tr>
        <w:tc>
          <w:tcPr>
            <w:tcW w:type="dxa" w:w="2608"/>
            <w:vAlign w:val="center"/>
          </w:tcPr>
          <w:p>
            <w:pPr>
              <w:spacing w:after="0"/>
            </w:pPr>
            <w:r/>
            <w:r>
              <w:rPr>
                <w:rFonts w:ascii="Times New Roman" w:hAnsi="Times New Roman" w:eastAsia="Times New Roman"/>
                <w:b w:val="0"/>
                <w:sz w:val="17"/>
              </w:rPr>
              <w:t>lateral acceleration</w:t>
            </w:r>
          </w:p>
        </w:tc>
        <w:tc>
          <w:tcPr>
            <w:tcW w:type="dxa" w:w="3175"/>
            <w:vAlign w:val="center"/>
          </w:tcPr>
          <w:p>
            <w:pPr>
              <w:spacing w:after="0"/>
            </w:pPr>
            <w:r/>
            <w:r>
              <w:rPr>
                <w:rFonts w:ascii="Times New Roman" w:hAnsi="Times New Roman" w:eastAsia="Times New Roman"/>
                <w:b w:val="0"/>
                <w:sz w:val="17"/>
              </w:rPr>
              <w:t>gia tốc ngang</w:t>
            </w:r>
          </w:p>
        </w:tc>
        <w:tc>
          <w:tcPr>
            <w:tcW w:type="dxa" w:w="3912"/>
            <w:vAlign w:val="center"/>
          </w:tcPr>
          <w:p>
            <w:pPr>
              <w:spacing w:after="0"/>
            </w:pPr>
            <w:r/>
            <w:r>
              <w:rPr>
                <w:rFonts w:ascii="Times New Roman" w:hAnsi="Times New Roman" w:eastAsia="Times New Roman"/>
                <w:b w:val="0"/>
                <w:sz w:val="17"/>
              </w:rPr>
              <w:t>a_y=v²|κ|</w:t>
            </w:r>
          </w:p>
        </w:tc>
      </w:tr>
      <w:tr>
        <w:tc>
          <w:tcPr>
            <w:tcW w:type="dxa" w:w="2608"/>
            <w:vAlign w:val="center"/>
            <w:shd w:fill="F4F7F9"/>
          </w:tcPr>
          <w:p>
            <w:pPr>
              <w:spacing w:after="0"/>
            </w:pPr>
            <w:r/>
            <w:r>
              <w:rPr>
                <w:rFonts w:ascii="Times New Roman" w:hAnsi="Times New Roman" w:eastAsia="Times New Roman"/>
                <w:b w:val="0"/>
                <w:sz w:val="17"/>
              </w:rPr>
              <w:t>lookahead</w:t>
            </w:r>
          </w:p>
        </w:tc>
        <w:tc>
          <w:tcPr>
            <w:tcW w:type="dxa" w:w="3175"/>
            <w:vAlign w:val="center"/>
            <w:shd w:fill="F4F7F9"/>
          </w:tcPr>
          <w:p>
            <w:pPr>
              <w:spacing w:after="0"/>
            </w:pPr>
            <w:r/>
            <w:r>
              <w:rPr>
                <w:rFonts w:ascii="Times New Roman" w:hAnsi="Times New Roman" w:eastAsia="Times New Roman"/>
                <w:b w:val="0"/>
                <w:sz w:val="17"/>
              </w:rPr>
              <w:t>khoảng nhìn trước</w:t>
            </w:r>
          </w:p>
        </w:tc>
        <w:tc>
          <w:tcPr>
            <w:tcW w:type="dxa" w:w="3912"/>
            <w:vAlign w:val="center"/>
            <w:shd w:fill="F4F7F9"/>
          </w:tcPr>
          <w:p>
            <w:pPr>
              <w:spacing w:after="0"/>
            </w:pPr>
            <w:r/>
            <w:r>
              <w:rPr>
                <w:rFonts w:ascii="Times New Roman" w:hAnsi="Times New Roman" w:eastAsia="Times New Roman"/>
                <w:b w:val="0"/>
                <w:sz w:val="17"/>
              </w:rPr>
              <w:t>Khoảng RPP dùng để chọn điểm bám</w:t>
            </w:r>
          </w:p>
        </w:tc>
      </w:tr>
      <w:tr>
        <w:tc>
          <w:tcPr>
            <w:tcW w:type="dxa" w:w="2608"/>
            <w:vAlign w:val="center"/>
          </w:tcPr>
          <w:p>
            <w:pPr>
              <w:spacing w:after="0"/>
            </w:pPr>
            <w:r/>
            <w:r>
              <w:rPr>
                <w:rFonts w:ascii="Times New Roman" w:hAnsi="Times New Roman" w:eastAsia="Times New Roman"/>
                <w:b w:val="0"/>
                <w:sz w:val="17"/>
              </w:rPr>
              <w:t>motion primitive</w:t>
            </w:r>
          </w:p>
        </w:tc>
        <w:tc>
          <w:tcPr>
            <w:tcW w:type="dxa" w:w="3175"/>
            <w:vAlign w:val="center"/>
          </w:tcPr>
          <w:p>
            <w:pPr>
              <w:spacing w:after="0"/>
            </w:pPr>
            <w:r/>
            <w:r>
              <w:rPr>
                <w:rFonts w:ascii="Times New Roman" w:hAnsi="Times New Roman" w:eastAsia="Times New Roman"/>
                <w:b w:val="0"/>
                <w:sz w:val="17"/>
              </w:rPr>
              <w:t>mẫu chuyển động nguyên thủy</w:t>
            </w:r>
          </w:p>
        </w:tc>
        <w:tc>
          <w:tcPr>
            <w:tcW w:type="dxa" w:w="3912"/>
            <w:vAlign w:val="center"/>
          </w:tcPr>
          <w:p>
            <w:pPr>
              <w:spacing w:after="0"/>
            </w:pPr>
            <w:r/>
            <w:r>
              <w:rPr>
                <w:rFonts w:ascii="Times New Roman" w:hAnsi="Times New Roman" w:eastAsia="Times New Roman"/>
                <w:b w:val="0"/>
                <w:sz w:val="17"/>
              </w:rPr>
              <w:t>Đoạn chuyển động rời rạc của bộ lập kế hoạch</w:t>
            </w:r>
          </w:p>
        </w:tc>
      </w:tr>
      <w:tr>
        <w:tc>
          <w:tcPr>
            <w:tcW w:type="dxa" w:w="2608"/>
            <w:vAlign w:val="center"/>
            <w:shd w:fill="F4F7F9"/>
          </w:tcPr>
          <w:p>
            <w:pPr>
              <w:spacing w:after="0"/>
            </w:pPr>
            <w:r/>
            <w:r>
              <w:rPr>
                <w:rFonts w:ascii="Times New Roman" w:hAnsi="Times New Roman" w:eastAsia="Times New Roman"/>
                <w:b w:val="0"/>
                <w:sz w:val="17"/>
              </w:rPr>
              <w:t>odometry</w:t>
            </w:r>
          </w:p>
        </w:tc>
        <w:tc>
          <w:tcPr>
            <w:tcW w:type="dxa" w:w="3175"/>
            <w:vAlign w:val="center"/>
            <w:shd w:fill="F4F7F9"/>
          </w:tcPr>
          <w:p>
            <w:pPr>
              <w:spacing w:after="0"/>
            </w:pPr>
            <w:r/>
            <w:r>
              <w:rPr>
                <w:rFonts w:ascii="Times New Roman" w:hAnsi="Times New Roman" w:eastAsia="Times New Roman"/>
                <w:b w:val="0"/>
                <w:sz w:val="17"/>
              </w:rPr>
              <w:t>dữ liệu đo chuyển động</w:t>
            </w:r>
          </w:p>
        </w:tc>
        <w:tc>
          <w:tcPr>
            <w:tcW w:type="dxa" w:w="3912"/>
            <w:vAlign w:val="center"/>
            <w:shd w:fill="F4F7F9"/>
          </w:tcPr>
          <w:p>
            <w:pPr>
              <w:spacing w:after="0"/>
            </w:pPr>
            <w:r/>
            <w:r>
              <w:rPr>
                <w:rFonts w:ascii="Times New Roman" w:hAnsi="Times New Roman" w:eastAsia="Times New Roman"/>
                <w:b w:val="0"/>
                <w:sz w:val="17"/>
              </w:rPr>
              <w:t>Ước lượng chuyển động tương đối của robot</w:t>
            </w:r>
          </w:p>
        </w:tc>
      </w:tr>
      <w:tr>
        <w:tc>
          <w:tcPr>
            <w:tcW w:type="dxa" w:w="2608"/>
            <w:vAlign w:val="center"/>
          </w:tcPr>
          <w:p>
            <w:pPr>
              <w:spacing w:after="0"/>
            </w:pPr>
            <w:r/>
            <w:r>
              <w:rPr>
                <w:rFonts w:ascii="Times New Roman" w:hAnsi="Times New Roman" w:eastAsia="Times New Roman"/>
                <w:b w:val="0"/>
                <w:sz w:val="17"/>
              </w:rPr>
              <w:t>pass-through</w:t>
            </w:r>
          </w:p>
        </w:tc>
        <w:tc>
          <w:tcPr>
            <w:tcW w:type="dxa" w:w="3175"/>
            <w:vAlign w:val="center"/>
          </w:tcPr>
          <w:p>
            <w:pPr>
              <w:spacing w:after="0"/>
            </w:pPr>
            <w:r/>
            <w:r>
              <w:rPr>
                <w:rFonts w:ascii="Times New Roman" w:hAnsi="Times New Roman" w:eastAsia="Times New Roman"/>
                <w:b w:val="0"/>
                <w:sz w:val="17"/>
              </w:rPr>
              <w:t>giữ nguyên góc</w:t>
            </w:r>
          </w:p>
        </w:tc>
        <w:tc>
          <w:tcPr>
            <w:tcW w:type="dxa" w:w="3912"/>
            <w:vAlign w:val="center"/>
          </w:tcPr>
          <w:p>
            <w:pPr>
              <w:spacing w:after="0"/>
            </w:pPr>
            <w:r/>
            <w:r>
              <w:rPr>
                <w:rFonts w:ascii="Times New Roman" w:hAnsi="Times New Roman" w:eastAsia="Times New Roman"/>
                <w:b w:val="0"/>
                <w:sz w:val="17"/>
              </w:rPr>
              <w:t>Không chèn chuyển tiếp khi góc nhỏ</w:t>
            </w:r>
          </w:p>
        </w:tc>
      </w:tr>
      <w:tr>
        <w:tc>
          <w:tcPr>
            <w:tcW w:type="dxa" w:w="2608"/>
            <w:vAlign w:val="center"/>
            <w:shd w:fill="F4F7F9"/>
          </w:tcPr>
          <w:p>
            <w:pPr>
              <w:spacing w:after="0"/>
            </w:pPr>
            <w:r/>
            <w:r>
              <w:rPr>
                <w:rFonts w:ascii="Times New Roman" w:hAnsi="Times New Roman" w:eastAsia="Times New Roman"/>
                <w:b w:val="0"/>
                <w:sz w:val="17"/>
              </w:rPr>
              <w:t>path</w:t>
            </w:r>
          </w:p>
        </w:tc>
        <w:tc>
          <w:tcPr>
            <w:tcW w:type="dxa" w:w="3175"/>
            <w:vAlign w:val="center"/>
            <w:shd w:fill="F4F7F9"/>
          </w:tcPr>
          <w:p>
            <w:pPr>
              <w:spacing w:after="0"/>
            </w:pPr>
            <w:r/>
            <w:r>
              <w:rPr>
                <w:rFonts w:ascii="Times New Roman" w:hAnsi="Times New Roman" w:eastAsia="Times New Roman"/>
                <w:b w:val="0"/>
                <w:sz w:val="17"/>
              </w:rPr>
              <w:t>đường đi; đường hình học</w:t>
            </w:r>
          </w:p>
        </w:tc>
        <w:tc>
          <w:tcPr>
            <w:tcW w:type="dxa" w:w="3912"/>
            <w:vAlign w:val="center"/>
            <w:shd w:fill="F4F7F9"/>
          </w:tcPr>
          <w:p>
            <w:pPr>
              <w:spacing w:after="0"/>
            </w:pPr>
            <w:r/>
            <w:r>
              <w:rPr>
                <w:rFonts w:ascii="Times New Roman" w:hAnsi="Times New Roman" w:eastAsia="Times New Roman"/>
                <w:b w:val="0"/>
                <w:sz w:val="17"/>
              </w:rPr>
              <w:t>Chuỗi tư thế chưa gắn thời gian</w:t>
            </w:r>
          </w:p>
        </w:tc>
      </w:tr>
      <w:tr>
        <w:tc>
          <w:tcPr>
            <w:tcW w:type="dxa" w:w="2608"/>
            <w:vAlign w:val="center"/>
          </w:tcPr>
          <w:p>
            <w:pPr>
              <w:spacing w:after="0"/>
            </w:pPr>
            <w:r/>
            <w:r>
              <w:rPr>
                <w:rFonts w:ascii="Times New Roman" w:hAnsi="Times New Roman" w:eastAsia="Times New Roman"/>
                <w:b w:val="0"/>
                <w:sz w:val="17"/>
              </w:rPr>
              <w:t>path smoother</w:t>
            </w:r>
          </w:p>
        </w:tc>
        <w:tc>
          <w:tcPr>
            <w:tcW w:type="dxa" w:w="3175"/>
            <w:vAlign w:val="center"/>
          </w:tcPr>
          <w:p>
            <w:pPr>
              <w:spacing w:after="0"/>
            </w:pPr>
            <w:r/>
            <w:r>
              <w:rPr>
                <w:rFonts w:ascii="Times New Roman" w:hAnsi="Times New Roman" w:eastAsia="Times New Roman"/>
                <w:b w:val="0"/>
                <w:sz w:val="17"/>
              </w:rPr>
              <w:t>bộ làm mượt đường đi</w:t>
            </w:r>
          </w:p>
        </w:tc>
        <w:tc>
          <w:tcPr>
            <w:tcW w:type="dxa" w:w="3912"/>
            <w:vAlign w:val="center"/>
          </w:tcPr>
          <w:p>
            <w:pPr>
              <w:spacing w:after="0"/>
            </w:pPr>
            <w:r/>
            <w:r>
              <w:rPr>
                <w:rFonts w:ascii="Times New Roman" w:hAnsi="Times New Roman" w:eastAsia="Times New Roman"/>
                <w:b w:val="0"/>
                <w:sz w:val="17"/>
              </w:rPr>
              <w:t>Chỉnh hình học đường</w:t>
            </w:r>
          </w:p>
        </w:tc>
      </w:tr>
      <w:tr>
        <w:tc>
          <w:tcPr>
            <w:tcW w:type="dxa" w:w="2608"/>
            <w:vAlign w:val="center"/>
            <w:shd w:fill="F4F7F9"/>
          </w:tcPr>
          <w:p>
            <w:pPr>
              <w:spacing w:after="0"/>
            </w:pPr>
            <w:r/>
            <w:r>
              <w:rPr>
                <w:rFonts w:ascii="Times New Roman" w:hAnsi="Times New Roman" w:eastAsia="Times New Roman"/>
                <w:b w:val="0"/>
                <w:sz w:val="17"/>
              </w:rPr>
              <w:t>PATIENCE_EXCEEDED</w:t>
            </w:r>
          </w:p>
        </w:tc>
        <w:tc>
          <w:tcPr>
            <w:tcW w:type="dxa" w:w="3175"/>
            <w:vAlign w:val="center"/>
            <w:shd w:fill="F4F7F9"/>
          </w:tcPr>
          <w:p>
            <w:pPr>
              <w:spacing w:after="0"/>
            </w:pPr>
            <w:r/>
            <w:r>
              <w:rPr>
                <w:rFonts w:ascii="Times New Roman" w:hAnsi="Times New Roman" w:eastAsia="Times New Roman"/>
                <w:b w:val="0"/>
                <w:sz w:val="17"/>
              </w:rPr>
              <w:t>vượt thời gian chờ của bộ điều khiển</w:t>
            </w:r>
          </w:p>
        </w:tc>
        <w:tc>
          <w:tcPr>
            <w:tcW w:type="dxa" w:w="3912"/>
            <w:vAlign w:val="center"/>
            <w:shd w:fill="F4F7F9"/>
          </w:tcPr>
          <w:p>
            <w:pPr>
              <w:spacing w:after="0"/>
            </w:pPr>
            <w:r/>
            <w:r>
              <w:rPr>
                <w:rFonts w:ascii="Times New Roman" w:hAnsi="Times New Roman" w:eastAsia="Times New Roman"/>
                <w:b w:val="0"/>
                <w:sz w:val="17"/>
              </w:rPr>
              <w:t>Mã kết quả FollowPath 104 trong ca C30</w:t>
            </w:r>
          </w:p>
        </w:tc>
      </w:tr>
      <w:tr>
        <w:tc>
          <w:tcPr>
            <w:tcW w:type="dxa" w:w="2608"/>
            <w:vAlign w:val="center"/>
          </w:tcPr>
          <w:p>
            <w:pPr>
              <w:spacing w:after="0"/>
            </w:pPr>
            <w:r/>
            <w:r>
              <w:rPr>
                <w:rFonts w:ascii="Times New Roman" w:hAnsi="Times New Roman" w:eastAsia="Times New Roman"/>
                <w:b w:val="0"/>
                <w:sz w:val="17"/>
              </w:rPr>
              <w:t>peak cost</w:t>
            </w:r>
          </w:p>
        </w:tc>
        <w:tc>
          <w:tcPr>
            <w:tcW w:type="dxa" w:w="3175"/>
            <w:vAlign w:val="center"/>
          </w:tcPr>
          <w:p>
            <w:pPr>
              <w:spacing w:after="0"/>
            </w:pPr>
            <w:r/>
            <w:r>
              <w:rPr>
                <w:rFonts w:ascii="Times New Roman" w:hAnsi="Times New Roman" w:eastAsia="Times New Roman"/>
                <w:b w:val="0"/>
                <w:sz w:val="17"/>
              </w:rPr>
              <w:t>chi phí bản đồ lớn nhất</w:t>
            </w:r>
          </w:p>
        </w:tc>
        <w:tc>
          <w:tcPr>
            <w:tcW w:type="dxa" w:w="3912"/>
            <w:vAlign w:val="center"/>
          </w:tcPr>
          <w:p>
            <w:pPr>
              <w:spacing w:after="0"/>
            </w:pPr>
            <w:r/>
            <w:r>
              <w:rPr>
                <w:rFonts w:ascii="Times New Roman" w:hAnsi="Times New Roman" w:eastAsia="Times New Roman"/>
                <w:b w:val="0"/>
                <w:sz w:val="17"/>
              </w:rPr>
              <w:t>Giá trị lớn nhất dọc phương án đang xét</w:t>
            </w:r>
          </w:p>
        </w:tc>
      </w:tr>
      <w:tr>
        <w:tc>
          <w:tcPr>
            <w:tcW w:type="dxa" w:w="2608"/>
            <w:vAlign w:val="center"/>
            <w:shd w:fill="F4F7F9"/>
          </w:tcPr>
          <w:p>
            <w:pPr>
              <w:spacing w:after="0"/>
            </w:pPr>
            <w:r/>
            <w:r>
              <w:rPr>
                <w:rFonts w:ascii="Times New Roman" w:hAnsi="Times New Roman" w:eastAsia="Times New Roman"/>
                <w:b w:val="0"/>
                <w:sz w:val="17"/>
              </w:rPr>
              <w:t>pivot</w:t>
            </w:r>
          </w:p>
        </w:tc>
        <w:tc>
          <w:tcPr>
            <w:tcW w:type="dxa" w:w="3175"/>
            <w:vAlign w:val="center"/>
            <w:shd w:fill="F4F7F9"/>
          </w:tcPr>
          <w:p>
            <w:pPr>
              <w:spacing w:after="0"/>
            </w:pPr>
            <w:r/>
            <w:r>
              <w:rPr>
                <w:rFonts w:ascii="Times New Roman" w:hAnsi="Times New Roman" w:eastAsia="Times New Roman"/>
                <w:b w:val="0"/>
                <w:sz w:val="17"/>
              </w:rPr>
              <w:t>quay tại chỗ</w:t>
            </w:r>
          </w:p>
        </w:tc>
        <w:tc>
          <w:tcPr>
            <w:tcW w:type="dxa" w:w="3912"/>
            <w:vAlign w:val="center"/>
            <w:shd w:fill="F4F7F9"/>
          </w:tcPr>
          <w:p>
            <w:pPr>
              <w:spacing w:after="0"/>
            </w:pPr>
            <w:r/>
            <w:r>
              <w:rPr>
                <w:rFonts w:ascii="Times New Roman" w:hAnsi="Times New Roman" w:eastAsia="Times New Roman"/>
                <w:b w:val="0"/>
                <w:sz w:val="17"/>
              </w:rPr>
              <w:t>Đổi hướng khi tâm robot không tịnh tiến</w:t>
            </w:r>
          </w:p>
        </w:tc>
      </w:tr>
      <w:tr>
        <w:tc>
          <w:tcPr>
            <w:tcW w:type="dxa" w:w="2608"/>
            <w:vAlign w:val="center"/>
          </w:tcPr>
          <w:p>
            <w:pPr>
              <w:spacing w:after="0"/>
            </w:pPr>
            <w:r/>
            <w:r>
              <w:rPr>
                <w:rFonts w:ascii="Times New Roman" w:hAnsi="Times New Roman" w:eastAsia="Times New Roman"/>
                <w:b w:val="0"/>
                <w:sz w:val="17"/>
              </w:rPr>
              <w:t>pose</w:t>
            </w:r>
          </w:p>
        </w:tc>
        <w:tc>
          <w:tcPr>
            <w:tcW w:type="dxa" w:w="3175"/>
            <w:vAlign w:val="center"/>
          </w:tcPr>
          <w:p>
            <w:pPr>
              <w:spacing w:after="0"/>
            </w:pPr>
            <w:r/>
            <w:r>
              <w:rPr>
                <w:rFonts w:ascii="Times New Roman" w:hAnsi="Times New Roman" w:eastAsia="Times New Roman"/>
                <w:b w:val="0"/>
                <w:sz w:val="17"/>
              </w:rPr>
              <w:t>tư thế</w:t>
            </w:r>
          </w:p>
        </w:tc>
        <w:tc>
          <w:tcPr>
            <w:tcW w:type="dxa" w:w="3912"/>
            <w:vAlign w:val="center"/>
          </w:tcPr>
          <w:p>
            <w:pPr>
              <w:spacing w:after="0"/>
            </w:pPr>
            <w:r/>
            <w:r>
              <w:rPr>
                <w:rFonts w:ascii="Times New Roman" w:hAnsi="Times New Roman" w:eastAsia="Times New Roman"/>
                <w:b w:val="0"/>
                <w:sz w:val="17"/>
              </w:rPr>
              <w:t>Vị trí và hướng</w:t>
            </w:r>
          </w:p>
        </w:tc>
      </w:tr>
      <w:tr>
        <w:tc>
          <w:tcPr>
            <w:tcW w:type="dxa" w:w="2608"/>
            <w:vAlign w:val="center"/>
            <w:shd w:fill="F4F7F9"/>
          </w:tcPr>
          <w:p>
            <w:pPr>
              <w:spacing w:after="0"/>
            </w:pPr>
            <w:r/>
            <w:r>
              <w:rPr>
                <w:rFonts w:ascii="Times New Roman" w:hAnsi="Times New Roman" w:eastAsia="Times New Roman"/>
                <w:b w:val="0"/>
                <w:sz w:val="17"/>
              </w:rPr>
              <w:t>quintic Bézier curve</w:t>
            </w:r>
          </w:p>
        </w:tc>
        <w:tc>
          <w:tcPr>
            <w:tcW w:type="dxa" w:w="3175"/>
            <w:vAlign w:val="center"/>
            <w:shd w:fill="F4F7F9"/>
          </w:tcPr>
          <w:p>
            <w:pPr>
              <w:spacing w:after="0"/>
            </w:pPr>
            <w:r/>
            <w:r>
              <w:rPr>
                <w:rFonts w:ascii="Times New Roman" w:hAnsi="Times New Roman" w:eastAsia="Times New Roman"/>
                <w:b w:val="0"/>
                <w:sz w:val="17"/>
              </w:rPr>
              <w:t>đường cong Bézier bậc năm</w:t>
            </w:r>
          </w:p>
        </w:tc>
        <w:tc>
          <w:tcPr>
            <w:tcW w:type="dxa" w:w="3912"/>
            <w:vAlign w:val="center"/>
            <w:shd w:fill="F4F7F9"/>
          </w:tcPr>
          <w:p>
            <w:pPr>
              <w:spacing w:after="0"/>
            </w:pPr>
            <w:r/>
            <w:r>
              <w:rPr>
                <w:rFonts w:ascii="Times New Roman" w:hAnsi="Times New Roman" w:eastAsia="Times New Roman"/>
                <w:b w:val="0"/>
                <w:sz w:val="17"/>
              </w:rPr>
              <w:t>Đường cong có sáu điểm điều khiển</w:t>
            </w:r>
          </w:p>
        </w:tc>
      </w:tr>
      <w:tr>
        <w:tc>
          <w:tcPr>
            <w:tcW w:type="dxa" w:w="2608"/>
            <w:vAlign w:val="center"/>
          </w:tcPr>
          <w:p>
            <w:pPr>
              <w:spacing w:after="0"/>
            </w:pPr>
            <w:r/>
            <w:r>
              <w:rPr>
                <w:rFonts w:ascii="Times New Roman" w:hAnsi="Times New Roman" w:eastAsia="Times New Roman"/>
                <w:b w:val="0"/>
                <w:sz w:val="17"/>
              </w:rPr>
              <w:t>Regulated Pure Pursuit</w:t>
            </w:r>
          </w:p>
        </w:tc>
        <w:tc>
          <w:tcPr>
            <w:tcW w:type="dxa" w:w="3175"/>
            <w:vAlign w:val="center"/>
          </w:tcPr>
          <w:p>
            <w:pPr>
              <w:spacing w:after="0"/>
            </w:pPr>
            <w:r/>
            <w:r>
              <w:rPr>
                <w:rFonts w:ascii="Times New Roman" w:hAnsi="Times New Roman" w:eastAsia="Times New Roman"/>
                <w:b w:val="0"/>
                <w:sz w:val="17"/>
              </w:rPr>
              <w:t>điều khiển bám đường Pure Pursuit có điều chỉnh</w:t>
            </w:r>
          </w:p>
        </w:tc>
        <w:tc>
          <w:tcPr>
            <w:tcW w:type="dxa" w:w="3912"/>
            <w:vAlign w:val="center"/>
          </w:tcPr>
          <w:p>
            <w:pPr>
              <w:spacing w:after="0"/>
            </w:pPr>
            <w:r/>
            <w:r>
              <w:rPr>
                <w:rFonts w:ascii="Times New Roman" w:hAnsi="Times New Roman" w:eastAsia="Times New Roman"/>
                <w:b w:val="0"/>
                <w:sz w:val="17"/>
              </w:rPr>
              <w:t>Bộ điều khiển RPP của Nav2</w:t>
            </w:r>
          </w:p>
        </w:tc>
      </w:tr>
      <w:tr>
        <w:tc>
          <w:tcPr>
            <w:tcW w:type="dxa" w:w="2608"/>
            <w:vAlign w:val="center"/>
            <w:shd w:fill="F4F7F9"/>
          </w:tcPr>
          <w:p>
            <w:pPr>
              <w:spacing w:after="0"/>
            </w:pPr>
            <w:r/>
            <w:r>
              <w:rPr>
                <w:rFonts w:ascii="Times New Roman" w:hAnsi="Times New Roman" w:eastAsia="Times New Roman"/>
                <w:b w:val="0"/>
                <w:sz w:val="17"/>
              </w:rPr>
              <w:t>RDP simplification</w:t>
            </w:r>
          </w:p>
        </w:tc>
        <w:tc>
          <w:tcPr>
            <w:tcW w:type="dxa" w:w="3175"/>
            <w:vAlign w:val="center"/>
            <w:shd w:fill="F4F7F9"/>
          </w:tcPr>
          <w:p>
            <w:pPr>
              <w:spacing w:after="0"/>
            </w:pPr>
            <w:r/>
            <w:r>
              <w:rPr>
                <w:rFonts w:ascii="Times New Roman" w:hAnsi="Times New Roman" w:eastAsia="Times New Roman"/>
                <w:b w:val="0"/>
                <w:sz w:val="17"/>
              </w:rPr>
              <w:t>rút gọn Ramer–Douglas–Peucker</w:t>
            </w:r>
          </w:p>
        </w:tc>
        <w:tc>
          <w:tcPr>
            <w:tcW w:type="dxa" w:w="3912"/>
            <w:vAlign w:val="center"/>
            <w:shd w:fill="F4F7F9"/>
          </w:tcPr>
          <w:p>
            <w:pPr>
              <w:spacing w:after="0"/>
            </w:pPr>
            <w:r/>
            <w:r>
              <w:rPr>
                <w:rFonts w:ascii="Times New Roman" w:hAnsi="Times New Roman" w:eastAsia="Times New Roman"/>
                <w:b w:val="0"/>
                <w:sz w:val="17"/>
              </w:rPr>
              <w:t>Giảm số điểm trong sai số cho phép</w:t>
            </w:r>
          </w:p>
        </w:tc>
      </w:tr>
      <w:tr>
        <w:tc>
          <w:tcPr>
            <w:tcW w:type="dxa" w:w="2608"/>
            <w:vAlign w:val="center"/>
          </w:tcPr>
          <w:p>
            <w:pPr>
              <w:spacing w:after="0"/>
            </w:pPr>
            <w:r/>
            <w:r>
              <w:rPr>
                <w:rFonts w:ascii="Times New Roman" w:hAnsi="Times New Roman" w:eastAsia="Times New Roman"/>
                <w:b w:val="0"/>
                <w:sz w:val="17"/>
              </w:rPr>
              <w:t>shape ratio</w:t>
            </w:r>
          </w:p>
        </w:tc>
        <w:tc>
          <w:tcPr>
            <w:tcW w:type="dxa" w:w="3175"/>
            <w:vAlign w:val="center"/>
          </w:tcPr>
          <w:p>
            <w:pPr>
              <w:spacing w:after="0"/>
            </w:pPr>
            <w:r/>
            <w:r>
              <w:rPr>
                <w:rFonts w:ascii="Times New Roman" w:hAnsi="Times New Roman" w:eastAsia="Times New Roman"/>
                <w:b w:val="0"/>
                <w:sz w:val="17"/>
              </w:rPr>
              <w:t>tỷ lệ hình dạng</w:t>
            </w:r>
          </w:p>
        </w:tc>
        <w:tc>
          <w:tcPr>
            <w:tcW w:type="dxa" w:w="3912"/>
            <w:vAlign w:val="center"/>
          </w:tcPr>
          <w:p>
            <w:pPr>
              <w:spacing w:after="0"/>
            </w:pPr>
            <w:r/>
            <w:r>
              <w:rPr>
                <w:rFonts w:ascii="Times New Roman" w:hAnsi="Times New Roman" w:eastAsia="Times New Roman"/>
                <w:b w:val="0"/>
                <w:sz w:val="17"/>
              </w:rPr>
              <w:t>α=q/d</w:t>
            </w:r>
          </w:p>
        </w:tc>
      </w:tr>
      <w:tr>
        <w:tc>
          <w:tcPr>
            <w:tcW w:type="dxa" w:w="2608"/>
            <w:vAlign w:val="center"/>
            <w:shd w:fill="F4F7F9"/>
          </w:tcPr>
          <w:p>
            <w:pPr>
              <w:spacing w:after="0"/>
            </w:pPr>
            <w:r/>
            <w:r>
              <w:rPr>
                <w:rFonts w:ascii="Times New Roman" w:hAnsi="Times New Roman" w:eastAsia="Times New Roman"/>
                <w:b w:val="0"/>
                <w:sz w:val="17"/>
              </w:rPr>
              <w:t>smoothing time</w:t>
            </w:r>
          </w:p>
        </w:tc>
        <w:tc>
          <w:tcPr>
            <w:tcW w:type="dxa" w:w="3175"/>
            <w:vAlign w:val="center"/>
            <w:shd w:fill="F4F7F9"/>
          </w:tcPr>
          <w:p>
            <w:pPr>
              <w:spacing w:after="0"/>
            </w:pPr>
            <w:r/>
            <w:r>
              <w:rPr>
                <w:rFonts w:ascii="Times New Roman" w:hAnsi="Times New Roman" w:eastAsia="Times New Roman"/>
                <w:b w:val="0"/>
                <w:sz w:val="17"/>
              </w:rPr>
              <w:t>thời gian làm mượt</w:t>
            </w:r>
          </w:p>
        </w:tc>
        <w:tc>
          <w:tcPr>
            <w:tcW w:type="dxa" w:w="3912"/>
            <w:vAlign w:val="center"/>
            <w:shd w:fill="F4F7F9"/>
          </w:tcPr>
          <w:p>
            <w:pPr>
              <w:spacing w:after="0"/>
            </w:pPr>
            <w:r/>
            <w:r>
              <w:rPr>
                <w:rFonts w:ascii="Times New Roman" w:hAnsi="Times New Roman" w:eastAsia="Times New Roman"/>
                <w:b w:val="0"/>
                <w:sz w:val="17"/>
              </w:rPr>
              <w:t>Thời gian xử lý của thuật toán làm mượt</w:t>
            </w:r>
          </w:p>
        </w:tc>
      </w:tr>
      <w:tr>
        <w:tc>
          <w:tcPr>
            <w:tcW w:type="dxa" w:w="2608"/>
            <w:vAlign w:val="center"/>
          </w:tcPr>
          <w:p>
            <w:pPr>
              <w:spacing w:after="0"/>
            </w:pPr>
            <w:r/>
            <w:r>
              <w:rPr>
                <w:rFonts w:ascii="Times New Roman" w:hAnsi="Times New Roman" w:eastAsia="Times New Roman"/>
                <w:b w:val="0"/>
                <w:sz w:val="17"/>
              </w:rPr>
              <w:t>speed limit</w:t>
            </w:r>
          </w:p>
        </w:tc>
        <w:tc>
          <w:tcPr>
            <w:tcW w:type="dxa" w:w="3175"/>
            <w:vAlign w:val="center"/>
          </w:tcPr>
          <w:p>
            <w:pPr>
              <w:spacing w:after="0"/>
            </w:pPr>
            <w:r/>
            <w:r>
              <w:rPr>
                <w:rFonts w:ascii="Times New Roman" w:hAnsi="Times New Roman" w:eastAsia="Times New Roman"/>
                <w:b w:val="0"/>
                <w:sz w:val="17"/>
              </w:rPr>
              <w:t>giới hạn vận tốc</w:t>
            </w:r>
          </w:p>
        </w:tc>
        <w:tc>
          <w:tcPr>
            <w:tcW w:type="dxa" w:w="3912"/>
            <w:vAlign w:val="center"/>
          </w:tcPr>
          <w:p>
            <w:pPr>
              <w:spacing w:after="0"/>
            </w:pPr>
            <w:r/>
            <w:r>
              <w:rPr>
                <w:rFonts w:ascii="Times New Roman" w:hAnsi="Times New Roman" w:eastAsia="Times New Roman"/>
                <w:b w:val="0"/>
                <w:sz w:val="17"/>
              </w:rPr>
              <w:t>Ngưỡng vận tốc cục bộ</w:t>
            </w:r>
          </w:p>
        </w:tc>
      </w:tr>
      <w:tr>
        <w:tc>
          <w:tcPr>
            <w:tcW w:type="dxa" w:w="2608"/>
            <w:vAlign w:val="center"/>
            <w:shd w:fill="F4F7F9"/>
          </w:tcPr>
          <w:p>
            <w:pPr>
              <w:spacing w:after="0"/>
            </w:pPr>
            <w:r/>
            <w:r>
              <w:rPr>
                <w:rFonts w:ascii="Times New Roman" w:hAnsi="Times New Roman" w:eastAsia="Times New Roman"/>
                <w:b w:val="0"/>
                <w:sz w:val="17"/>
              </w:rPr>
              <w:t>speed profile</w:t>
            </w:r>
          </w:p>
        </w:tc>
        <w:tc>
          <w:tcPr>
            <w:tcW w:type="dxa" w:w="3175"/>
            <w:vAlign w:val="center"/>
            <w:shd w:fill="F4F7F9"/>
          </w:tcPr>
          <w:p>
            <w:pPr>
              <w:spacing w:after="0"/>
            </w:pPr>
            <w:r/>
            <w:r>
              <w:rPr>
                <w:rFonts w:ascii="Times New Roman" w:hAnsi="Times New Roman" w:eastAsia="Times New Roman"/>
                <w:b w:val="0"/>
                <w:sz w:val="17"/>
              </w:rPr>
              <w:t>biểu đồ vận tốc</w:t>
            </w:r>
          </w:p>
        </w:tc>
        <w:tc>
          <w:tcPr>
            <w:tcW w:type="dxa" w:w="3912"/>
            <w:vAlign w:val="center"/>
            <w:shd w:fill="F4F7F9"/>
          </w:tcPr>
          <w:p>
            <w:pPr>
              <w:spacing w:after="0"/>
            </w:pPr>
            <w:r/>
            <w:r>
              <w:rPr>
                <w:rFonts w:ascii="Times New Roman" w:hAnsi="Times New Roman" w:eastAsia="Times New Roman"/>
                <w:b w:val="0"/>
                <w:sz w:val="17"/>
              </w:rPr>
              <w:t>Dãy v(s) dọc đường</w:t>
            </w:r>
          </w:p>
        </w:tc>
      </w:tr>
      <w:tr>
        <w:tc>
          <w:tcPr>
            <w:tcW w:type="dxa" w:w="2608"/>
            <w:vAlign w:val="center"/>
          </w:tcPr>
          <w:p>
            <w:pPr>
              <w:spacing w:after="0"/>
            </w:pPr>
            <w:r/>
            <w:r>
              <w:rPr>
                <w:rFonts w:ascii="Times New Roman" w:hAnsi="Times New Roman" w:eastAsia="Times New Roman"/>
                <w:b w:val="0"/>
                <w:sz w:val="17"/>
              </w:rPr>
              <w:t>swept footprint</w:t>
            </w:r>
          </w:p>
        </w:tc>
        <w:tc>
          <w:tcPr>
            <w:tcW w:type="dxa" w:w="3175"/>
            <w:vAlign w:val="center"/>
          </w:tcPr>
          <w:p>
            <w:pPr>
              <w:spacing w:after="0"/>
            </w:pPr>
            <w:r/>
            <w:r>
              <w:rPr>
                <w:rFonts w:ascii="Times New Roman" w:hAnsi="Times New Roman" w:eastAsia="Times New Roman"/>
                <w:b w:val="0"/>
                <w:sz w:val="17"/>
              </w:rPr>
              <w:t>vùng quét hình bao robot</w:t>
            </w:r>
          </w:p>
        </w:tc>
        <w:tc>
          <w:tcPr>
            <w:tcW w:type="dxa" w:w="3912"/>
            <w:vAlign w:val="center"/>
          </w:tcPr>
          <w:p>
            <w:pPr>
              <w:spacing w:after="0"/>
            </w:pPr>
            <w:r/>
            <w:r>
              <w:rPr>
                <w:rFonts w:ascii="Times New Roman" w:hAnsi="Times New Roman" w:eastAsia="Times New Roman"/>
                <w:b w:val="0"/>
                <w:sz w:val="17"/>
              </w:rPr>
              <w:t>Hợp hình bao giữa các tư thế</w:t>
            </w:r>
          </w:p>
        </w:tc>
      </w:tr>
      <w:tr>
        <w:tc>
          <w:tcPr>
            <w:tcW w:type="dxa" w:w="2608"/>
            <w:vAlign w:val="center"/>
            <w:shd w:fill="F4F7F9"/>
          </w:tcPr>
          <w:p>
            <w:pPr>
              <w:spacing w:after="0"/>
            </w:pPr>
            <w:r/>
            <w:r>
              <w:rPr>
                <w:rFonts w:ascii="Times New Roman" w:hAnsi="Times New Roman" w:eastAsia="Times New Roman"/>
                <w:b w:val="0"/>
                <w:sz w:val="17"/>
              </w:rPr>
              <w:t>time gate</w:t>
            </w:r>
          </w:p>
        </w:tc>
        <w:tc>
          <w:tcPr>
            <w:tcW w:type="dxa" w:w="3175"/>
            <w:vAlign w:val="center"/>
            <w:shd w:fill="F4F7F9"/>
          </w:tcPr>
          <w:p>
            <w:pPr>
              <w:spacing w:after="0"/>
            </w:pPr>
            <w:r/>
            <w:r>
              <w:rPr>
                <w:rFonts w:ascii="Times New Roman" w:hAnsi="Times New Roman" w:eastAsia="Times New Roman"/>
                <w:b w:val="0"/>
                <w:sz w:val="17"/>
              </w:rPr>
              <w:t>điều kiện ưu thế thời gian</w:t>
            </w:r>
          </w:p>
        </w:tc>
        <w:tc>
          <w:tcPr>
            <w:tcW w:type="dxa" w:w="3912"/>
            <w:vAlign w:val="center"/>
            <w:shd w:fill="F4F7F9"/>
          </w:tcPr>
          <w:p>
            <w:pPr>
              <w:spacing w:after="0"/>
            </w:pPr>
            <w:r/>
            <w:r>
              <w:rPr>
                <w:rFonts w:ascii="Times New Roman" w:hAnsi="Times New Roman" w:eastAsia="Times New Roman"/>
                <w:b w:val="0"/>
                <w:sz w:val="17"/>
              </w:rPr>
              <w:t>Tfastest+0,15 s&lt;Tpivot</w:t>
            </w:r>
          </w:p>
        </w:tc>
      </w:tr>
      <w:tr>
        <w:tc>
          <w:tcPr>
            <w:tcW w:type="dxa" w:w="2608"/>
            <w:vAlign w:val="center"/>
          </w:tcPr>
          <w:p>
            <w:pPr>
              <w:spacing w:after="0"/>
            </w:pPr>
            <w:r/>
            <w:r>
              <w:rPr>
                <w:rFonts w:ascii="Times New Roman" w:hAnsi="Times New Roman" w:eastAsia="Times New Roman"/>
                <w:b w:val="0"/>
                <w:sz w:val="17"/>
              </w:rPr>
              <w:t>time parameterization</w:t>
            </w:r>
          </w:p>
        </w:tc>
        <w:tc>
          <w:tcPr>
            <w:tcW w:type="dxa" w:w="3175"/>
            <w:vAlign w:val="center"/>
          </w:tcPr>
          <w:p>
            <w:pPr>
              <w:spacing w:after="0"/>
            </w:pPr>
            <w:r/>
            <w:r>
              <w:rPr>
                <w:rFonts w:ascii="Times New Roman" w:hAnsi="Times New Roman" w:eastAsia="Times New Roman"/>
                <w:b w:val="0"/>
                <w:sz w:val="17"/>
              </w:rPr>
              <w:t>tham số hóa theo thời gian</w:t>
            </w:r>
          </w:p>
        </w:tc>
        <w:tc>
          <w:tcPr>
            <w:tcW w:type="dxa" w:w="3912"/>
            <w:vAlign w:val="center"/>
          </w:tcPr>
          <w:p>
            <w:pPr>
              <w:spacing w:after="0"/>
            </w:pPr>
            <w:r/>
            <w:r>
              <w:rPr>
                <w:rFonts w:ascii="Times New Roman" w:hAnsi="Times New Roman" w:eastAsia="Times New Roman"/>
                <w:b w:val="0"/>
                <w:sz w:val="17"/>
              </w:rPr>
              <w:t>Gán vận tốc và thời gian để kiểm tra khả thi</w:t>
            </w:r>
          </w:p>
        </w:tc>
      </w:tr>
      <w:tr>
        <w:tc>
          <w:tcPr>
            <w:tcW w:type="dxa" w:w="2608"/>
            <w:vAlign w:val="center"/>
            <w:shd w:fill="F4F7F9"/>
          </w:tcPr>
          <w:p>
            <w:pPr>
              <w:spacing w:after="0"/>
            </w:pPr>
            <w:r/>
            <w:r>
              <w:rPr>
                <w:rFonts w:ascii="Times New Roman" w:hAnsi="Times New Roman" w:eastAsia="Times New Roman"/>
                <w:b w:val="0"/>
                <w:sz w:val="17"/>
              </w:rPr>
              <w:t>trajectory</w:t>
            </w:r>
          </w:p>
        </w:tc>
        <w:tc>
          <w:tcPr>
            <w:tcW w:type="dxa" w:w="3175"/>
            <w:vAlign w:val="center"/>
            <w:shd w:fill="F4F7F9"/>
          </w:tcPr>
          <w:p>
            <w:pPr>
              <w:spacing w:after="0"/>
            </w:pPr>
            <w:r/>
            <w:r>
              <w:rPr>
                <w:rFonts w:ascii="Times New Roman" w:hAnsi="Times New Roman" w:eastAsia="Times New Roman"/>
                <w:b w:val="0"/>
                <w:sz w:val="17"/>
              </w:rPr>
              <w:t>quỹ đạo theo thời gian</w:t>
            </w:r>
          </w:p>
        </w:tc>
        <w:tc>
          <w:tcPr>
            <w:tcW w:type="dxa" w:w="3912"/>
            <w:vAlign w:val="center"/>
            <w:shd w:fill="F4F7F9"/>
          </w:tcPr>
          <w:p>
            <w:pPr>
              <w:spacing w:after="0"/>
            </w:pPr>
            <w:r/>
            <w:r>
              <w:rPr>
                <w:rFonts w:ascii="Times New Roman" w:hAnsi="Times New Roman" w:eastAsia="Times New Roman"/>
                <w:b w:val="0"/>
                <w:sz w:val="17"/>
              </w:rPr>
              <w:t>Trạng thái là hàm của thời gian</w:t>
            </w:r>
          </w:p>
        </w:tc>
      </w:tr>
      <w:tr>
        <w:tc>
          <w:tcPr>
            <w:tcW w:type="dxa" w:w="2608"/>
            <w:vAlign w:val="center"/>
          </w:tcPr>
          <w:p>
            <w:pPr>
              <w:spacing w:after="0"/>
            </w:pPr>
            <w:r/>
            <w:r>
              <w:rPr>
                <w:rFonts w:ascii="Times New Roman" w:hAnsi="Times New Roman" w:eastAsia="Times New Roman"/>
                <w:b w:val="0"/>
                <w:sz w:val="17"/>
              </w:rPr>
              <w:t>transition</w:t>
            </w:r>
          </w:p>
        </w:tc>
        <w:tc>
          <w:tcPr>
            <w:tcW w:type="dxa" w:w="3175"/>
            <w:vAlign w:val="center"/>
          </w:tcPr>
          <w:p>
            <w:pPr>
              <w:spacing w:after="0"/>
            </w:pPr>
            <w:r/>
            <w:r>
              <w:rPr>
                <w:rFonts w:ascii="Times New Roman" w:hAnsi="Times New Roman" w:eastAsia="Times New Roman"/>
                <w:b w:val="0"/>
                <w:sz w:val="17"/>
              </w:rPr>
              <w:t>đoạn chuyển tiếp</w:t>
            </w:r>
          </w:p>
        </w:tc>
        <w:tc>
          <w:tcPr>
            <w:tcW w:type="dxa" w:w="3912"/>
            <w:vAlign w:val="center"/>
          </w:tcPr>
          <w:p>
            <w:pPr>
              <w:spacing w:after="0"/>
            </w:pPr>
            <w:r/>
            <w:r>
              <w:rPr>
                <w:rFonts w:ascii="Times New Roman" w:hAnsi="Times New Roman" w:eastAsia="Times New Roman"/>
                <w:b w:val="0"/>
                <w:sz w:val="17"/>
              </w:rPr>
              <w:t>Đoạn Bézier thay góc gãy</w:t>
            </w:r>
          </w:p>
        </w:tc>
      </w:tr>
      <w:tr>
        <w:tc>
          <w:tcPr>
            <w:tcW w:type="dxa" w:w="2608"/>
            <w:vAlign w:val="center"/>
            <w:shd w:fill="F4F7F9"/>
          </w:tcPr>
          <w:p>
            <w:pPr>
              <w:spacing w:after="0"/>
            </w:pPr>
            <w:r/>
            <w:r>
              <w:rPr>
                <w:rFonts w:ascii="Times New Roman" w:hAnsi="Times New Roman" w:eastAsia="Times New Roman"/>
                <w:b w:val="0"/>
                <w:sz w:val="17"/>
              </w:rPr>
              <w:t>trim distance</w:t>
            </w:r>
          </w:p>
        </w:tc>
        <w:tc>
          <w:tcPr>
            <w:tcW w:type="dxa" w:w="3175"/>
            <w:vAlign w:val="center"/>
            <w:shd w:fill="F4F7F9"/>
          </w:tcPr>
          <w:p>
            <w:pPr>
              <w:spacing w:after="0"/>
            </w:pPr>
            <w:r/>
            <w:r>
              <w:rPr>
                <w:rFonts w:ascii="Times New Roman" w:hAnsi="Times New Roman" w:eastAsia="Times New Roman"/>
                <w:b w:val="0"/>
                <w:sz w:val="17"/>
              </w:rPr>
              <w:t>khoảng cắt</w:t>
            </w:r>
          </w:p>
        </w:tc>
        <w:tc>
          <w:tcPr>
            <w:tcW w:type="dxa" w:w="3912"/>
            <w:vAlign w:val="center"/>
            <w:shd w:fill="F4F7F9"/>
          </w:tcPr>
          <w:p>
            <w:pPr>
              <w:spacing w:after="0"/>
            </w:pPr>
            <w:r/>
            <w:r>
              <w:rPr>
                <w:rFonts w:ascii="Times New Roman" w:hAnsi="Times New Roman" w:eastAsia="Times New Roman"/>
                <w:b w:val="0"/>
                <w:sz w:val="17"/>
              </w:rPr>
              <w:t>d: chiều dài cắt trên cạnh vào/ra</w:t>
            </w:r>
          </w:p>
        </w:tc>
      </w:tr>
      <w:tr>
        <w:tc>
          <w:tcPr>
            <w:tcW w:type="dxa" w:w="2608"/>
            <w:vAlign w:val="center"/>
          </w:tcPr>
          <w:p>
            <w:pPr>
              <w:spacing w:after="0"/>
            </w:pPr>
            <w:r/>
            <w:r>
              <w:rPr>
                <w:rFonts w:ascii="Times New Roman" w:hAnsi="Times New Roman" w:eastAsia="Times New Roman"/>
                <w:b w:val="0"/>
                <w:sz w:val="17"/>
              </w:rPr>
              <w:t>velocity smoother</w:t>
            </w:r>
          </w:p>
        </w:tc>
        <w:tc>
          <w:tcPr>
            <w:tcW w:type="dxa" w:w="3175"/>
            <w:vAlign w:val="center"/>
          </w:tcPr>
          <w:p>
            <w:pPr>
              <w:spacing w:after="0"/>
            </w:pPr>
            <w:r/>
            <w:r>
              <w:rPr>
                <w:rFonts w:ascii="Times New Roman" w:hAnsi="Times New Roman" w:eastAsia="Times New Roman"/>
                <w:b w:val="0"/>
                <w:sz w:val="17"/>
              </w:rPr>
              <w:t>bộ làm mượt vận tốc</w:t>
            </w:r>
          </w:p>
        </w:tc>
        <w:tc>
          <w:tcPr>
            <w:tcW w:type="dxa" w:w="3912"/>
            <w:vAlign w:val="center"/>
          </w:tcPr>
          <w:p>
            <w:pPr>
              <w:spacing w:after="0"/>
            </w:pPr>
            <w:r/>
            <w:r>
              <w:rPr>
                <w:rFonts w:ascii="Times New Roman" w:hAnsi="Times New Roman" w:eastAsia="Times New Roman"/>
                <w:b w:val="0"/>
                <w:sz w:val="17"/>
              </w:rPr>
              <w:t>Làm mượt lệnh vận tốc, không làm mượt đường</w:t>
            </w:r>
          </w:p>
        </w:tc>
      </w:tr>
      <w:tr>
        <w:tc>
          <w:tcPr>
            <w:tcW w:type="dxa" w:w="2608"/>
            <w:vAlign w:val="center"/>
            <w:shd w:fill="F4F7F9"/>
          </w:tcPr>
          <w:p>
            <w:pPr>
              <w:spacing w:after="0"/>
            </w:pPr>
            <w:r/>
            <w:r>
              <w:rPr>
                <w:rFonts w:ascii="Times New Roman" w:hAnsi="Times New Roman" w:eastAsia="Times New Roman"/>
                <w:b w:val="0"/>
                <w:sz w:val="17"/>
              </w:rPr>
              <w:t>wheel speed</w:t>
            </w:r>
          </w:p>
        </w:tc>
        <w:tc>
          <w:tcPr>
            <w:tcW w:type="dxa" w:w="3175"/>
            <w:vAlign w:val="center"/>
            <w:shd w:fill="F4F7F9"/>
          </w:tcPr>
          <w:p>
            <w:pPr>
              <w:spacing w:after="0"/>
            </w:pPr>
            <w:r/>
            <w:r>
              <w:rPr>
                <w:rFonts w:ascii="Times New Roman" w:hAnsi="Times New Roman" w:eastAsia="Times New Roman"/>
                <w:b w:val="0"/>
                <w:sz w:val="17"/>
              </w:rPr>
              <w:t>vận tốc tuyến tính tại bánh</w:t>
            </w:r>
          </w:p>
        </w:tc>
        <w:tc>
          <w:tcPr>
            <w:tcW w:type="dxa" w:w="3912"/>
            <w:vAlign w:val="center"/>
            <w:shd w:fill="F4F7F9"/>
          </w:tcPr>
          <w:p>
            <w:pPr>
              <w:spacing w:after="0"/>
            </w:pPr>
            <w:r/>
            <w:r>
              <w:rPr>
                <w:rFonts w:ascii="Times New Roman" w:hAnsi="Times New Roman" w:eastAsia="Times New Roman"/>
                <w:b w:val="0"/>
                <w:sz w:val="17"/>
              </w:rPr>
              <w:t>vL hoặc vR</w:t>
            </w:r>
          </w:p>
        </w:tc>
      </w:tr>
      <w:tr>
        <w:tc>
          <w:tcPr>
            <w:tcW w:type="dxa" w:w="2608"/>
            <w:vAlign w:val="center"/>
          </w:tcPr>
          <w:p>
            <w:pPr>
              <w:spacing w:after="0"/>
            </w:pPr>
            <w:r/>
            <w:r>
              <w:rPr>
                <w:rFonts w:ascii="Times New Roman" w:hAnsi="Times New Roman" w:eastAsia="Times New Roman"/>
                <w:b w:val="0"/>
                <w:sz w:val="17"/>
              </w:rPr>
              <w:t>yaw</w:t>
            </w:r>
          </w:p>
        </w:tc>
        <w:tc>
          <w:tcPr>
            <w:tcW w:type="dxa" w:w="3175"/>
            <w:vAlign w:val="center"/>
          </w:tcPr>
          <w:p>
            <w:pPr>
              <w:spacing w:after="0"/>
            </w:pPr>
            <w:r/>
            <w:r>
              <w:rPr>
                <w:rFonts w:ascii="Times New Roman" w:hAnsi="Times New Roman" w:eastAsia="Times New Roman"/>
                <w:b w:val="0"/>
                <w:sz w:val="17"/>
              </w:rPr>
              <w:t>góc hướng</w:t>
            </w:r>
          </w:p>
        </w:tc>
        <w:tc>
          <w:tcPr>
            <w:tcW w:type="dxa" w:w="3912"/>
            <w:vAlign w:val="center"/>
          </w:tcPr>
          <w:p>
            <w:pPr>
              <w:spacing w:after="0"/>
            </w:pPr>
            <w:r/>
            <w:r>
              <w:rPr>
                <w:rFonts w:ascii="Times New Roman" w:hAnsi="Times New Roman" w:eastAsia="Times New Roman"/>
                <w:b w:val="0"/>
                <w:sz w:val="17"/>
              </w:rPr>
              <w:t>Góc quay quanh trục z</w:t>
            </w:r>
          </w:p>
        </w:tc>
      </w:tr>
    </w:tbl>
    <w:p>
      <w:pPr>
        <w:spacing w:after="0"/>
      </w:pPr>
    </w:p>
    <w:p>
      <w:pPr>
        <w:pStyle w:val="Heading1"/>
        <w:keepNext/>
      </w:pPr>
      <w:r>
        <w:t>5. Ký hiệu, công thức và đơn vị</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814"/>
            <w:vAlign w:val="center"/>
            <w:shd w:fill="17365D"/>
          </w:tcPr>
          <w:p>
            <w:pPr>
              <w:spacing w:after="0"/>
            </w:pPr>
            <w:r/>
            <w:r>
              <w:rPr>
                <w:rFonts w:ascii="Times New Roman" w:hAnsi="Times New Roman" w:eastAsia="Times New Roman"/>
                <w:b/>
                <w:color w:val="FFFFFF"/>
                <w:sz w:val="18"/>
              </w:rPr>
              <w:t>Ký hiệu</w:t>
            </w:r>
          </w:p>
        </w:tc>
        <w:tc>
          <w:tcPr>
            <w:tcW w:type="dxa" w:w="5613"/>
            <w:vAlign w:val="center"/>
            <w:shd w:fill="17365D"/>
          </w:tcPr>
          <w:p>
            <w:pPr>
              <w:spacing w:after="0"/>
            </w:pPr>
            <w:r/>
            <w:r>
              <w:rPr>
                <w:rFonts w:ascii="Times New Roman" w:hAnsi="Times New Roman" w:eastAsia="Times New Roman"/>
                <w:b/>
                <w:color w:val="FFFFFF"/>
                <w:sz w:val="18"/>
              </w:rPr>
              <w:t>Ý nghĩa</w:t>
            </w:r>
          </w:p>
        </w:tc>
        <w:tc>
          <w:tcPr>
            <w:tcW w:type="dxa" w:w="2268"/>
            <w:vAlign w:val="center"/>
            <w:shd w:fill="17365D"/>
          </w:tcPr>
          <w:p>
            <w:pPr>
              <w:spacing w:after="0"/>
            </w:pPr>
            <w:r/>
            <w:r>
              <w:rPr>
                <w:rFonts w:ascii="Times New Roman" w:hAnsi="Times New Roman" w:eastAsia="Times New Roman"/>
                <w:b/>
                <w:color w:val="FFFFFF"/>
                <w:sz w:val="18"/>
              </w:rPr>
              <w:t>Đơn vị</w:t>
            </w:r>
          </w:p>
        </w:tc>
      </w:tr>
      <w:tr>
        <w:tc>
          <w:tcPr>
            <w:tcW w:type="dxa" w:w="1814"/>
            <w:vAlign w:val="center"/>
          </w:tcPr>
          <w:p>
            <w:pPr>
              <w:spacing w:after="0"/>
            </w:pPr>
            <w:r/>
            <w:r>
              <w:rPr>
                <w:rFonts w:ascii="Times New Roman" w:hAnsi="Times New Roman" w:eastAsia="Times New Roman"/>
                <w:b w:val="0"/>
                <w:sz w:val="18"/>
              </w:rPr>
              <w:t>x, y</w:t>
            </w:r>
          </w:p>
        </w:tc>
        <w:tc>
          <w:tcPr>
            <w:tcW w:type="dxa" w:w="5613"/>
            <w:vAlign w:val="center"/>
          </w:tcPr>
          <w:p>
            <w:pPr>
              <w:spacing w:after="0"/>
            </w:pPr>
            <w:r/>
            <w:r>
              <w:rPr>
                <w:rFonts w:ascii="Times New Roman" w:hAnsi="Times New Roman" w:eastAsia="Times New Roman"/>
                <w:b w:val="0"/>
                <w:sz w:val="18"/>
              </w:rPr>
              <w:t>Tọa độ phẳng</w:t>
            </w:r>
          </w:p>
        </w:tc>
        <w:tc>
          <w:tcPr>
            <w:tcW w:type="dxa" w:w="2268"/>
            <w:vAlign w:val="center"/>
          </w:tcPr>
          <w:p>
            <w:pPr>
              <w:spacing w:after="0"/>
            </w:pPr>
            <w:r/>
            <w:r>
              <w:rPr>
                <w:rFonts w:ascii="Times New Roman" w:hAnsi="Times New Roman" w:eastAsia="Times New Roman"/>
                <w:b w:val="0"/>
                <w:sz w:val="18"/>
              </w:rPr>
              <w:t>m</w:t>
            </w:r>
          </w:p>
        </w:tc>
      </w:tr>
      <w:tr>
        <w:tc>
          <w:tcPr>
            <w:tcW w:type="dxa" w:w="1814"/>
            <w:vAlign w:val="center"/>
            <w:shd w:fill="F4F7F9"/>
          </w:tcPr>
          <w:p>
            <w:pPr>
              <w:spacing w:after="0"/>
            </w:pPr>
            <w:r/>
            <w:r>
              <w:rPr>
                <w:rFonts w:ascii="Times New Roman" w:hAnsi="Times New Roman" w:eastAsia="Times New Roman"/>
                <w:b w:val="0"/>
                <w:sz w:val="18"/>
              </w:rPr>
              <w:t>ψ</w:t>
            </w:r>
          </w:p>
        </w:tc>
        <w:tc>
          <w:tcPr>
            <w:tcW w:type="dxa" w:w="5613"/>
            <w:vAlign w:val="center"/>
            <w:shd w:fill="F4F7F9"/>
          </w:tcPr>
          <w:p>
            <w:pPr>
              <w:spacing w:after="0"/>
            </w:pPr>
            <w:r/>
            <w:r>
              <w:rPr>
                <w:rFonts w:ascii="Times New Roman" w:hAnsi="Times New Roman" w:eastAsia="Times New Roman"/>
                <w:b w:val="0"/>
                <w:sz w:val="18"/>
              </w:rPr>
              <w:t>Góc hướng của tư thế</w:t>
            </w:r>
          </w:p>
        </w:tc>
        <w:tc>
          <w:tcPr>
            <w:tcW w:type="dxa" w:w="2268"/>
            <w:vAlign w:val="center"/>
            <w:shd w:fill="F4F7F9"/>
          </w:tcPr>
          <w:p>
            <w:pPr>
              <w:spacing w:after="0"/>
            </w:pPr>
            <w:r/>
            <w:r>
              <w:rPr>
                <w:rFonts w:ascii="Times New Roman" w:hAnsi="Times New Roman" w:eastAsia="Times New Roman"/>
                <w:b w:val="0"/>
                <w:sz w:val="18"/>
              </w:rPr>
              <w:t>rad hoặc °</w:t>
            </w:r>
          </w:p>
        </w:tc>
      </w:tr>
      <w:tr>
        <w:tc>
          <w:tcPr>
            <w:tcW w:type="dxa" w:w="1814"/>
            <w:vAlign w:val="center"/>
          </w:tcPr>
          <w:p>
            <w:pPr>
              <w:spacing w:after="0"/>
            </w:pPr>
            <w:r/>
            <w:r>
              <w:rPr>
                <w:rFonts w:ascii="Times New Roman" w:hAnsi="Times New Roman" w:eastAsia="Times New Roman"/>
                <w:b w:val="0"/>
                <w:sz w:val="18"/>
              </w:rPr>
              <w:t>θ</w:t>
            </w:r>
          </w:p>
        </w:tc>
        <w:tc>
          <w:tcPr>
            <w:tcW w:type="dxa" w:w="5613"/>
            <w:vAlign w:val="center"/>
          </w:tcPr>
          <w:p>
            <w:pPr>
              <w:spacing w:after="0"/>
            </w:pPr>
            <w:r/>
            <w:r>
              <w:rPr>
                <w:rFonts w:ascii="Times New Roman" w:hAnsi="Times New Roman" w:eastAsia="Times New Roman"/>
                <w:b w:val="0"/>
                <w:sz w:val="18"/>
              </w:rPr>
              <w:t>Góc chuyển hướng giữa cạnh vào và cạnh ra</w:t>
            </w:r>
          </w:p>
        </w:tc>
        <w:tc>
          <w:tcPr>
            <w:tcW w:type="dxa" w:w="2268"/>
            <w:vAlign w:val="center"/>
          </w:tcPr>
          <w:p>
            <w:pPr>
              <w:spacing w:after="0"/>
            </w:pPr>
            <w:r/>
            <w:r>
              <w:rPr>
                <w:rFonts w:ascii="Times New Roman" w:hAnsi="Times New Roman" w:eastAsia="Times New Roman"/>
                <w:b w:val="0"/>
                <w:sz w:val="18"/>
              </w:rPr>
              <w:t>rad hoặc °</w:t>
            </w:r>
          </w:p>
        </w:tc>
      </w:tr>
      <w:tr>
        <w:tc>
          <w:tcPr>
            <w:tcW w:type="dxa" w:w="1814"/>
            <w:vAlign w:val="center"/>
            <w:shd w:fill="F4F7F9"/>
          </w:tcPr>
          <w:p>
            <w:pPr>
              <w:spacing w:after="0"/>
            </w:pPr>
            <w:r/>
            <w:r>
              <w:rPr>
                <w:rFonts w:ascii="Times New Roman" w:hAnsi="Times New Roman" w:eastAsia="Times New Roman"/>
                <w:b w:val="0"/>
                <w:sz w:val="18"/>
              </w:rPr>
              <w:t>L</w:t>
            </w:r>
          </w:p>
        </w:tc>
        <w:tc>
          <w:tcPr>
            <w:tcW w:type="dxa" w:w="5613"/>
            <w:vAlign w:val="center"/>
            <w:shd w:fill="F4F7F9"/>
          </w:tcPr>
          <w:p>
            <w:pPr>
              <w:spacing w:after="0"/>
            </w:pPr>
            <w:r/>
            <w:r>
              <w:rPr>
                <w:rFonts w:ascii="Times New Roman" w:hAnsi="Times New Roman" w:eastAsia="Times New Roman"/>
                <w:b w:val="0"/>
                <w:sz w:val="18"/>
              </w:rPr>
              <w:t>Chiều dài đường/đoạn</w:t>
            </w:r>
          </w:p>
        </w:tc>
        <w:tc>
          <w:tcPr>
            <w:tcW w:type="dxa" w:w="2268"/>
            <w:vAlign w:val="center"/>
            <w:shd w:fill="F4F7F9"/>
          </w:tcPr>
          <w:p>
            <w:pPr>
              <w:spacing w:after="0"/>
            </w:pPr>
            <w:r/>
            <w:r>
              <w:rPr>
                <w:rFonts w:ascii="Times New Roman" w:hAnsi="Times New Roman" w:eastAsia="Times New Roman"/>
                <w:b w:val="0"/>
                <w:sz w:val="18"/>
              </w:rPr>
              <w:t>m</w:t>
            </w:r>
          </w:p>
        </w:tc>
      </w:tr>
      <w:tr>
        <w:tc>
          <w:tcPr>
            <w:tcW w:type="dxa" w:w="1814"/>
            <w:vAlign w:val="center"/>
          </w:tcPr>
          <w:p>
            <w:pPr>
              <w:spacing w:after="0"/>
            </w:pPr>
            <w:r/>
            <w:r>
              <w:rPr>
                <w:rFonts w:ascii="Times New Roman" w:hAnsi="Times New Roman" w:eastAsia="Times New Roman"/>
                <w:b w:val="0"/>
                <w:sz w:val="18"/>
              </w:rPr>
              <w:t>κ</w:t>
            </w:r>
          </w:p>
        </w:tc>
        <w:tc>
          <w:tcPr>
            <w:tcW w:type="dxa" w:w="5613"/>
            <w:vAlign w:val="center"/>
          </w:tcPr>
          <w:p>
            <w:pPr>
              <w:spacing w:after="0"/>
            </w:pPr>
            <w:r/>
            <w:r>
              <w:rPr>
                <w:rFonts w:ascii="Times New Roman" w:hAnsi="Times New Roman" w:eastAsia="Times New Roman"/>
                <w:b w:val="0"/>
                <w:sz w:val="18"/>
              </w:rPr>
              <w:t>Độ cong</w:t>
            </w:r>
          </w:p>
        </w:tc>
        <w:tc>
          <w:tcPr>
            <w:tcW w:type="dxa" w:w="2268"/>
            <w:vAlign w:val="center"/>
          </w:tcPr>
          <w:p>
            <w:pPr>
              <w:spacing w:after="0"/>
            </w:pPr>
            <w:r/>
            <w:r>
              <w:rPr>
                <w:rFonts w:ascii="Times New Roman" w:hAnsi="Times New Roman" w:eastAsia="Times New Roman"/>
                <w:b w:val="0"/>
                <w:sz w:val="18"/>
              </w:rPr>
              <w:t>m⁻¹</w:t>
            </w:r>
          </w:p>
        </w:tc>
      </w:tr>
      <w:tr>
        <w:tc>
          <w:tcPr>
            <w:tcW w:type="dxa" w:w="1814"/>
            <w:vAlign w:val="center"/>
            <w:shd w:fill="F4F7F9"/>
          </w:tcPr>
          <w:p>
            <w:pPr>
              <w:spacing w:after="0"/>
            </w:pPr>
            <w:r/>
            <w:r>
              <w:rPr>
                <w:rFonts w:ascii="Times New Roman" w:hAnsi="Times New Roman" w:eastAsia="Times New Roman"/>
                <w:b w:val="0"/>
                <w:sz w:val="18"/>
              </w:rPr>
              <w:t>κmax</w:t>
            </w:r>
          </w:p>
        </w:tc>
        <w:tc>
          <w:tcPr>
            <w:tcW w:type="dxa" w:w="5613"/>
            <w:vAlign w:val="center"/>
            <w:shd w:fill="F4F7F9"/>
          </w:tcPr>
          <w:p>
            <w:pPr>
              <w:spacing w:after="0"/>
            </w:pPr>
            <w:r/>
            <w:r>
              <w:rPr>
                <w:rFonts w:ascii="Times New Roman" w:hAnsi="Times New Roman" w:eastAsia="Times New Roman"/>
                <w:b w:val="0"/>
                <w:sz w:val="18"/>
              </w:rPr>
              <w:t>Trị tuyệt đối độ cong lớn nhất</w:t>
            </w:r>
          </w:p>
        </w:tc>
        <w:tc>
          <w:tcPr>
            <w:tcW w:type="dxa" w:w="2268"/>
            <w:vAlign w:val="center"/>
            <w:shd w:fill="F4F7F9"/>
          </w:tcPr>
          <w:p>
            <w:pPr>
              <w:spacing w:after="0"/>
            </w:pPr>
            <w:r/>
            <w:r>
              <w:rPr>
                <w:rFonts w:ascii="Times New Roman" w:hAnsi="Times New Roman" w:eastAsia="Times New Roman"/>
                <w:b w:val="0"/>
                <w:sz w:val="18"/>
              </w:rPr>
              <w:t>m⁻¹</w:t>
            </w:r>
          </w:p>
        </w:tc>
      </w:tr>
      <w:tr>
        <w:tc>
          <w:tcPr>
            <w:tcW w:type="dxa" w:w="1814"/>
            <w:vAlign w:val="center"/>
          </w:tcPr>
          <w:p>
            <w:pPr>
              <w:spacing w:after="0"/>
            </w:pPr>
            <w:r/>
            <w:r>
              <w:rPr>
                <w:rFonts w:ascii="Times New Roman" w:hAnsi="Times New Roman" w:eastAsia="Times New Roman"/>
                <w:b w:val="0"/>
                <w:sz w:val="18"/>
              </w:rPr>
              <w:t>Eκ=∫κ²ds</w:t>
            </w:r>
          </w:p>
        </w:tc>
        <w:tc>
          <w:tcPr>
            <w:tcW w:type="dxa" w:w="5613"/>
            <w:vAlign w:val="center"/>
          </w:tcPr>
          <w:p>
            <w:pPr>
              <w:spacing w:after="0"/>
            </w:pPr>
            <w:r/>
            <w:r>
              <w:rPr>
                <w:rFonts w:ascii="Times New Roman" w:hAnsi="Times New Roman" w:eastAsia="Times New Roman"/>
                <w:b w:val="0"/>
                <w:sz w:val="18"/>
              </w:rPr>
              <w:t>Tích phân bình phương độ cong</w:t>
            </w:r>
          </w:p>
        </w:tc>
        <w:tc>
          <w:tcPr>
            <w:tcW w:type="dxa" w:w="2268"/>
            <w:vAlign w:val="center"/>
          </w:tcPr>
          <w:p>
            <w:pPr>
              <w:spacing w:after="0"/>
            </w:pPr>
            <w:r/>
            <w:r>
              <w:rPr>
                <w:rFonts w:ascii="Times New Roman" w:hAnsi="Times New Roman" w:eastAsia="Times New Roman"/>
                <w:b w:val="0"/>
                <w:sz w:val="18"/>
              </w:rPr>
              <w:t>m⁻¹</w:t>
            </w:r>
          </w:p>
        </w:tc>
      </w:tr>
      <w:tr>
        <w:tc>
          <w:tcPr>
            <w:tcW w:type="dxa" w:w="1814"/>
            <w:vAlign w:val="center"/>
            <w:shd w:fill="F4F7F9"/>
          </w:tcPr>
          <w:p>
            <w:pPr>
              <w:spacing w:after="0"/>
            </w:pPr>
            <w:r/>
            <w:r>
              <w:rPr>
                <w:rFonts w:ascii="Times New Roman" w:hAnsi="Times New Roman" w:eastAsia="Times New Roman"/>
                <w:b w:val="0"/>
                <w:sz w:val="18"/>
              </w:rPr>
              <w:t>Eref</w:t>
            </w:r>
          </w:p>
        </w:tc>
        <w:tc>
          <w:tcPr>
            <w:tcW w:type="dxa" w:w="5613"/>
            <w:vAlign w:val="center"/>
            <w:shd w:fill="F4F7F9"/>
          </w:tcPr>
          <w:p>
            <w:pPr>
              <w:spacing w:after="0"/>
            </w:pPr>
            <w:r/>
            <w:r>
              <w:rPr>
                <w:rFonts w:ascii="Times New Roman" w:hAnsi="Times New Roman" w:eastAsia="Times New Roman"/>
                <w:b w:val="0"/>
                <w:sz w:val="18"/>
              </w:rPr>
              <w:t>Thang chuẩn hóa Eκ</w:t>
            </w:r>
          </w:p>
        </w:tc>
        <w:tc>
          <w:tcPr>
            <w:tcW w:type="dxa" w:w="2268"/>
            <w:vAlign w:val="center"/>
            <w:shd w:fill="F4F7F9"/>
          </w:tcPr>
          <w:p>
            <w:pPr>
              <w:spacing w:after="0"/>
            </w:pPr>
            <w:r/>
            <w:r>
              <w:rPr>
                <w:rFonts w:ascii="Times New Roman" w:hAnsi="Times New Roman" w:eastAsia="Times New Roman"/>
                <w:b w:val="0"/>
                <w:sz w:val="18"/>
              </w:rPr>
              <w:t>1 m⁻¹</w:t>
            </w:r>
          </w:p>
        </w:tc>
      </w:tr>
      <w:tr>
        <w:tc>
          <w:tcPr>
            <w:tcW w:type="dxa" w:w="1814"/>
            <w:vAlign w:val="center"/>
          </w:tcPr>
          <w:p>
            <w:pPr>
              <w:spacing w:after="0"/>
            </w:pPr>
            <w:r/>
            <w:r>
              <w:rPr>
                <w:rFonts w:ascii="Times New Roman" w:hAnsi="Times New Roman" w:eastAsia="Times New Roman"/>
                <w:b w:val="0"/>
                <w:sz w:val="18"/>
              </w:rPr>
              <w:t>d</w:t>
            </w:r>
          </w:p>
        </w:tc>
        <w:tc>
          <w:tcPr>
            <w:tcW w:type="dxa" w:w="5613"/>
            <w:vAlign w:val="center"/>
          </w:tcPr>
          <w:p>
            <w:pPr>
              <w:spacing w:after="0"/>
            </w:pPr>
            <w:r/>
            <w:r>
              <w:rPr>
                <w:rFonts w:ascii="Times New Roman" w:hAnsi="Times New Roman" w:eastAsia="Times New Roman"/>
                <w:b w:val="0"/>
                <w:sz w:val="18"/>
              </w:rPr>
              <w:t>Khoảng cắt</w:t>
            </w:r>
          </w:p>
        </w:tc>
        <w:tc>
          <w:tcPr>
            <w:tcW w:type="dxa" w:w="2268"/>
            <w:vAlign w:val="center"/>
          </w:tcPr>
          <w:p>
            <w:pPr>
              <w:spacing w:after="0"/>
            </w:pPr>
            <w:r/>
            <w:r>
              <w:rPr>
                <w:rFonts w:ascii="Times New Roman" w:hAnsi="Times New Roman" w:eastAsia="Times New Roman"/>
                <w:b w:val="0"/>
                <w:sz w:val="18"/>
              </w:rPr>
              <w:t>m</w:t>
            </w:r>
          </w:p>
        </w:tc>
      </w:tr>
      <w:tr>
        <w:tc>
          <w:tcPr>
            <w:tcW w:type="dxa" w:w="1814"/>
            <w:vAlign w:val="center"/>
            <w:shd w:fill="F4F7F9"/>
          </w:tcPr>
          <w:p>
            <w:pPr>
              <w:spacing w:after="0"/>
            </w:pPr>
            <w:r/>
            <w:r>
              <w:rPr>
                <w:rFonts w:ascii="Times New Roman" w:hAnsi="Times New Roman" w:eastAsia="Times New Roman"/>
                <w:b w:val="0"/>
                <w:sz w:val="18"/>
              </w:rPr>
              <w:t>q</w:t>
            </w:r>
          </w:p>
        </w:tc>
        <w:tc>
          <w:tcPr>
            <w:tcW w:type="dxa" w:w="5613"/>
            <w:vAlign w:val="center"/>
            <w:shd w:fill="F4F7F9"/>
          </w:tcPr>
          <w:p>
            <w:pPr>
              <w:spacing w:after="0"/>
            </w:pPr>
            <w:r/>
            <w:r>
              <w:rPr>
                <w:rFonts w:ascii="Times New Roman" w:hAnsi="Times New Roman" w:eastAsia="Times New Roman"/>
                <w:b w:val="0"/>
                <w:sz w:val="18"/>
              </w:rPr>
              <w:t>Khoảng điều khiển q=αd</w:t>
            </w:r>
          </w:p>
        </w:tc>
        <w:tc>
          <w:tcPr>
            <w:tcW w:type="dxa" w:w="2268"/>
            <w:vAlign w:val="center"/>
            <w:shd w:fill="F4F7F9"/>
          </w:tcPr>
          <w:p>
            <w:pPr>
              <w:spacing w:after="0"/>
            </w:pPr>
            <w:r/>
            <w:r>
              <w:rPr>
                <w:rFonts w:ascii="Times New Roman" w:hAnsi="Times New Roman" w:eastAsia="Times New Roman"/>
                <w:b w:val="0"/>
                <w:sz w:val="18"/>
              </w:rPr>
              <w:t>m</w:t>
            </w:r>
          </w:p>
        </w:tc>
      </w:tr>
      <w:tr>
        <w:tc>
          <w:tcPr>
            <w:tcW w:type="dxa" w:w="1814"/>
            <w:vAlign w:val="center"/>
          </w:tcPr>
          <w:p>
            <w:pPr>
              <w:spacing w:after="0"/>
            </w:pPr>
            <w:r/>
            <w:r>
              <w:rPr>
                <w:rFonts w:ascii="Times New Roman" w:hAnsi="Times New Roman" w:eastAsia="Times New Roman"/>
                <w:b w:val="0"/>
                <w:sz w:val="18"/>
              </w:rPr>
              <w:t>α</w:t>
            </w:r>
          </w:p>
        </w:tc>
        <w:tc>
          <w:tcPr>
            <w:tcW w:type="dxa" w:w="5613"/>
            <w:vAlign w:val="center"/>
          </w:tcPr>
          <w:p>
            <w:pPr>
              <w:spacing w:after="0"/>
            </w:pPr>
            <w:r/>
            <w:r>
              <w:rPr>
                <w:rFonts w:ascii="Times New Roman" w:hAnsi="Times New Roman" w:eastAsia="Times New Roman"/>
                <w:b w:val="0"/>
                <w:sz w:val="18"/>
              </w:rPr>
              <w:t>Tỷ lệ hình dạng</w:t>
            </w:r>
          </w:p>
        </w:tc>
        <w:tc>
          <w:tcPr>
            <w:tcW w:type="dxa" w:w="2268"/>
            <w:vAlign w:val="center"/>
          </w:tcPr>
          <w:p>
            <w:pPr>
              <w:spacing w:after="0"/>
            </w:pPr>
            <w:r/>
            <w:r>
              <w:rPr>
                <w:rFonts w:ascii="Times New Roman" w:hAnsi="Times New Roman" w:eastAsia="Times New Roman"/>
                <w:b w:val="0"/>
                <w:sz w:val="18"/>
              </w:rPr>
              <w:t>không đơn vị</w:t>
            </w:r>
          </w:p>
        </w:tc>
      </w:tr>
      <w:tr>
        <w:tc>
          <w:tcPr>
            <w:tcW w:type="dxa" w:w="1814"/>
            <w:vAlign w:val="center"/>
            <w:shd w:fill="F4F7F9"/>
          </w:tcPr>
          <w:p>
            <w:pPr>
              <w:spacing w:after="0"/>
            </w:pPr>
            <w:r/>
            <w:r>
              <w:rPr>
                <w:rFonts w:ascii="Times New Roman" w:hAnsi="Times New Roman" w:eastAsia="Times New Roman"/>
                <w:b w:val="0"/>
                <w:sz w:val="18"/>
              </w:rPr>
              <w:t>b</w:t>
            </w:r>
          </w:p>
        </w:tc>
        <w:tc>
          <w:tcPr>
            <w:tcW w:type="dxa" w:w="5613"/>
            <w:vAlign w:val="center"/>
            <w:shd w:fill="F4F7F9"/>
          </w:tcPr>
          <w:p>
            <w:pPr>
              <w:spacing w:after="0"/>
            </w:pPr>
            <w:r/>
            <w:r>
              <w:rPr>
                <w:rFonts w:ascii="Times New Roman" w:hAnsi="Times New Roman" w:eastAsia="Times New Roman"/>
                <w:b w:val="0"/>
                <w:sz w:val="18"/>
              </w:rPr>
              <w:t>Khoảng cách hai bánh chủ động</w:t>
            </w:r>
          </w:p>
        </w:tc>
        <w:tc>
          <w:tcPr>
            <w:tcW w:type="dxa" w:w="2268"/>
            <w:vAlign w:val="center"/>
            <w:shd w:fill="F4F7F9"/>
          </w:tcPr>
          <w:p>
            <w:pPr>
              <w:spacing w:after="0"/>
            </w:pPr>
            <w:r/>
            <w:r>
              <w:rPr>
                <w:rFonts w:ascii="Times New Roman" w:hAnsi="Times New Roman" w:eastAsia="Times New Roman"/>
                <w:b w:val="0"/>
                <w:sz w:val="18"/>
              </w:rPr>
              <w:t>m</w:t>
            </w:r>
          </w:p>
        </w:tc>
      </w:tr>
      <w:tr>
        <w:tc>
          <w:tcPr>
            <w:tcW w:type="dxa" w:w="1814"/>
            <w:vAlign w:val="center"/>
          </w:tcPr>
          <w:p>
            <w:pPr>
              <w:spacing w:after="0"/>
            </w:pPr>
            <w:r/>
            <w:r>
              <w:rPr>
                <w:rFonts w:ascii="Times New Roman" w:hAnsi="Times New Roman" w:eastAsia="Times New Roman"/>
                <w:b w:val="0"/>
                <w:sz w:val="18"/>
              </w:rPr>
              <w:t>v</w:t>
            </w:r>
          </w:p>
        </w:tc>
        <w:tc>
          <w:tcPr>
            <w:tcW w:type="dxa" w:w="5613"/>
            <w:vAlign w:val="center"/>
          </w:tcPr>
          <w:p>
            <w:pPr>
              <w:spacing w:after="0"/>
            </w:pPr>
            <w:r/>
            <w:r>
              <w:rPr>
                <w:rFonts w:ascii="Times New Roman" w:hAnsi="Times New Roman" w:eastAsia="Times New Roman"/>
                <w:b w:val="0"/>
                <w:sz w:val="18"/>
              </w:rPr>
              <w:t>Vận tốc tịnh tiến</w:t>
            </w:r>
          </w:p>
        </w:tc>
        <w:tc>
          <w:tcPr>
            <w:tcW w:type="dxa" w:w="2268"/>
            <w:vAlign w:val="center"/>
          </w:tcPr>
          <w:p>
            <w:pPr>
              <w:spacing w:after="0"/>
            </w:pPr>
            <w:r/>
            <w:r>
              <w:rPr>
                <w:rFonts w:ascii="Times New Roman" w:hAnsi="Times New Roman" w:eastAsia="Times New Roman"/>
                <w:b w:val="0"/>
                <w:sz w:val="18"/>
              </w:rPr>
              <w:t>m/s</w:t>
            </w:r>
          </w:p>
        </w:tc>
      </w:tr>
      <w:tr>
        <w:tc>
          <w:tcPr>
            <w:tcW w:type="dxa" w:w="1814"/>
            <w:vAlign w:val="center"/>
            <w:shd w:fill="F4F7F9"/>
          </w:tcPr>
          <w:p>
            <w:pPr>
              <w:spacing w:after="0"/>
            </w:pPr>
            <w:r/>
            <w:r>
              <w:rPr>
                <w:rFonts w:ascii="Times New Roman" w:hAnsi="Times New Roman" w:eastAsia="Times New Roman"/>
                <w:b w:val="0"/>
                <w:sz w:val="18"/>
              </w:rPr>
              <w:t>ω</w:t>
            </w:r>
          </w:p>
        </w:tc>
        <w:tc>
          <w:tcPr>
            <w:tcW w:type="dxa" w:w="5613"/>
            <w:vAlign w:val="center"/>
            <w:shd w:fill="F4F7F9"/>
          </w:tcPr>
          <w:p>
            <w:pPr>
              <w:spacing w:after="0"/>
            </w:pPr>
            <w:r/>
            <w:r>
              <w:rPr>
                <w:rFonts w:ascii="Times New Roman" w:hAnsi="Times New Roman" w:eastAsia="Times New Roman"/>
                <w:b w:val="0"/>
                <w:sz w:val="18"/>
              </w:rPr>
              <w:t>Vận tốc góc</w:t>
            </w:r>
          </w:p>
        </w:tc>
        <w:tc>
          <w:tcPr>
            <w:tcW w:type="dxa" w:w="2268"/>
            <w:vAlign w:val="center"/>
            <w:shd w:fill="F4F7F9"/>
          </w:tcPr>
          <w:p>
            <w:pPr>
              <w:spacing w:after="0"/>
            </w:pPr>
            <w:r/>
            <w:r>
              <w:rPr>
                <w:rFonts w:ascii="Times New Roman" w:hAnsi="Times New Roman" w:eastAsia="Times New Roman"/>
                <w:b w:val="0"/>
                <w:sz w:val="18"/>
              </w:rPr>
              <w:t>rad/s</w:t>
            </w:r>
          </w:p>
        </w:tc>
      </w:tr>
      <w:tr>
        <w:tc>
          <w:tcPr>
            <w:tcW w:type="dxa" w:w="1814"/>
            <w:vAlign w:val="center"/>
          </w:tcPr>
          <w:p>
            <w:pPr>
              <w:spacing w:after="0"/>
            </w:pPr>
            <w:r/>
            <w:r>
              <w:rPr>
                <w:rFonts w:ascii="Times New Roman" w:hAnsi="Times New Roman" w:eastAsia="Times New Roman"/>
                <w:b w:val="0"/>
                <w:sz w:val="18"/>
              </w:rPr>
              <w:t>vL, vR</w:t>
            </w:r>
          </w:p>
        </w:tc>
        <w:tc>
          <w:tcPr>
            <w:tcW w:type="dxa" w:w="5613"/>
            <w:vAlign w:val="center"/>
          </w:tcPr>
          <w:p>
            <w:pPr>
              <w:spacing w:after="0"/>
            </w:pPr>
            <w:r/>
            <w:r>
              <w:rPr>
                <w:rFonts w:ascii="Times New Roman" w:hAnsi="Times New Roman" w:eastAsia="Times New Roman"/>
                <w:b w:val="0"/>
                <w:sz w:val="18"/>
              </w:rPr>
              <w:t>Vận tốc tuyến tính tại bánh trái/phải</w:t>
            </w:r>
          </w:p>
        </w:tc>
        <w:tc>
          <w:tcPr>
            <w:tcW w:type="dxa" w:w="2268"/>
            <w:vAlign w:val="center"/>
          </w:tcPr>
          <w:p>
            <w:pPr>
              <w:spacing w:after="0"/>
            </w:pPr>
            <w:r/>
            <w:r>
              <w:rPr>
                <w:rFonts w:ascii="Times New Roman" w:hAnsi="Times New Roman" w:eastAsia="Times New Roman"/>
                <w:b w:val="0"/>
                <w:sz w:val="18"/>
              </w:rPr>
              <w:t>m/s</w:t>
            </w:r>
          </w:p>
        </w:tc>
      </w:tr>
      <w:tr>
        <w:tc>
          <w:tcPr>
            <w:tcW w:type="dxa" w:w="1814"/>
            <w:vAlign w:val="center"/>
            <w:shd w:fill="F4F7F9"/>
          </w:tcPr>
          <w:p>
            <w:pPr>
              <w:spacing w:after="0"/>
            </w:pPr>
            <w:r/>
            <w:r>
              <w:rPr>
                <w:rFonts w:ascii="Times New Roman" w:hAnsi="Times New Roman" w:eastAsia="Times New Roman"/>
                <w:b w:val="0"/>
                <w:sz w:val="18"/>
              </w:rPr>
              <w:t>aacc, adec</w:t>
            </w:r>
          </w:p>
        </w:tc>
        <w:tc>
          <w:tcPr>
            <w:tcW w:type="dxa" w:w="5613"/>
            <w:vAlign w:val="center"/>
            <w:shd w:fill="F4F7F9"/>
          </w:tcPr>
          <w:p>
            <w:pPr>
              <w:spacing w:after="0"/>
            </w:pPr>
            <w:r/>
            <w:r>
              <w:rPr>
                <w:rFonts w:ascii="Times New Roman" w:hAnsi="Times New Roman" w:eastAsia="Times New Roman"/>
                <w:b w:val="0"/>
                <w:sz w:val="18"/>
              </w:rPr>
              <w:t>Giới hạn tăng tốc/giảm tốc</w:t>
            </w:r>
          </w:p>
        </w:tc>
        <w:tc>
          <w:tcPr>
            <w:tcW w:type="dxa" w:w="2268"/>
            <w:vAlign w:val="center"/>
            <w:shd w:fill="F4F7F9"/>
          </w:tcPr>
          <w:p>
            <w:pPr>
              <w:spacing w:after="0"/>
            </w:pPr>
            <w:r/>
            <w:r>
              <w:rPr>
                <w:rFonts w:ascii="Times New Roman" w:hAnsi="Times New Roman" w:eastAsia="Times New Roman"/>
                <w:b w:val="0"/>
                <w:sz w:val="18"/>
              </w:rPr>
              <w:t>m/s²</w:t>
            </w:r>
          </w:p>
        </w:tc>
      </w:tr>
      <w:tr>
        <w:tc>
          <w:tcPr>
            <w:tcW w:type="dxa" w:w="1814"/>
            <w:vAlign w:val="center"/>
          </w:tcPr>
          <w:p>
            <w:pPr>
              <w:spacing w:after="0"/>
            </w:pPr>
            <w:r/>
            <w:r>
              <w:rPr>
                <w:rFonts w:ascii="Times New Roman" w:hAnsi="Times New Roman" w:eastAsia="Times New Roman"/>
                <w:b w:val="0"/>
                <w:sz w:val="18"/>
              </w:rPr>
              <w:t>ay</w:t>
            </w:r>
          </w:p>
        </w:tc>
        <w:tc>
          <w:tcPr>
            <w:tcW w:type="dxa" w:w="5613"/>
            <w:vAlign w:val="center"/>
          </w:tcPr>
          <w:p>
            <w:pPr>
              <w:spacing w:after="0"/>
            </w:pPr>
            <w:r/>
            <w:r>
              <w:rPr>
                <w:rFonts w:ascii="Times New Roman" w:hAnsi="Times New Roman" w:eastAsia="Times New Roman"/>
                <w:b w:val="0"/>
                <w:sz w:val="18"/>
              </w:rPr>
              <w:t>Gia tốc ngang</w:t>
            </w:r>
          </w:p>
        </w:tc>
        <w:tc>
          <w:tcPr>
            <w:tcW w:type="dxa" w:w="2268"/>
            <w:vAlign w:val="center"/>
          </w:tcPr>
          <w:p>
            <w:pPr>
              <w:spacing w:after="0"/>
            </w:pPr>
            <w:r/>
            <w:r>
              <w:rPr>
                <w:rFonts w:ascii="Times New Roman" w:hAnsi="Times New Roman" w:eastAsia="Times New Roman"/>
                <w:b w:val="0"/>
                <w:sz w:val="18"/>
              </w:rPr>
              <w:t>m/s²</w:t>
            </w:r>
          </w:p>
        </w:tc>
      </w:tr>
      <w:tr>
        <w:tc>
          <w:tcPr>
            <w:tcW w:type="dxa" w:w="1814"/>
            <w:vAlign w:val="center"/>
            <w:shd w:fill="F4F7F9"/>
          </w:tcPr>
          <w:p>
            <w:pPr>
              <w:spacing w:after="0"/>
            </w:pPr>
            <w:r/>
            <w:r>
              <w:rPr>
                <w:rFonts w:ascii="Times New Roman" w:hAnsi="Times New Roman" w:eastAsia="Times New Roman"/>
                <w:b w:val="0"/>
                <w:sz w:val="18"/>
              </w:rPr>
              <w:t>aω</w:t>
            </w:r>
          </w:p>
        </w:tc>
        <w:tc>
          <w:tcPr>
            <w:tcW w:type="dxa" w:w="5613"/>
            <w:vAlign w:val="center"/>
            <w:shd w:fill="F4F7F9"/>
          </w:tcPr>
          <w:p>
            <w:pPr>
              <w:spacing w:after="0"/>
            </w:pPr>
            <w:r/>
            <w:r>
              <w:rPr>
                <w:rFonts w:ascii="Times New Roman" w:hAnsi="Times New Roman" w:eastAsia="Times New Roman"/>
                <w:b w:val="0"/>
                <w:sz w:val="18"/>
              </w:rPr>
              <w:t>Gia tốc góc</w:t>
            </w:r>
          </w:p>
        </w:tc>
        <w:tc>
          <w:tcPr>
            <w:tcW w:type="dxa" w:w="2268"/>
            <w:vAlign w:val="center"/>
            <w:shd w:fill="F4F7F9"/>
          </w:tcPr>
          <w:p>
            <w:pPr>
              <w:spacing w:after="0"/>
            </w:pPr>
            <w:r/>
            <w:r>
              <w:rPr>
                <w:rFonts w:ascii="Times New Roman" w:hAnsi="Times New Roman" w:eastAsia="Times New Roman"/>
                <w:b w:val="0"/>
                <w:sz w:val="18"/>
              </w:rPr>
              <w:t>rad/s²</w:t>
            </w:r>
          </w:p>
        </w:tc>
      </w:tr>
      <w:tr>
        <w:tc>
          <w:tcPr>
            <w:tcW w:type="dxa" w:w="1814"/>
            <w:vAlign w:val="center"/>
          </w:tcPr>
          <w:p>
            <w:pPr>
              <w:spacing w:after="0"/>
            </w:pPr>
            <w:r/>
            <w:r>
              <w:rPr>
                <w:rFonts w:ascii="Times New Roman" w:hAnsi="Times New Roman" w:eastAsia="Times New Roman"/>
                <w:b w:val="0"/>
                <w:sz w:val="18"/>
              </w:rPr>
              <w:t>T</w:t>
            </w:r>
          </w:p>
        </w:tc>
        <w:tc>
          <w:tcPr>
            <w:tcW w:type="dxa" w:w="5613"/>
            <w:vAlign w:val="center"/>
          </w:tcPr>
          <w:p>
            <w:pPr>
              <w:spacing w:after="0"/>
            </w:pPr>
            <w:r/>
            <w:r>
              <w:rPr>
                <w:rFonts w:ascii="Times New Roman" w:hAnsi="Times New Roman" w:eastAsia="Times New Roman"/>
                <w:b w:val="0"/>
                <w:sz w:val="18"/>
              </w:rPr>
              <w:t>Thời gian</w:t>
            </w:r>
          </w:p>
        </w:tc>
        <w:tc>
          <w:tcPr>
            <w:tcW w:type="dxa" w:w="2268"/>
            <w:vAlign w:val="center"/>
          </w:tcPr>
          <w:p>
            <w:pPr>
              <w:spacing w:after="0"/>
            </w:pPr>
            <w:r/>
            <w:r>
              <w:rPr>
                <w:rFonts w:ascii="Times New Roman" w:hAnsi="Times New Roman" w:eastAsia="Times New Roman"/>
                <w:b w:val="0"/>
                <w:sz w:val="18"/>
              </w:rPr>
              <w:t>s</w:t>
            </w:r>
          </w:p>
        </w:tc>
      </w:tr>
      <w:tr>
        <w:tc>
          <w:tcPr>
            <w:tcW w:type="dxa" w:w="1814"/>
            <w:vAlign w:val="center"/>
            <w:shd w:fill="F4F7F9"/>
          </w:tcPr>
          <w:p>
            <w:pPr>
              <w:spacing w:after="0"/>
            </w:pPr>
            <w:r/>
            <w:r>
              <w:rPr>
                <w:rFonts w:ascii="Times New Roman" w:hAnsi="Times New Roman" w:eastAsia="Times New Roman"/>
                <w:b w:val="0"/>
                <w:sz w:val="18"/>
              </w:rPr>
              <w:t>m</w:t>
            </w:r>
          </w:p>
        </w:tc>
        <w:tc>
          <w:tcPr>
            <w:tcW w:type="dxa" w:w="5613"/>
            <w:vAlign w:val="center"/>
            <w:shd w:fill="F4F7F9"/>
          </w:tcPr>
          <w:p>
            <w:pPr>
              <w:spacing w:after="0"/>
            </w:pPr>
            <w:r/>
            <w:r>
              <w:rPr>
                <w:rFonts w:ascii="Times New Roman" w:hAnsi="Times New Roman" w:eastAsia="Times New Roman"/>
                <w:b w:val="0"/>
                <w:sz w:val="18"/>
              </w:rPr>
              <w:t>Biên không chồng lấn</w:t>
            </w:r>
          </w:p>
        </w:tc>
        <w:tc>
          <w:tcPr>
            <w:tcW w:type="dxa" w:w="2268"/>
            <w:vAlign w:val="center"/>
            <w:shd w:fill="F4F7F9"/>
          </w:tcPr>
          <w:p>
            <w:pPr>
              <w:spacing w:after="0"/>
            </w:pPr>
            <w:r/>
            <w:r>
              <w:rPr>
                <w:rFonts w:ascii="Times New Roman" w:hAnsi="Times New Roman" w:eastAsia="Times New Roman"/>
                <w:b w:val="0"/>
                <w:sz w:val="18"/>
              </w:rPr>
              <w:t>m; cấu hình hiệu dụng 0,05 m</w:t>
            </w:r>
          </w:p>
        </w:tc>
      </w:tr>
      <w:tr>
        <w:tc>
          <w:tcPr>
            <w:tcW w:type="dxa" w:w="1814"/>
            <w:vAlign w:val="center"/>
          </w:tcPr>
          <w:p>
            <w:pPr>
              <w:spacing w:after="0"/>
            </w:pPr>
            <w:r/>
            <w:r>
              <w:rPr>
                <w:rFonts w:ascii="Times New Roman" w:hAnsi="Times New Roman" w:eastAsia="Times New Roman"/>
                <w:b w:val="0"/>
                <w:sz w:val="18"/>
              </w:rPr>
              <w:t>rcost</w:t>
            </w:r>
          </w:p>
        </w:tc>
        <w:tc>
          <w:tcPr>
            <w:tcW w:type="dxa" w:w="5613"/>
            <w:vAlign w:val="center"/>
          </w:tcPr>
          <w:p>
            <w:pPr>
              <w:spacing w:after="0"/>
            </w:pPr>
            <w:r/>
            <w:r>
              <w:rPr>
                <w:rFonts w:ascii="Times New Roman" w:hAnsi="Times New Roman" w:eastAsia="Times New Roman"/>
                <w:b w:val="0"/>
                <w:sz w:val="18"/>
              </w:rPr>
              <w:t>Chi phí bản đồ chuẩn hóa</w:t>
            </w:r>
          </w:p>
        </w:tc>
        <w:tc>
          <w:tcPr>
            <w:tcW w:type="dxa" w:w="2268"/>
            <w:vAlign w:val="center"/>
          </w:tcPr>
          <w:p>
            <w:pPr>
              <w:spacing w:after="0"/>
            </w:pPr>
            <w:r/>
            <w:r>
              <w:rPr>
                <w:rFonts w:ascii="Times New Roman" w:hAnsi="Times New Roman" w:eastAsia="Times New Roman"/>
                <w:b w:val="0"/>
                <w:sz w:val="18"/>
              </w:rPr>
              <w:t>không đơn vị</w:t>
            </w:r>
          </w:p>
        </w:tc>
      </w:tr>
      <w:tr>
        <w:tc>
          <w:tcPr>
            <w:tcW w:type="dxa" w:w="1814"/>
            <w:vAlign w:val="center"/>
            <w:shd w:fill="F4F7F9"/>
          </w:tcPr>
          <w:p>
            <w:pPr>
              <w:spacing w:after="0"/>
            </w:pPr>
            <w:r/>
            <w:r>
              <w:rPr>
                <w:rFonts w:ascii="Times New Roman" w:hAnsi="Times New Roman" w:eastAsia="Times New Roman"/>
                <w:b w:val="0"/>
                <w:sz w:val="18"/>
              </w:rPr>
              <w:t>rω</w:t>
            </w:r>
          </w:p>
        </w:tc>
        <w:tc>
          <w:tcPr>
            <w:tcW w:type="dxa" w:w="5613"/>
            <w:vAlign w:val="center"/>
            <w:shd w:fill="F4F7F9"/>
          </w:tcPr>
          <w:p>
            <w:pPr>
              <w:spacing w:after="0"/>
            </w:pPr>
            <w:r/>
            <w:r>
              <w:rPr>
                <w:rFonts w:ascii="Times New Roman" w:hAnsi="Times New Roman" w:eastAsia="Times New Roman"/>
                <w:b w:val="0"/>
                <w:sz w:val="18"/>
              </w:rPr>
              <w:t>Vận tốc góc chuẩn hóa</w:t>
            </w:r>
          </w:p>
        </w:tc>
        <w:tc>
          <w:tcPr>
            <w:tcW w:type="dxa" w:w="2268"/>
            <w:vAlign w:val="center"/>
            <w:shd w:fill="F4F7F9"/>
          </w:tcPr>
          <w:p>
            <w:pPr>
              <w:spacing w:after="0"/>
            </w:pPr>
            <w:r/>
            <w:r>
              <w:rPr>
                <w:rFonts w:ascii="Times New Roman" w:hAnsi="Times New Roman" w:eastAsia="Times New Roman"/>
                <w:b w:val="0"/>
                <w:sz w:val="18"/>
              </w:rPr>
              <w:t>không đơn vị</w:t>
            </w:r>
          </w:p>
        </w:tc>
      </w:tr>
      <w:tr>
        <w:tc>
          <w:tcPr>
            <w:tcW w:type="dxa" w:w="1814"/>
            <w:vAlign w:val="center"/>
          </w:tcPr>
          <w:p>
            <w:pPr>
              <w:spacing w:after="0"/>
            </w:pPr>
            <w:r/>
            <w:r>
              <w:rPr>
                <w:rFonts w:ascii="Times New Roman" w:hAnsi="Times New Roman" w:eastAsia="Times New Roman"/>
                <w:b w:val="0"/>
                <w:sz w:val="18"/>
              </w:rPr>
              <w:t>eκ</w:t>
            </w:r>
          </w:p>
        </w:tc>
        <w:tc>
          <w:tcPr>
            <w:tcW w:type="dxa" w:w="5613"/>
            <w:vAlign w:val="center"/>
          </w:tcPr>
          <w:p>
            <w:pPr>
              <w:spacing w:after="0"/>
            </w:pPr>
            <w:r/>
            <w:r>
              <w:rPr>
                <w:rFonts w:ascii="Times New Roman" w:hAnsi="Times New Roman" w:eastAsia="Times New Roman"/>
                <w:b w:val="0"/>
                <w:sz w:val="18"/>
              </w:rPr>
              <w:t>Chỉ số uốn chuẩn hóa</w:t>
            </w:r>
          </w:p>
        </w:tc>
        <w:tc>
          <w:tcPr>
            <w:tcW w:type="dxa" w:w="2268"/>
            <w:vAlign w:val="center"/>
          </w:tcPr>
          <w:p>
            <w:pPr>
              <w:spacing w:after="0"/>
            </w:pPr>
            <w:r/>
            <w:r>
              <w:rPr>
                <w:rFonts w:ascii="Times New Roman" w:hAnsi="Times New Roman" w:eastAsia="Times New Roman"/>
                <w:b w:val="0"/>
                <w:sz w:val="18"/>
              </w:rPr>
              <w:t>không đơn vị</w:t>
            </w:r>
          </w:p>
        </w:tc>
      </w:tr>
      <w:tr>
        <w:tc>
          <w:tcPr>
            <w:tcW w:type="dxa" w:w="1814"/>
            <w:vAlign w:val="center"/>
            <w:shd w:fill="F4F7F9"/>
          </w:tcPr>
          <w:p>
            <w:pPr>
              <w:spacing w:after="0"/>
            </w:pPr>
            <w:r/>
            <w:r>
              <w:rPr>
                <w:rFonts w:ascii="Times New Roman" w:hAnsi="Times New Roman" w:eastAsia="Times New Roman"/>
                <w:b w:val="0"/>
                <w:sz w:val="18"/>
              </w:rPr>
              <w:t>J</w:t>
            </w:r>
          </w:p>
        </w:tc>
        <w:tc>
          <w:tcPr>
            <w:tcW w:type="dxa" w:w="5613"/>
            <w:vAlign w:val="center"/>
            <w:shd w:fill="F4F7F9"/>
          </w:tcPr>
          <w:p>
            <w:pPr>
              <w:spacing w:after="0"/>
            </w:pPr>
            <w:r/>
            <w:r>
              <w:rPr>
                <w:rFonts w:ascii="Times New Roman" w:hAnsi="Times New Roman" w:eastAsia="Times New Roman"/>
                <w:b w:val="0"/>
                <w:sz w:val="18"/>
              </w:rPr>
              <w:t>Giá trị hàm mục tiêu</w:t>
            </w:r>
          </w:p>
        </w:tc>
        <w:tc>
          <w:tcPr>
            <w:tcW w:type="dxa" w:w="2268"/>
            <w:vAlign w:val="center"/>
            <w:shd w:fill="F4F7F9"/>
          </w:tcPr>
          <w:p>
            <w:pPr>
              <w:spacing w:after="0"/>
            </w:pPr>
            <w:r/>
            <w:r>
              <w:rPr>
                <w:rFonts w:ascii="Times New Roman" w:hAnsi="Times New Roman" w:eastAsia="Times New Roman"/>
                <w:b w:val="0"/>
                <w:sz w:val="18"/>
              </w:rPr>
              <w:t>không đơn vị</w:t>
            </w:r>
          </w:p>
        </w:tc>
      </w:tr>
    </w:tbl>
    <w:p>
      <w:pPr>
        <w:spacing w:after="0"/>
      </w:pPr>
    </w:p>
    <w:p>
      <w:pPr>
        <w:spacing w:after="100" w:line="276" w:lineRule="auto"/>
      </w:pPr>
      <w:r>
        <w:t>Hàm mục tiêu dùng trong mã nguồn: r_cost=min(1, peak_cost/252); r_ω=min(1, |ω|max/ωmax); eκ=(Eκ/Eref)/(Eκ/Eref+1), với Eref=1 m⁻¹; J=0,15r_cost+0,10r_ω+0,75eκ. Thuật toán ưu tiên J nhỏ hơn.</w:t>
      </w:r>
    </w:p>
    <w:p>
      <w:pPr>
        <w:spacing w:after="100" w:line="276" w:lineRule="auto"/>
      </w:pPr>
      <w:r>
        <w:t>Điều kiện ưu thế thời gian: T_fastest+0,15 s&lt;T_pivot. Cửa sổ cạnh tranh tối đa là 10 s; đây là cửa sổ lọc các phương án được so sánh, không phải thời gian chạy của robot.</w:t>
      </w:r>
    </w:p>
    <w:p>
      <w:pPr>
        <w:pStyle w:val="Heading1"/>
        <w:keepNext/>
      </w:pPr>
      <w:r>
        <w:t>6. Cách mô tả năm phương án</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381"/>
            <w:vAlign w:val="center"/>
            <w:shd w:fill="17365D"/>
          </w:tcPr>
          <w:p>
            <w:pPr>
              <w:spacing w:after="0"/>
            </w:pPr>
            <w:r/>
            <w:r>
              <w:rPr>
                <w:rFonts w:ascii="Times New Roman" w:hAnsi="Times New Roman" w:eastAsia="Times New Roman"/>
                <w:b/>
                <w:color w:val="FFFFFF"/>
                <w:sz w:val="18"/>
              </w:rPr>
              <w:t>Tên phương án</w:t>
            </w:r>
          </w:p>
        </w:tc>
        <w:tc>
          <w:tcPr>
            <w:tcW w:type="dxa" w:w="7313"/>
            <w:vAlign w:val="center"/>
            <w:shd w:fill="17365D"/>
          </w:tcPr>
          <w:p>
            <w:pPr>
              <w:spacing w:after="0"/>
            </w:pPr>
            <w:r/>
            <w:r>
              <w:rPr>
                <w:rFonts w:ascii="Times New Roman" w:hAnsi="Times New Roman" w:eastAsia="Times New Roman"/>
                <w:b/>
                <w:color w:val="FFFFFF"/>
                <w:sz w:val="18"/>
              </w:rPr>
              <w:t>Cách giới thiệu chuẩn</w:t>
            </w:r>
          </w:p>
        </w:tc>
      </w:tr>
      <w:tr>
        <w:tc>
          <w:tcPr>
            <w:tcW w:type="dxa" w:w="2381"/>
            <w:vAlign w:val="center"/>
          </w:tcPr>
          <w:p>
            <w:pPr>
              <w:spacing w:after="0"/>
            </w:pPr>
            <w:r/>
            <w:r>
              <w:rPr>
                <w:rFonts w:ascii="Times New Roman" w:hAnsi="Times New Roman" w:eastAsia="Times New Roman"/>
                <w:b w:val="0"/>
                <w:sz w:val="18"/>
              </w:rPr>
              <w:t>Raw – đường gốc</w:t>
            </w:r>
          </w:p>
        </w:tc>
        <w:tc>
          <w:tcPr>
            <w:tcW w:type="dxa" w:w="7313"/>
            <w:vAlign w:val="center"/>
          </w:tcPr>
          <w:p>
            <w:pPr>
              <w:spacing w:after="0"/>
            </w:pPr>
            <w:r/>
            <w:r>
              <w:rPr>
                <w:rFonts w:ascii="Times New Roman" w:hAnsi="Times New Roman" w:eastAsia="Times New Roman"/>
                <w:b w:val="0"/>
                <w:sz w:val="18"/>
              </w:rPr>
              <w:t>Đường do bộ lập kế hoạch tạo, chưa đi qua bộ làm mượt; dùng làm phương án đối chứng.</w:t>
            </w:r>
          </w:p>
        </w:tc>
      </w:tr>
      <w:tr>
        <w:tc>
          <w:tcPr>
            <w:tcW w:type="dxa" w:w="2381"/>
            <w:vAlign w:val="center"/>
            <w:shd w:fill="F4F7F9"/>
          </w:tcPr>
          <w:p>
            <w:pPr>
              <w:spacing w:after="0"/>
            </w:pPr>
            <w:r/>
            <w:r>
              <w:rPr>
                <w:rFonts w:ascii="Times New Roman" w:hAnsi="Times New Roman" w:eastAsia="Times New Roman"/>
                <w:b w:val="0"/>
                <w:sz w:val="18"/>
              </w:rPr>
              <w:t>Simple</w:t>
            </w:r>
          </w:p>
        </w:tc>
        <w:tc>
          <w:tcPr>
            <w:tcW w:type="dxa" w:w="7313"/>
            <w:vAlign w:val="center"/>
            <w:shd w:fill="F4F7F9"/>
          </w:tcPr>
          <w:p>
            <w:pPr>
              <w:spacing w:after="0"/>
            </w:pPr>
            <w:r/>
            <w:r>
              <w:rPr>
                <w:rFonts w:ascii="Times New Roman" w:hAnsi="Times New Roman" w:eastAsia="Times New Roman"/>
                <w:b w:val="0"/>
                <w:sz w:val="18"/>
              </w:rPr>
              <w:t>Bộ làm mượt lặp cục bộ trên các điểm đường, cân bằng bám đường gốc và độ trơn cục bộ.</w:t>
            </w:r>
          </w:p>
        </w:tc>
      </w:tr>
      <w:tr>
        <w:tc>
          <w:tcPr>
            <w:tcW w:type="dxa" w:w="2381"/>
            <w:vAlign w:val="center"/>
          </w:tcPr>
          <w:p>
            <w:pPr>
              <w:spacing w:after="0"/>
            </w:pPr>
            <w:r/>
            <w:r>
              <w:rPr>
                <w:rFonts w:ascii="Times New Roman" w:hAnsi="Times New Roman" w:eastAsia="Times New Roman"/>
                <w:b w:val="0"/>
                <w:sz w:val="18"/>
              </w:rPr>
              <w:t>Savitzky–Golay</w:t>
            </w:r>
          </w:p>
        </w:tc>
        <w:tc>
          <w:tcPr>
            <w:tcW w:type="dxa" w:w="7313"/>
            <w:vAlign w:val="center"/>
          </w:tcPr>
          <w:p>
            <w:pPr>
              <w:spacing w:after="0"/>
            </w:pPr>
            <w:r/>
            <w:r>
              <w:rPr>
                <w:rFonts w:ascii="Times New Roman" w:hAnsi="Times New Roman" w:eastAsia="Times New Roman"/>
                <w:b w:val="0"/>
                <w:sz w:val="18"/>
              </w:rPr>
              <w:t>Bộ lọc đa thức theo cửa sổ, có tác dụng giảm dao động tần số cao của chuỗi điểm.</w:t>
            </w:r>
          </w:p>
        </w:tc>
      </w:tr>
      <w:tr>
        <w:tc>
          <w:tcPr>
            <w:tcW w:type="dxa" w:w="2381"/>
            <w:vAlign w:val="center"/>
            <w:shd w:fill="F4F7F9"/>
          </w:tcPr>
          <w:p>
            <w:pPr>
              <w:spacing w:after="0"/>
            </w:pPr>
            <w:r/>
            <w:r>
              <w:rPr>
                <w:rFonts w:ascii="Times New Roman" w:hAnsi="Times New Roman" w:eastAsia="Times New Roman"/>
                <w:b w:val="0"/>
                <w:sz w:val="18"/>
              </w:rPr>
              <w:t>Constrained</w:t>
            </w:r>
          </w:p>
        </w:tc>
        <w:tc>
          <w:tcPr>
            <w:tcW w:type="dxa" w:w="7313"/>
            <w:vAlign w:val="center"/>
            <w:shd w:fill="F4F7F9"/>
          </w:tcPr>
          <w:p>
            <w:pPr>
              <w:spacing w:after="0"/>
            </w:pPr>
            <w:r/>
            <w:r>
              <w:rPr>
                <w:rFonts w:ascii="Times New Roman" w:hAnsi="Times New Roman" w:eastAsia="Times New Roman"/>
                <w:b w:val="0"/>
                <w:sz w:val="18"/>
              </w:rPr>
              <w:t>Bộ làm mượt tối ưu có các thành phần độ trơn, độ cong, sai lệch và chi phí bản đồ; kết quả phụ thuộc cấu hình trọng số.</w:t>
            </w:r>
          </w:p>
        </w:tc>
      </w:tr>
      <w:tr>
        <w:tc>
          <w:tcPr>
            <w:tcW w:type="dxa" w:w="2381"/>
            <w:vAlign w:val="center"/>
          </w:tcPr>
          <w:p>
            <w:pPr>
              <w:spacing w:after="0"/>
            </w:pPr>
            <w:r/>
            <w:r>
              <w:rPr>
                <w:rFonts w:ascii="Times New Roman" w:hAnsi="Times New Roman" w:eastAsia="Times New Roman"/>
                <w:b w:val="0"/>
                <w:sz w:val="18"/>
              </w:rPr>
              <w:t>PSTMO</w:t>
            </w:r>
          </w:p>
        </w:tc>
        <w:tc>
          <w:tcPr>
            <w:tcW w:type="dxa" w:w="7313"/>
            <w:vAlign w:val="center"/>
          </w:tcPr>
          <w:p>
            <w:pPr>
              <w:spacing w:after="0"/>
            </w:pPr>
            <w:r/>
            <w:r>
              <w:rPr>
                <w:rFonts w:ascii="Times New Roman" w:hAnsi="Times New Roman" w:eastAsia="Times New Roman"/>
                <w:b w:val="0"/>
                <w:sz w:val="18"/>
              </w:rPr>
              <w:t>Bộ làm mượt tạo đoạn chuyển tiếp Bézier bậc năm G², kiểm tra động học bánh xe, vùng quét hình bao, thời gian và chọn trạng thái toàn đường bằng quy hoạch động.</w:t>
            </w:r>
          </w:p>
        </w:tc>
      </w:tr>
    </w:tbl>
    <w:p>
      <w:pPr>
        <w:spacing w:after="0"/>
      </w:pPr>
    </w:p>
    <w:p>
      <w:pPr>
        <w:pStyle w:val="Heading1"/>
        <w:keepNext/>
      </w:pPr>
      <w:r>
        <w:t>7. Câu mẫu có thể dùng trong báo cáo</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1984"/>
            <w:vAlign w:val="center"/>
            <w:shd w:fill="17365D"/>
          </w:tcPr>
          <w:p>
            <w:pPr>
              <w:spacing w:after="0"/>
            </w:pPr>
            <w:r/>
            <w:r>
              <w:rPr>
                <w:rFonts w:ascii="Times New Roman" w:hAnsi="Times New Roman" w:eastAsia="Times New Roman"/>
                <w:b/>
                <w:color w:val="FFFFFF"/>
                <w:sz w:val="18"/>
              </w:rPr>
              <w:t>Mục đích</w:t>
            </w:r>
          </w:p>
        </w:tc>
        <w:tc>
          <w:tcPr>
            <w:tcW w:type="dxa" w:w="7710"/>
            <w:vAlign w:val="center"/>
            <w:shd w:fill="17365D"/>
          </w:tcPr>
          <w:p>
            <w:pPr>
              <w:spacing w:after="0"/>
            </w:pPr>
            <w:r/>
            <w:r>
              <w:rPr>
                <w:rFonts w:ascii="Times New Roman" w:hAnsi="Times New Roman" w:eastAsia="Times New Roman"/>
                <w:b/>
                <w:color w:val="FFFFFF"/>
                <w:sz w:val="18"/>
              </w:rPr>
              <w:t>Câu viết đề xuất</w:t>
            </w:r>
          </w:p>
        </w:tc>
      </w:tr>
      <w:tr>
        <w:tc>
          <w:tcPr>
            <w:tcW w:type="dxa" w:w="1984"/>
            <w:vAlign w:val="center"/>
          </w:tcPr>
          <w:p>
            <w:pPr>
              <w:spacing w:after="0"/>
            </w:pPr>
            <w:r/>
            <w:r>
              <w:rPr>
                <w:rFonts w:ascii="Times New Roman" w:hAnsi="Times New Roman" w:eastAsia="Times New Roman"/>
                <w:b w:val="0"/>
                <w:sz w:val="18"/>
              </w:rPr>
              <w:t>Nêu vấn đề</w:t>
            </w:r>
          </w:p>
        </w:tc>
        <w:tc>
          <w:tcPr>
            <w:tcW w:type="dxa" w:w="7710"/>
            <w:vAlign w:val="center"/>
          </w:tcPr>
          <w:p>
            <w:pPr>
              <w:spacing w:after="0"/>
            </w:pPr>
            <w:r/>
            <w:r>
              <w:rPr>
                <w:rFonts w:ascii="Times New Roman" w:hAnsi="Times New Roman" w:eastAsia="Times New Roman"/>
                <w:b w:val="0"/>
                <w:sz w:val="18"/>
              </w:rPr>
              <w:t>Đường do bộ lập kế hoạch tạo có thể hợp lệ trên bản đồ chi phí nhưng vẫn chứa góc gãy khiến hướng tiếp tuyến thay đổi đột ngột và gây khó khăn cho bộ điều khiển bám đường.</w:t>
            </w:r>
          </w:p>
        </w:tc>
      </w:tr>
      <w:tr>
        <w:tc>
          <w:tcPr>
            <w:tcW w:type="dxa" w:w="1984"/>
            <w:vAlign w:val="center"/>
            <w:shd w:fill="F4F7F9"/>
          </w:tcPr>
          <w:p>
            <w:pPr>
              <w:spacing w:after="0"/>
            </w:pPr>
            <w:r/>
            <w:r>
              <w:rPr>
                <w:rFonts w:ascii="Times New Roman" w:hAnsi="Times New Roman" w:eastAsia="Times New Roman"/>
                <w:b w:val="0"/>
                <w:sz w:val="18"/>
              </w:rPr>
              <w:t>Nêu mục tiêu</w:t>
            </w:r>
          </w:p>
        </w:tc>
        <w:tc>
          <w:tcPr>
            <w:tcW w:type="dxa" w:w="7710"/>
            <w:vAlign w:val="center"/>
            <w:shd w:fill="F4F7F9"/>
          </w:tcPr>
          <w:p>
            <w:pPr>
              <w:spacing w:after="0"/>
            </w:pPr>
            <w:r/>
            <w:r>
              <w:rPr>
                <w:rFonts w:ascii="Times New Roman" w:hAnsi="Times New Roman" w:eastAsia="Times New Roman"/>
                <w:b w:val="0"/>
                <w:sz w:val="18"/>
              </w:rPr>
              <w:t>PSTMO thay góc gãy bằng đoạn chuyển tiếp Bézier bậc năm G², đồng thời kiểm tra tính khả thi động học, vùng quét hình bao robot và ưu thế thời gian.</w:t>
            </w:r>
          </w:p>
        </w:tc>
      </w:tr>
      <w:tr>
        <w:tc>
          <w:tcPr>
            <w:tcW w:type="dxa" w:w="1984"/>
            <w:vAlign w:val="center"/>
          </w:tcPr>
          <w:p>
            <w:pPr>
              <w:spacing w:after="0"/>
            </w:pPr>
            <w:r/>
            <w:r>
              <w:rPr>
                <w:rFonts w:ascii="Times New Roman" w:hAnsi="Times New Roman" w:eastAsia="Times New Roman"/>
                <w:b w:val="0"/>
                <w:sz w:val="18"/>
              </w:rPr>
              <w:t>Giải thích G²</w:t>
            </w:r>
          </w:p>
        </w:tc>
        <w:tc>
          <w:tcPr>
            <w:tcW w:type="dxa" w:w="7710"/>
            <w:vAlign w:val="center"/>
          </w:tcPr>
          <w:p>
            <w:pPr>
              <w:spacing w:after="0"/>
            </w:pPr>
            <w:r/>
            <w:r>
              <w:rPr>
                <w:rFonts w:ascii="Times New Roman" w:hAnsi="Times New Roman" w:eastAsia="Times New Roman"/>
                <w:b w:val="0"/>
                <w:sz w:val="18"/>
              </w:rPr>
              <w:t>G² được chọn thay vì chỉ G¹ vì G² bảo đảm cả hướng tiếp tuyến và độ cong liên tục tại mối nối; nhờ đó độ cong không nhảy từ đoạn thẳng sang đường cong.</w:t>
            </w:r>
          </w:p>
        </w:tc>
      </w:tr>
      <w:tr>
        <w:tc>
          <w:tcPr>
            <w:tcW w:type="dxa" w:w="1984"/>
            <w:vAlign w:val="center"/>
            <w:shd w:fill="F4F7F9"/>
          </w:tcPr>
          <w:p>
            <w:pPr>
              <w:spacing w:after="0"/>
            </w:pPr>
            <w:r/>
            <w:r>
              <w:rPr>
                <w:rFonts w:ascii="Times New Roman" w:hAnsi="Times New Roman" w:eastAsia="Times New Roman"/>
                <w:b w:val="0"/>
                <w:sz w:val="18"/>
              </w:rPr>
              <w:t>Giải thích bậc năm</w:t>
            </w:r>
          </w:p>
        </w:tc>
        <w:tc>
          <w:tcPr>
            <w:tcW w:type="dxa" w:w="7710"/>
            <w:vAlign w:val="center"/>
            <w:shd w:fill="F4F7F9"/>
          </w:tcPr>
          <w:p>
            <w:pPr>
              <w:spacing w:after="0"/>
            </w:pPr>
            <w:r/>
            <w:r>
              <w:rPr>
                <w:rFonts w:ascii="Times New Roman" w:hAnsi="Times New Roman" w:eastAsia="Times New Roman"/>
                <w:b w:val="0"/>
                <w:sz w:val="18"/>
              </w:rPr>
              <w:t>Cấu trúc Bézier bậc năm cho phép áp các điều kiện biên vị trí, tiếp tuyến và độ cong bằng 0 ở hai đầu, đồng thời giữ tỷ lệ α làm tham số điều chỉnh hình dạng.</w:t>
            </w:r>
          </w:p>
        </w:tc>
      </w:tr>
      <w:tr>
        <w:tc>
          <w:tcPr>
            <w:tcW w:type="dxa" w:w="1984"/>
            <w:vAlign w:val="center"/>
          </w:tcPr>
          <w:p>
            <w:pPr>
              <w:spacing w:after="0"/>
            </w:pPr>
            <w:r/>
            <w:r>
              <w:rPr>
                <w:rFonts w:ascii="Times New Roman" w:hAnsi="Times New Roman" w:eastAsia="Times New Roman"/>
                <w:b w:val="0"/>
                <w:sz w:val="18"/>
              </w:rPr>
              <w:t>Định nghĩa phương án</w:t>
            </w:r>
          </w:p>
        </w:tc>
        <w:tc>
          <w:tcPr>
            <w:tcW w:type="dxa" w:w="7710"/>
            <w:vAlign w:val="center"/>
          </w:tcPr>
          <w:p>
            <w:pPr>
              <w:spacing w:after="0"/>
            </w:pPr>
            <w:r/>
            <w:r>
              <w:rPr>
                <w:rFonts w:ascii="Times New Roman" w:hAnsi="Times New Roman" w:eastAsia="Times New Roman"/>
                <w:b w:val="0"/>
                <w:sz w:val="18"/>
              </w:rPr>
              <w:t>Một phương án xử lý tại góc là một cách xử lý cụ thể, gồm giữ nguyên góc, quay tại chỗ hoặc tạo đoạn chuyển tiếp xác định bởi d và α.</w:t>
            </w:r>
          </w:p>
        </w:tc>
      </w:tr>
      <w:tr>
        <w:tc>
          <w:tcPr>
            <w:tcW w:type="dxa" w:w="1984"/>
            <w:vAlign w:val="center"/>
            <w:shd w:fill="F4F7F9"/>
          </w:tcPr>
          <w:p>
            <w:pPr>
              <w:spacing w:after="0"/>
            </w:pPr>
            <w:r/>
            <w:r>
              <w:rPr>
                <w:rFonts w:ascii="Times New Roman" w:hAnsi="Times New Roman" w:eastAsia="Times New Roman"/>
                <w:b w:val="0"/>
                <w:sz w:val="18"/>
              </w:rPr>
              <w:t>Nêu hàm mục tiêu</w:t>
            </w:r>
          </w:p>
        </w:tc>
        <w:tc>
          <w:tcPr>
            <w:tcW w:type="dxa" w:w="7710"/>
            <w:vAlign w:val="center"/>
            <w:shd w:fill="F4F7F9"/>
          </w:tcPr>
          <w:p>
            <w:pPr>
              <w:spacing w:after="0"/>
            </w:pPr>
            <w:r/>
            <w:r>
              <w:rPr>
                <w:rFonts w:ascii="Times New Roman" w:hAnsi="Times New Roman" w:eastAsia="Times New Roman"/>
                <w:b w:val="0"/>
                <w:sz w:val="18"/>
              </w:rPr>
              <w:t>Sau khi đạt các điều kiện bắt buộc, các phương án được so sánh theo chi phí bản đồ chuẩn hóa, vận tốc góc chuẩn hóa và chỉ số uốn chuẩn hóa; phương án có J nhỏ hơn được ưu tiên.</w:t>
            </w:r>
          </w:p>
        </w:tc>
      </w:tr>
      <w:tr>
        <w:tc>
          <w:tcPr>
            <w:tcW w:type="dxa" w:w="1984"/>
            <w:vAlign w:val="center"/>
          </w:tcPr>
          <w:p>
            <w:pPr>
              <w:spacing w:after="0"/>
            </w:pPr>
            <w:r/>
            <w:r>
              <w:rPr>
                <w:rFonts w:ascii="Times New Roman" w:hAnsi="Times New Roman" w:eastAsia="Times New Roman"/>
                <w:b w:val="0"/>
                <w:sz w:val="18"/>
              </w:rPr>
              <w:t>Nêu kết quả hình học</w:t>
            </w:r>
          </w:p>
        </w:tc>
        <w:tc>
          <w:tcPr>
            <w:tcW w:type="dxa" w:w="7710"/>
            <w:vAlign w:val="center"/>
          </w:tcPr>
          <w:p>
            <w:pPr>
              <w:spacing w:after="0"/>
            </w:pPr>
            <w:r/>
            <w:r>
              <w:rPr>
                <w:rFonts w:ascii="Times New Roman" w:hAnsi="Times New Roman" w:eastAsia="Times New Roman"/>
                <w:b w:val="0"/>
                <w:sz w:val="18"/>
              </w:rPr>
              <w:t>Trên 34 nhóm ghép cặp đầy đủ, PSTMO giảm κmax trung bình 90,3% và giảm Eκ trung bình 98,5% so với đường gốc; các tỷ lệ này mô tả độ mượt hình học, không phải mức tiết kiệm điện năng.</w:t>
            </w:r>
          </w:p>
        </w:tc>
      </w:tr>
      <w:tr>
        <w:tc>
          <w:tcPr>
            <w:tcW w:type="dxa" w:w="1984"/>
            <w:vAlign w:val="center"/>
            <w:shd w:fill="F4F7F9"/>
          </w:tcPr>
          <w:p>
            <w:pPr>
              <w:spacing w:after="0"/>
            </w:pPr>
            <w:r/>
            <w:r>
              <w:rPr>
                <w:rFonts w:ascii="Times New Roman" w:hAnsi="Times New Roman" w:eastAsia="Times New Roman"/>
                <w:b w:val="0"/>
                <w:sz w:val="18"/>
              </w:rPr>
              <w:t>Nêu kết quả thời gian</w:t>
            </w:r>
          </w:p>
        </w:tc>
        <w:tc>
          <w:tcPr>
            <w:tcW w:type="dxa" w:w="7710"/>
            <w:vAlign w:val="center"/>
            <w:shd w:fill="F4F7F9"/>
          </w:tcPr>
          <w:p>
            <w:pPr>
              <w:spacing w:after="0"/>
            </w:pPr>
            <w:r/>
            <w:r>
              <w:rPr>
                <w:rFonts w:ascii="Times New Roman" w:hAnsi="Times New Roman" w:eastAsia="Times New Roman"/>
                <w:b w:val="0"/>
                <w:sz w:val="18"/>
              </w:rPr>
              <w:t>Trong các cặp thực thi thành công, PSTMO có thời gian tới đích trung bình ngắn hơn đường gốc 3,97 s; kết luận này chỉ áp dụng cho cấu hình mô phỏng và số lần lặp hiện tại.</w:t>
            </w:r>
          </w:p>
        </w:tc>
      </w:tr>
      <w:tr>
        <w:tc>
          <w:tcPr>
            <w:tcW w:type="dxa" w:w="1984"/>
            <w:vAlign w:val="center"/>
          </w:tcPr>
          <w:p>
            <w:pPr>
              <w:spacing w:after="0"/>
            </w:pPr>
            <w:r/>
            <w:r>
              <w:rPr>
                <w:rFonts w:ascii="Times New Roman" w:hAnsi="Times New Roman" w:eastAsia="Times New Roman"/>
                <w:b w:val="0"/>
                <w:sz w:val="18"/>
              </w:rPr>
              <w:t>Nêu khoảng hở</w:t>
            </w:r>
          </w:p>
        </w:tc>
        <w:tc>
          <w:tcPr>
            <w:tcW w:type="dxa" w:w="7710"/>
            <w:vAlign w:val="center"/>
          </w:tcPr>
          <w:p>
            <w:pPr>
              <w:spacing w:after="0"/>
            </w:pPr>
            <w:r/>
            <w:r>
              <w:rPr>
                <w:rFonts w:ascii="Times New Roman" w:hAnsi="Times New Roman" w:eastAsia="Times New Roman"/>
                <w:b w:val="0"/>
                <w:sz w:val="18"/>
              </w:rPr>
              <w:t>Khoảng hở hình bao của PSTMO thấp hơn một số phương án đối chứng nhưng toàn bộ mẫu hình bao vẫn đạt kiểm tra va chạm trên bản đồ chi phí dùng trong thử nghiệm.</w:t>
            </w:r>
          </w:p>
        </w:tc>
      </w:tr>
      <w:tr>
        <w:tc>
          <w:tcPr>
            <w:tcW w:type="dxa" w:w="1984"/>
            <w:vAlign w:val="center"/>
            <w:shd w:fill="F4F7F9"/>
          </w:tcPr>
          <w:p>
            <w:pPr>
              <w:spacing w:after="0"/>
            </w:pPr>
            <w:r/>
            <w:r>
              <w:rPr>
                <w:rFonts w:ascii="Times New Roman" w:hAnsi="Times New Roman" w:eastAsia="Times New Roman"/>
                <w:b w:val="0"/>
                <w:sz w:val="18"/>
              </w:rPr>
              <w:t>Nêu ca C30</w:t>
            </w:r>
          </w:p>
        </w:tc>
        <w:tc>
          <w:tcPr>
            <w:tcW w:type="dxa" w:w="7710"/>
            <w:vAlign w:val="center"/>
            <w:shd w:fill="F4F7F9"/>
          </w:tcPr>
          <w:p>
            <w:pPr>
              <w:spacing w:after="0"/>
            </w:pPr>
            <w:r/>
            <w:r>
              <w:rPr>
                <w:rFonts w:ascii="Times New Roman" w:hAnsi="Times New Roman" w:eastAsia="Times New Roman"/>
                <w:b w:val="0"/>
                <w:sz w:val="18"/>
              </w:rPr>
              <w:t>Ca C30 gồm hai cơ chế thất bại khác nhau: Simple bị máy chủ làm mượt từ chối do va chạm hình bao; bốn phương án còn lại bị RPP dự báo va chạm và FollowPath kết thúc với PATIENCE_EXCEEDED, mã 104.</w:t>
            </w:r>
          </w:p>
        </w:tc>
      </w:tr>
      <w:tr>
        <w:tc>
          <w:tcPr>
            <w:tcW w:type="dxa" w:w="1984"/>
            <w:vAlign w:val="center"/>
          </w:tcPr>
          <w:p>
            <w:pPr>
              <w:spacing w:after="0"/>
            </w:pPr>
            <w:r/>
            <w:r>
              <w:rPr>
                <w:rFonts w:ascii="Times New Roman" w:hAnsi="Times New Roman" w:eastAsia="Times New Roman"/>
                <w:b w:val="0"/>
                <w:sz w:val="18"/>
              </w:rPr>
              <w:t>Nêu giới hạn</w:t>
            </w:r>
          </w:p>
        </w:tc>
        <w:tc>
          <w:tcPr>
            <w:tcW w:type="dxa" w:w="7710"/>
            <w:vAlign w:val="center"/>
          </w:tcPr>
          <w:p>
            <w:pPr>
              <w:spacing w:after="0"/>
            </w:pPr>
            <w:r/>
            <w:r>
              <w:rPr>
                <w:rFonts w:ascii="Times New Roman" w:hAnsi="Times New Roman" w:eastAsia="Times New Roman"/>
                <w:b w:val="0"/>
                <w:sz w:val="18"/>
              </w:rPr>
              <w:t>Kết quả mô phỏng chưa đủ để khẳng định an toàn tuyệt đối trên robot thật, vì chưa mô hình hóa đầy đủ vật cản động, trượt bánh, tải, nhiễu và độ trễ cảm biến.</w:t>
            </w:r>
          </w:p>
        </w:tc>
      </w:tr>
    </w:tbl>
    <w:p>
      <w:pPr>
        <w:spacing w:after="0"/>
      </w:pPr>
    </w:p>
    <w:p>
      <w:pPr>
        <w:pStyle w:val="Heading1"/>
        <w:keepNext/>
      </w:pPr>
      <w:r>
        <w:t>8. Cách phân tích một thí nghiệm</w:t>
      </w:r>
    </w:p>
    <w:p>
      <w:pPr>
        <w:pStyle w:val="ListBullet"/>
        <w:spacing w:after="60"/>
      </w:pPr>
      <w:r>
        <w:t>Xác định ca thử: môi trường, bộ lập kế hoạch, điểm đầu, điểm đích và mã băm của đường gốc.</w:t>
      </w:r>
    </w:p>
    <w:p>
      <w:pPr>
        <w:pStyle w:val="ListBullet"/>
        <w:spacing w:after="60"/>
      </w:pPr>
      <w:r>
        <w:t>Mô tả hình học đầu vào: số điểm, chiều dài, số góc, dải góc và góc có trị tuyệt đối lớn nhất.</w:t>
      </w:r>
    </w:p>
    <w:p>
      <w:pPr>
        <w:pStyle w:val="ListBullet"/>
        <w:spacing w:after="60"/>
      </w:pPr>
      <w:r>
        <w:t>Mô tả quyết định của PSTMO: số góc giữ nguyên, số đoạn chuyển tiếp, số lần quay tại chỗ, d, α và lý do loại từng phương án nếu có.</w:t>
      </w:r>
    </w:p>
    <w:p>
      <w:pPr>
        <w:pStyle w:val="ListBullet"/>
        <w:spacing w:after="60"/>
      </w:pPr>
      <w:r>
        <w:t>So sánh hình học theo cùng đường gốc: chiều dài, κmax, Eκ, khoảng hở nhỏ nhất và số mẫu hình bao bị va chạm.</w:t>
      </w:r>
    </w:p>
    <w:p>
      <w:pPr>
        <w:pStyle w:val="ListBullet"/>
        <w:spacing w:after="60"/>
      </w:pPr>
      <w:r>
        <w:t>Tách thời gian xử lý thuật toán khỏi thời gian robot di chuyển tới đích.</w:t>
      </w:r>
    </w:p>
    <w:p>
      <w:pPr>
        <w:pStyle w:val="ListBullet"/>
        <w:spacing w:after="60"/>
      </w:pPr>
      <w:r>
        <w:t>Đối chiếu đường kế hoạch trên RViz2 với quỹ đạo thực mô phỏng của Gazebo; không suy ra chất lượng bám đường chỉ từ hình ảnh tĩnh.</w:t>
      </w:r>
    </w:p>
    <w:p>
      <w:pPr>
        <w:pStyle w:val="ListBullet"/>
        <w:spacing w:after="60"/>
      </w:pPr>
      <w:r>
        <w:t>Nếu thất bại, ghi đúng khối phát lỗi, thông báo, mã lỗi và thời điểm; không dùng thời gian dừng sớm như thời gian hoàn thành.</w:t>
      </w:r>
    </w:p>
    <w:p>
      <w:pPr>
        <w:pStyle w:val="ListBullet"/>
        <w:spacing w:after="60"/>
      </w:pPr>
      <w:r>
        <w:t>Kết luận bằng chỉ số cụ thể và phạm vi dữ liệu, tránh câu tuyệt đối hóa.</w:t>
      </w:r>
    </w:p>
    <w:p>
      <w:pPr>
        <w:spacing w:after="100" w:line="276" w:lineRule="auto"/>
      </w:pPr>
      <w:r>
        <w:t>Mẫu đọc góc: “Đường đã điều kiện hóa có 10 góc được xét, từ −45,77° tới +56,30°. Dấu âm/dương cho biết chiều quay; độ khó hình học không chỉ phụ thuộc trị tuyệt đối của góc mà còn phụ thuộc chiều dài hai cạnh kề, hành lang và vùng quét hình bao.”</w:t>
      </w:r>
    </w:p>
    <w:p>
      <w:pPr>
        <w:pStyle w:val="Heading1"/>
        <w:keepNext/>
      </w:pPr>
      <w:r>
        <w:t>9. Các lỗi kỹ thuật đã sửa trong slide và báo cáo</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3402"/>
            <w:vAlign w:val="center"/>
            <w:shd w:fill="17365D"/>
          </w:tcPr>
          <w:p>
            <w:pPr>
              <w:spacing w:after="0"/>
            </w:pPr>
            <w:r/>
            <w:r>
              <w:rPr>
                <w:rFonts w:ascii="Times New Roman" w:hAnsi="Times New Roman" w:eastAsia="Times New Roman"/>
                <w:b/>
                <w:color w:val="FFFFFF"/>
                <w:sz w:val="18"/>
              </w:rPr>
              <w:t>Lỗi / điểm mơ hồ</w:t>
            </w:r>
          </w:p>
        </w:tc>
        <w:tc>
          <w:tcPr>
            <w:tcW w:type="dxa" w:w="6293"/>
            <w:vAlign w:val="center"/>
            <w:shd w:fill="17365D"/>
          </w:tcPr>
          <w:p>
            <w:pPr>
              <w:spacing w:after="0"/>
            </w:pPr>
            <w:r/>
            <w:r>
              <w:rPr>
                <w:rFonts w:ascii="Times New Roman" w:hAnsi="Times New Roman" w:eastAsia="Times New Roman"/>
                <w:b/>
                <w:color w:val="FFFFFF"/>
                <w:sz w:val="18"/>
              </w:rPr>
              <w:t>Cách sửa đã áp dụng</w:t>
            </w:r>
          </w:p>
        </w:tc>
      </w:tr>
      <w:tr>
        <w:tc>
          <w:tcPr>
            <w:tcW w:type="dxa" w:w="3402"/>
            <w:vAlign w:val="center"/>
          </w:tcPr>
          <w:p>
            <w:pPr>
              <w:spacing w:after="0"/>
            </w:pPr>
            <w:r/>
            <w:r>
              <w:rPr>
                <w:rFonts w:ascii="Times New Roman" w:hAnsi="Times New Roman" w:eastAsia="Times New Roman"/>
                <w:b w:val="0"/>
                <w:sz w:val="18"/>
              </w:rPr>
              <w:t>Hàm mục tiêu cũ viết Eκ/(Eκ+1)</w:t>
            </w:r>
          </w:p>
        </w:tc>
        <w:tc>
          <w:tcPr>
            <w:tcW w:type="dxa" w:w="6293"/>
            <w:vAlign w:val="center"/>
          </w:tcPr>
          <w:p>
            <w:pPr>
              <w:spacing w:after="0"/>
            </w:pPr>
            <w:r/>
            <w:r>
              <w:rPr>
                <w:rFonts w:ascii="Times New Roman" w:hAnsi="Times New Roman" w:eastAsia="Times New Roman"/>
                <w:b w:val="0"/>
                <w:sz w:val="18"/>
              </w:rPr>
              <w:t>Đã bổ sung Eref=1 m⁻¹ để phép cộng không sai thứ nguyên và đổi tên thành eκ, chỉ số uốn chuẩn hóa.</w:t>
            </w:r>
          </w:p>
        </w:tc>
      </w:tr>
      <w:tr>
        <w:tc>
          <w:tcPr>
            <w:tcW w:type="dxa" w:w="3402"/>
            <w:vAlign w:val="center"/>
            <w:shd w:fill="F4F7F9"/>
          </w:tcPr>
          <w:p>
            <w:pPr>
              <w:spacing w:after="0"/>
            </w:pPr>
            <w:r/>
            <w:r>
              <w:rPr>
                <w:rFonts w:ascii="Times New Roman" w:hAnsi="Times New Roman" w:eastAsia="Times New Roman"/>
                <w:b w:val="0"/>
                <w:sz w:val="18"/>
              </w:rPr>
              <w:t>Dùng từ “energy”</w:t>
            </w:r>
          </w:p>
        </w:tc>
        <w:tc>
          <w:tcPr>
            <w:tcW w:type="dxa" w:w="6293"/>
            <w:vAlign w:val="center"/>
            <w:shd w:fill="F4F7F9"/>
          </w:tcPr>
          <w:p>
            <w:pPr>
              <w:spacing w:after="0"/>
            </w:pPr>
            <w:r/>
            <w:r>
              <w:rPr>
                <w:rFonts w:ascii="Times New Roman" w:hAnsi="Times New Roman" w:eastAsia="Times New Roman"/>
                <w:b w:val="0"/>
                <w:sz w:val="18"/>
              </w:rPr>
              <w:t>Đã đổi thành tích phân bình phương độ cong Eκ hoặc chỉ số uốn chuẩn hóa eκ; ghi rõ không phải điện năng.</w:t>
            </w:r>
          </w:p>
        </w:tc>
      </w:tr>
      <w:tr>
        <w:tc>
          <w:tcPr>
            <w:tcW w:type="dxa" w:w="3402"/>
            <w:vAlign w:val="center"/>
          </w:tcPr>
          <w:p>
            <w:pPr>
              <w:spacing w:after="0"/>
            </w:pPr>
            <w:r/>
            <w:r>
              <w:rPr>
                <w:rFonts w:ascii="Times New Roman" w:hAnsi="Times New Roman" w:eastAsia="Times New Roman"/>
                <w:b w:val="0"/>
                <w:sz w:val="18"/>
              </w:rPr>
              <w:t>Dùng dmax cho giảm tốc</w:t>
            </w:r>
          </w:p>
        </w:tc>
        <w:tc>
          <w:tcPr>
            <w:tcW w:type="dxa" w:w="6293"/>
            <w:vAlign w:val="center"/>
          </w:tcPr>
          <w:p>
            <w:pPr>
              <w:spacing w:after="0"/>
            </w:pPr>
            <w:r/>
            <w:r>
              <w:rPr>
                <w:rFonts w:ascii="Times New Roman" w:hAnsi="Times New Roman" w:eastAsia="Times New Roman"/>
                <w:b w:val="0"/>
                <w:sz w:val="18"/>
              </w:rPr>
              <w:t>Đã dùng a_dec để không nhầm với khoảng cắt lớn nhất d_max.</w:t>
            </w:r>
          </w:p>
        </w:tc>
      </w:tr>
      <w:tr>
        <w:tc>
          <w:tcPr>
            <w:tcW w:type="dxa" w:w="3402"/>
            <w:vAlign w:val="center"/>
            <w:shd w:fill="F4F7F9"/>
          </w:tcPr>
          <w:p>
            <w:pPr>
              <w:spacing w:after="0"/>
            </w:pPr>
            <w:r/>
            <w:r>
              <w:rPr>
                <w:rFonts w:ascii="Times New Roman" w:hAnsi="Times New Roman" w:eastAsia="Times New Roman"/>
                <w:b w:val="0"/>
                <w:sz w:val="18"/>
              </w:rPr>
              <w:t>Thiếu cửa sổ cạnh tranh</w:t>
            </w:r>
          </w:p>
        </w:tc>
        <w:tc>
          <w:tcPr>
            <w:tcW w:type="dxa" w:w="6293"/>
            <w:vAlign w:val="center"/>
            <w:shd w:fill="F4F7F9"/>
          </w:tcPr>
          <w:p>
            <w:pPr>
              <w:spacing w:after="0"/>
            </w:pPr>
            <w:r/>
            <w:r>
              <w:rPr>
                <w:rFonts w:ascii="Times New Roman" w:hAnsi="Times New Roman" w:eastAsia="Times New Roman"/>
                <w:b w:val="0"/>
                <w:sz w:val="18"/>
              </w:rPr>
              <w:t>Đã bổ sung giá trị tối đa 10 s và tách khỏi biên ưu thế thời gian 0,15 s.</w:t>
            </w:r>
          </w:p>
        </w:tc>
      </w:tr>
      <w:tr>
        <w:tc>
          <w:tcPr>
            <w:tcW w:type="dxa" w:w="3402"/>
            <w:vAlign w:val="center"/>
          </w:tcPr>
          <w:p>
            <w:pPr>
              <w:spacing w:after="0"/>
            </w:pPr>
            <w:r/>
            <w:r>
              <w:rPr>
                <w:rFonts w:ascii="Times New Roman" w:hAnsi="Times New Roman" w:eastAsia="Times New Roman"/>
                <w:b w:val="0"/>
                <w:sz w:val="18"/>
              </w:rPr>
              <w:t>segment_margin=0 bị hiểu là không có biên</w:t>
            </w:r>
          </w:p>
        </w:tc>
        <w:tc>
          <w:tcPr>
            <w:tcW w:type="dxa" w:w="6293"/>
            <w:vAlign w:val="center"/>
          </w:tcPr>
          <w:p>
            <w:pPr>
              <w:spacing w:after="0"/>
            </w:pPr>
            <w:r/>
            <w:r>
              <w:rPr>
                <w:rFonts w:ascii="Times New Roman" w:hAnsi="Times New Roman" w:eastAsia="Times New Roman"/>
                <w:b w:val="0"/>
                <w:sz w:val="18"/>
              </w:rPr>
              <w:t>Đã nêu biên hiệu dụng 0,05 m do thuật toán tự chọn theo khoảng lấy mẫu và độ phân giải bản đồ chi phí.</w:t>
            </w:r>
          </w:p>
        </w:tc>
      </w:tr>
      <w:tr>
        <w:tc>
          <w:tcPr>
            <w:tcW w:type="dxa" w:w="3402"/>
            <w:vAlign w:val="center"/>
            <w:shd w:fill="F4F7F9"/>
          </w:tcPr>
          <w:p>
            <w:pPr>
              <w:spacing w:after="0"/>
            </w:pPr>
            <w:r/>
            <w:r>
              <w:rPr>
                <w:rFonts w:ascii="Times New Roman" w:hAnsi="Times New Roman" w:eastAsia="Times New Roman"/>
                <w:b w:val="0"/>
                <w:sz w:val="18"/>
              </w:rPr>
              <w:t>pass-through dịch là “đi xuyên qua”</w:t>
            </w:r>
          </w:p>
        </w:tc>
        <w:tc>
          <w:tcPr>
            <w:tcW w:type="dxa" w:w="6293"/>
            <w:vAlign w:val="center"/>
            <w:shd w:fill="F4F7F9"/>
          </w:tcPr>
          <w:p>
            <w:pPr>
              <w:spacing w:after="0"/>
            </w:pPr>
            <w:r/>
            <w:r>
              <w:rPr>
                <w:rFonts w:ascii="Times New Roman" w:hAnsi="Times New Roman" w:eastAsia="Times New Roman"/>
                <w:b w:val="0"/>
                <w:sz w:val="18"/>
              </w:rPr>
              <w:t>Đã đổi thành “giữ nguyên góc”, đúng với hành vi không chèn đoạn chuyển tiếp.</w:t>
            </w:r>
          </w:p>
        </w:tc>
      </w:tr>
      <w:tr>
        <w:tc>
          <w:tcPr>
            <w:tcW w:type="dxa" w:w="3402"/>
            <w:vAlign w:val="center"/>
          </w:tcPr>
          <w:p>
            <w:pPr>
              <w:spacing w:after="0"/>
            </w:pPr>
            <w:r/>
            <w:r>
              <w:rPr>
                <w:rFonts w:ascii="Times New Roman" w:hAnsi="Times New Roman" w:eastAsia="Times New Roman"/>
                <w:b w:val="0"/>
                <w:sz w:val="18"/>
              </w:rPr>
              <w:t>PATIENCE_EXCEEDED dịch nghĩa đen</w:t>
            </w:r>
          </w:p>
        </w:tc>
        <w:tc>
          <w:tcPr>
            <w:tcW w:type="dxa" w:w="6293"/>
            <w:vAlign w:val="center"/>
          </w:tcPr>
          <w:p>
            <w:pPr>
              <w:spacing w:after="0"/>
            </w:pPr>
            <w:r/>
            <w:r>
              <w:rPr>
                <w:rFonts w:ascii="Times New Roman" w:hAnsi="Times New Roman" w:eastAsia="Times New Roman"/>
                <w:b w:val="0"/>
                <w:sz w:val="18"/>
              </w:rPr>
              <w:t>Đã diễn giải là “vượt thời gian chờ của bộ điều khiển”, giữ nguyên mã 104.</w:t>
            </w:r>
          </w:p>
        </w:tc>
      </w:tr>
      <w:tr>
        <w:tc>
          <w:tcPr>
            <w:tcW w:type="dxa" w:w="3402"/>
            <w:vAlign w:val="center"/>
            <w:shd w:fill="F4F7F9"/>
          </w:tcPr>
          <w:p>
            <w:pPr>
              <w:spacing w:after="0"/>
            </w:pPr>
            <w:r/>
            <w:r>
              <w:rPr>
                <w:rFonts w:ascii="Times New Roman" w:hAnsi="Times New Roman" w:eastAsia="Times New Roman"/>
                <w:b w:val="0"/>
                <w:sz w:val="18"/>
              </w:rPr>
              <w:t>Gộp cảnh báo RPP với Collision Monitor</w:t>
            </w:r>
          </w:p>
        </w:tc>
        <w:tc>
          <w:tcPr>
            <w:tcW w:type="dxa" w:w="6293"/>
            <w:vAlign w:val="center"/>
            <w:shd w:fill="F4F7F9"/>
          </w:tcPr>
          <w:p>
            <w:pPr>
              <w:spacing w:after="0"/>
            </w:pPr>
            <w:r/>
            <w:r>
              <w:rPr>
                <w:rFonts w:ascii="Times New Roman" w:hAnsi="Times New Roman" w:eastAsia="Times New Roman"/>
                <w:b w:val="0"/>
                <w:sz w:val="18"/>
              </w:rPr>
              <w:t>Đã tách dự báo va chạm nội bộ của RPP khỏi số lần Collision Monitor can thiệp.</w:t>
            </w:r>
          </w:p>
        </w:tc>
      </w:tr>
      <w:tr>
        <w:tc>
          <w:tcPr>
            <w:tcW w:type="dxa" w:w="3402"/>
            <w:vAlign w:val="center"/>
          </w:tcPr>
          <w:p>
            <w:pPr>
              <w:spacing w:after="0"/>
            </w:pPr>
            <w:r/>
            <w:r>
              <w:rPr>
                <w:rFonts w:ascii="Times New Roman" w:hAnsi="Times New Roman" w:eastAsia="Times New Roman"/>
                <w:b w:val="0"/>
                <w:sz w:val="18"/>
              </w:rPr>
              <w:t>Gộp khoảng cách bánh</w:t>
            </w:r>
          </w:p>
        </w:tc>
        <w:tc>
          <w:tcPr>
            <w:tcW w:type="dxa" w:w="6293"/>
            <w:vAlign w:val="center"/>
          </w:tcPr>
          <w:p>
            <w:pPr>
              <w:spacing w:after="0"/>
            </w:pPr>
            <w:r/>
            <w:r>
              <w:rPr>
                <w:rFonts w:ascii="Times New Roman" w:hAnsi="Times New Roman" w:eastAsia="Times New Roman"/>
                <w:b w:val="0"/>
                <w:sz w:val="18"/>
              </w:rPr>
              <w:t>Đã tách b mô hình 0,2548 m và giá trị hiệu dụng Gazebo 0,2834 m.</w:t>
            </w:r>
          </w:p>
        </w:tc>
      </w:tr>
      <w:tr>
        <w:tc>
          <w:tcPr>
            <w:tcW w:type="dxa" w:w="3402"/>
            <w:vAlign w:val="center"/>
            <w:shd w:fill="F4F7F9"/>
          </w:tcPr>
          <w:p>
            <w:pPr>
              <w:spacing w:after="0"/>
            </w:pPr>
            <w:r/>
            <w:r>
              <w:rPr>
                <w:rFonts w:ascii="Times New Roman" w:hAnsi="Times New Roman" w:eastAsia="Times New Roman"/>
                <w:b w:val="0"/>
                <w:sz w:val="18"/>
              </w:rPr>
              <w:t>Nhãn bảng viết tắt</w:t>
            </w:r>
          </w:p>
        </w:tc>
        <w:tc>
          <w:tcPr>
            <w:tcW w:type="dxa" w:w="6293"/>
            <w:vAlign w:val="center"/>
            <w:shd w:fill="F4F7F9"/>
          </w:tcPr>
          <w:p>
            <w:pPr>
              <w:spacing w:after="0"/>
            </w:pPr>
            <w:r/>
            <w:r>
              <w:rPr>
                <w:rFonts w:ascii="Times New Roman" w:hAnsi="Times New Roman" w:eastAsia="Times New Roman"/>
                <w:b w:val="0"/>
                <w:sz w:val="18"/>
              </w:rPr>
              <w:t>Đã đổi Clr min, T chạy, TB/Min/Max thành nhãn tiếng Việt đầy đủ và kèm đơn vị.</w:t>
            </w:r>
          </w:p>
        </w:tc>
      </w:tr>
      <w:tr>
        <w:tc>
          <w:tcPr>
            <w:tcW w:type="dxa" w:w="3402"/>
            <w:vAlign w:val="center"/>
          </w:tcPr>
          <w:p>
            <w:pPr>
              <w:spacing w:after="0"/>
            </w:pPr>
            <w:r/>
            <w:r>
              <w:rPr>
                <w:rFonts w:ascii="Times New Roman" w:hAnsi="Times New Roman" w:eastAsia="Times New Roman"/>
                <w:b w:val="0"/>
                <w:sz w:val="18"/>
              </w:rPr>
              <w:t>Lẫn path và trajectory</w:t>
            </w:r>
          </w:p>
        </w:tc>
        <w:tc>
          <w:tcPr>
            <w:tcW w:type="dxa" w:w="6293"/>
            <w:vAlign w:val="center"/>
          </w:tcPr>
          <w:p>
            <w:pPr>
              <w:spacing w:after="0"/>
            </w:pPr>
            <w:r/>
            <w:r>
              <w:rPr>
                <w:rFonts w:ascii="Times New Roman" w:hAnsi="Times New Roman" w:eastAsia="Times New Roman"/>
                <w:b w:val="0"/>
                <w:sz w:val="18"/>
              </w:rPr>
              <w:t>Đã tách đường kế hoạch khỏi quỹ đạo thực mô phỏng trong phần RViz2/Gazebo.</w:t>
            </w:r>
          </w:p>
        </w:tc>
      </w:tr>
      <w:tr>
        <w:tc>
          <w:tcPr>
            <w:tcW w:type="dxa" w:w="3402"/>
            <w:vAlign w:val="center"/>
            <w:shd w:fill="F4F7F9"/>
          </w:tcPr>
          <w:p>
            <w:pPr>
              <w:spacing w:after="0"/>
            </w:pPr>
            <w:r/>
            <w:r>
              <w:rPr>
                <w:rFonts w:ascii="Times New Roman" w:hAnsi="Times New Roman" w:eastAsia="Times New Roman"/>
                <w:b w:val="0"/>
                <w:sz w:val="18"/>
              </w:rPr>
              <w:t>Dùng hình 3D như ảnh kết quả</w:t>
            </w:r>
          </w:p>
        </w:tc>
        <w:tc>
          <w:tcPr>
            <w:tcW w:type="dxa" w:w="6293"/>
            <w:vAlign w:val="center"/>
            <w:shd w:fill="F4F7F9"/>
          </w:tcPr>
          <w:p>
            <w:pPr>
              <w:spacing w:after="0"/>
            </w:pPr>
            <w:r/>
            <w:r>
              <w:rPr>
                <w:rFonts w:ascii="Times New Roman" w:hAnsi="Times New Roman" w:eastAsia="Times New Roman"/>
                <w:b w:val="0"/>
                <w:sz w:val="18"/>
              </w:rPr>
              <w:t>Đã ghi rõ hình 3D chỉ giải thích cấu tạo; ảnh Gazebo/RViz2 và dữ liệu ROS mới là bằng chứng thực nghiệm.</w:t>
            </w:r>
          </w:p>
        </w:tc>
      </w:tr>
      <w:tr>
        <w:tc>
          <w:tcPr>
            <w:tcW w:type="dxa" w:w="3402"/>
            <w:vAlign w:val="center"/>
          </w:tcPr>
          <w:p>
            <w:pPr>
              <w:spacing w:after="0"/>
            </w:pPr>
            <w:r/>
            <w:r>
              <w:rPr>
                <w:rFonts w:ascii="Times New Roman" w:hAnsi="Times New Roman" w:eastAsia="Times New Roman"/>
                <w:b w:val="0"/>
                <w:sz w:val="18"/>
              </w:rPr>
              <w:t>Mô tả C30 quá chung</w:t>
            </w:r>
          </w:p>
        </w:tc>
        <w:tc>
          <w:tcPr>
            <w:tcW w:type="dxa" w:w="6293"/>
            <w:vAlign w:val="center"/>
          </w:tcPr>
          <w:p>
            <w:pPr>
              <w:spacing w:after="0"/>
            </w:pPr>
            <w:r/>
            <w:r>
              <w:rPr>
                <w:rFonts w:ascii="Times New Roman" w:hAnsi="Times New Roman" w:eastAsia="Times New Roman"/>
                <w:b w:val="0"/>
                <w:sz w:val="18"/>
              </w:rPr>
              <w:t>Đã tách lỗi hình học Simple tại tọa độ cụ thể khỏi lỗi thực thi RPP/PATIENCE_EXCEEDED của bốn phương án còn lại.</w:t>
            </w:r>
          </w:p>
        </w:tc>
      </w:tr>
    </w:tbl>
    <w:p>
      <w:pPr>
        <w:spacing w:after="0"/>
      </w:pPr>
    </w:p>
    <w:p>
      <w:pPr>
        <w:pStyle w:val="Heading1"/>
        <w:keepNext/>
      </w:pPr>
      <w:r>
        <w:t>10. Danh sách kiểm tra trước khi nộp</w:t>
      </w:r>
    </w:p>
    <w:p>
      <w:pPr>
        <w:pStyle w:val="ListBullet"/>
        <w:spacing w:after="60"/>
      </w:pPr>
      <w:r>
        <w:t>Tên phương án, ký hiệu và đơn vị có nhất quán giữa hình, bảng, slide và báo cáo không?</w:t>
      </w:r>
    </w:p>
    <w:p>
      <w:pPr>
        <w:pStyle w:val="ListBullet"/>
        <w:spacing w:after="60"/>
      </w:pPr>
      <w:r>
        <w:t>Mọi từ tiếng Anh lần đầu xuất hiện đã có thuật ngữ tiếng Việt tương ứng chưa?</w:t>
      </w:r>
    </w:p>
    <w:p>
      <w:pPr>
        <w:pStyle w:val="ListBullet"/>
        <w:spacing w:after="60"/>
      </w:pPr>
      <w:r>
        <w:t>Đã phân biệt đường đi, quỹ đạo, tư thế và điểm chưa?</w:t>
      </w:r>
    </w:p>
    <w:p>
      <w:pPr>
        <w:pStyle w:val="ListBullet"/>
        <w:spacing w:after="60"/>
      </w:pPr>
      <w:r>
        <w:t>Đã phân biệt thời gian làm mượt với thời gian tới đích chưa?</w:t>
      </w:r>
    </w:p>
    <w:p>
      <w:pPr>
        <w:pStyle w:val="ListBullet"/>
        <w:spacing w:after="60"/>
      </w:pPr>
      <w:r>
        <w:t>Khi nói “giảm” hoặc “nhanh hơn”, đã nêu phương án đối chứng, số cặp và đơn vị chưa?</w:t>
      </w:r>
    </w:p>
    <w:p>
      <w:pPr>
        <w:pStyle w:val="ListBullet"/>
        <w:spacing w:after="60"/>
      </w:pPr>
      <w:r>
        <w:t>Khi nói an toàn, đã giới hạn kết luận trong bản đồ chi phí và cấu hình thử chưa?</w:t>
      </w:r>
    </w:p>
    <w:p>
      <w:pPr>
        <w:pStyle w:val="ListBullet"/>
        <w:spacing w:after="60"/>
      </w:pPr>
      <w:r>
        <w:t>Eκ có được gọi đúng là tích phân bình phương độ cong, không phải điện năng chưa?</w:t>
      </w:r>
    </w:p>
    <w:p>
      <w:pPr>
        <w:pStyle w:val="ListBullet"/>
        <w:spacing w:after="60"/>
      </w:pPr>
      <w:r>
        <w:t>Góc đã ghi dấu, trị số và đơn vị; kết luận có xét thêm cạnh kề và hành lang chưa?</w:t>
      </w:r>
    </w:p>
    <w:p>
      <w:pPr>
        <w:pStyle w:val="ListBullet"/>
        <w:spacing w:after="60"/>
      </w:pPr>
      <w:r>
        <w:t>Mã lỗi và khối phát lỗi có được ghi nguyên văn, sau đó mới diễn giải tiếng Việt chưa?</w:t>
      </w:r>
    </w:p>
    <w:p>
      <w:pPr>
        <w:pStyle w:val="ListBullet"/>
        <w:spacing w:after="60"/>
      </w:pPr>
      <w:r>
        <w:t>Ảnh RViz2/Gazebo có chú thích nguồn dữ liệu và phân biệt đường kế hoạch với quỹ đạo thực thi chưa?</w:t>
      </w:r>
    </w:p>
    <w:p>
      <w:pPr>
        <w:spacing w:after="100" w:line="276" w:lineRule="auto"/>
      </w:pPr>
      <w:r>
        <w:t>Quy ước cuối cùng: nếu một câu có thể khiến người đọc hiểu thành một khối hệ thống khác, một đại lượng khác hoặc một mức bảo đảm rộng hơn dữ liệu, câu đó phải được viết lại trước khi nộp.</w:t>
      </w:r>
    </w:p>
    <w:sectPr w:rsidR="00FC693F" w:rsidRPr="0006063C" w:rsidSect="00034616">
      <w:footerReference w:type="default" r:id="rId9"/>
      <w:pgSz w:w="11906" w:h="16838"/>
      <w:pgMar w:top="1020" w:right="102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37A7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thuật ngữ và cách diễn đạt PSTMO</dc:title>
  <dc:subject>Thuật ngữ Anh–Việt dùng trong slide và báo cáo PSTMO</dc:subject>
  <dc:creator>NGUYỄN TIẾN CƯƠNG</dc:creator>
  <cp:keywords>PSTMO, ROS 2, Nav2, terminology, path smoothing, RViz2, Gazebo</cp:keywords>
  <dc:description>generated by python-docx</dc:description>
  <cp:lastModifiedBy/>
  <cp:revision>1</cp:revision>
  <dcterms:created xsi:type="dcterms:W3CDTF">2013-12-23T23:15:00Z</dcterms:created>
  <dcterms:modified xsi:type="dcterms:W3CDTF">2013-12-23T23:15:00Z</dcterms:modified>
  <cp:category/>
</cp:coreProperties>
</file>