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636CF" w14:textId="042C189F" w:rsidR="00A414EB" w:rsidRDefault="00BD2C8C">
      <w:pPr>
        <w:spacing w:after="160"/>
        <w:jc w:val="center"/>
      </w:pPr>
      <w:proofErr w:type="spellStart"/>
      <w:r w:rsidRPr="00BD2C8C">
        <w:rPr>
          <w:sz w:val="42"/>
        </w:rPr>
        <w:t>Phương pháp tối ưu chuyển tiếp góc để cải thiện hiệu năng điều hướng của robot di động vi sai</w:t>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sidRPr="00BD2C8C">
        <w:rPr>
          <w:sz w:val="42"/>
        </w:rPr>
      </w:r>
      <w:proofErr w:type="spellStart"/>
      <w:r w:rsidRPr="00BD2C8C">
        <w:rPr>
          <w:sz w:val="42"/>
        </w:rPr>
      </w:r>
      <w:proofErr w:type="spellEnd"/>
      <w:r>
        <w:rPr>
          <w:sz w:val="42"/>
        </w:rPr>
      </w:r>
    </w:p>
    <w:tbl>
      <w:tblPr>
        <w:tblW w:w="10176" w:type="dxa"/>
        <w:jc w:val="center"/>
        <w:tblLayout w:type="fixed"/>
        <w:tblLook w:val="04A0" w:firstRow="1" w:lastRow="0" w:firstColumn="1" w:lastColumn="0" w:noHBand="0" w:noVBand="1"/>
      </w:tblPr>
      <w:tblGrid>
        <w:gridCol w:w="3392"/>
        <w:gridCol w:w="1696"/>
        <w:gridCol w:w="1696"/>
        <w:gridCol w:w="3392"/>
      </w:tblGrid>
      <w:tr w:rsidR="00A414EB" w14:paraId="761FC055" w14:textId="77777777">
        <w:trPr>
          <w:jc w:val="center"/>
        </w:trPr>
        <w:tc>
          <w:tcPr>
            <w:tcW w:w="3392" w:type="dxa"/>
          </w:tcPr>
          <w:p w14:paraId="6FD1844E" w14:textId="77777777" w:rsidR="00A414EB" w:rsidRDefault="00000000">
            <w:pPr>
              <w:spacing w:after="0"/>
              <w:jc w:val="center"/>
            </w:pPr>
            <w:r>
              <w:rPr>
                <w:sz w:val="18"/>
              </w:rPr>
              <w:t>Hai Linh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linh241632055@lms.utc.edu.vn</w:t>
            </w:r>
          </w:p>
        </w:tc>
        <w:tc>
          <w:tcPr>
            <w:tcW w:w="3392" w:type="dxa"/>
            <w:gridSpan w:val="2"/>
          </w:tcPr>
          <w:p w14:paraId="53CD8DC2" w14:textId="77777777" w:rsidR="00A414EB" w:rsidRDefault="00000000">
            <w:pPr>
              <w:spacing w:after="0"/>
              <w:jc w:val="center"/>
            </w:pPr>
            <w:r>
              <w:rPr>
                <w:sz w:val="18"/>
              </w:rPr>
              <w:t>Tien Cuong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cuong241632016@lms.utc.edu.vn</w:t>
            </w:r>
          </w:p>
        </w:tc>
        <w:tc>
          <w:tcPr>
            <w:tcW w:w="3392" w:type="dxa"/>
          </w:tcPr>
          <w:p w14:paraId="0FC43B33" w14:textId="77777777" w:rsidR="00A414EB" w:rsidRDefault="00000000">
            <w:pPr>
              <w:spacing w:after="0"/>
              <w:jc w:val="center"/>
            </w:pPr>
            <w:r>
              <w:rPr>
                <w:sz w:val="18"/>
              </w:rPr>
              <w:t>Viet Bao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bao241632013@lms.utc.edu.vn</w:t>
            </w:r>
          </w:p>
        </w:tc>
      </w:tr>
      <w:tr w:rsidR="00A414EB" w14:paraId="6492E471" w14:textId="77777777">
        <w:trPr>
          <w:jc w:val="center"/>
        </w:trPr>
        <w:tc>
          <w:tcPr>
            <w:tcW w:w="5088" w:type="dxa"/>
            <w:gridSpan w:val="2"/>
          </w:tcPr>
          <w:p w14:paraId="3B226E8C" w14:textId="77777777" w:rsidR="00A414EB" w:rsidRDefault="00000000">
            <w:pPr>
              <w:spacing w:after="0"/>
              <w:jc w:val="center"/>
            </w:pPr>
            <w:proofErr w:type="spellStart"/>
            <w:r>
              <w:rPr>
                <w:sz w:val="18"/>
              </w:rPr>
              <w:t>Thi</w:t>
            </w:r>
            <w:proofErr w:type="spellEnd"/>
            <w:r>
              <w:rPr>
                <w:sz w:val="18"/>
              </w:rPr>
              <w:t xml:space="preserve"> Phuong Thao Nguyen</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thao241632077@lms.utc.edu.vn</w:t>
            </w:r>
          </w:p>
        </w:tc>
        <w:tc>
          <w:tcPr>
            <w:tcW w:w="5088" w:type="dxa"/>
            <w:gridSpan w:val="2"/>
          </w:tcPr>
          <w:p w14:paraId="32F7B977" w14:textId="77777777" w:rsidR="00A414EB" w:rsidRDefault="00000000">
            <w:pPr>
              <w:spacing w:after="0"/>
              <w:jc w:val="center"/>
            </w:pPr>
            <w:proofErr w:type="spellStart"/>
            <w:r>
              <w:rPr>
                <w:sz w:val="18"/>
              </w:rPr>
              <w:t>Thi</w:t>
            </w:r>
            <w:proofErr w:type="spellEnd"/>
            <w:r>
              <w:rPr>
                <w:sz w:val="18"/>
              </w:rPr>
              <w:t xml:space="preserve"> Ly Pham*</w:t>
            </w:r>
            <w:r>
              <w:br/>
            </w:r>
            <w:r>
              <w:rPr>
                <w:i/>
                <w:sz w:val="16"/>
              </w:rPr>
              <w:t>Faculty of Electrical-Electronic</w:t>
            </w:r>
            <w:r>
              <w:br/>
            </w:r>
            <w:r>
              <w:rPr>
                <w:i/>
                <w:sz w:val="16"/>
              </w:rPr>
              <w:t>Engineering</w:t>
            </w:r>
            <w:r>
              <w:br/>
            </w:r>
            <w:r>
              <w:rPr>
                <w:i/>
                <w:sz w:val="16"/>
              </w:rPr>
              <w:t>University of Transport and</w:t>
            </w:r>
            <w:r>
              <w:br/>
            </w:r>
            <w:r>
              <w:rPr>
                <w:i/>
                <w:sz w:val="16"/>
              </w:rPr>
              <w:t>Communications</w:t>
            </w:r>
            <w:r>
              <w:br/>
            </w:r>
            <w:r>
              <w:rPr>
                <w:sz w:val="16"/>
              </w:rPr>
              <w:t>Hanoi, Vietnam</w:t>
            </w:r>
            <w:r>
              <w:br/>
            </w:r>
            <w:r>
              <w:rPr>
                <w:sz w:val="15"/>
              </w:rPr>
              <w:t>0009-0004-1170-6057</w:t>
            </w:r>
          </w:p>
        </w:tc>
      </w:tr>
    </w:tbl>
    <w:p w14:paraId="7252B790" w14:textId="77777777" w:rsidR="00A414EB" w:rsidRDefault="00000000">
      <w:pPr>
        <w:spacing w:after="0"/>
      </w:pPr>
      <w:r>
        <w:rPr>
          <w:b/>
          <w:i/>
          <w:sz w:val="16"/>
        </w:rPr>
        <w:t>*Corresponding author</w:t>
      </w:r>
    </w:p>
    <w:p w14:paraId="6A58FA75" w14:textId="77777777" w:rsidR="00A414EB" w:rsidRDefault="00000000">
      <w:pPr>
        <w:spacing w:after="80"/>
      </w:pPr>
      <w:r>
        <w:rPr>
          <w:b/>
          <w:sz w:val="16"/>
        </w:rPr>
        <w:t>Email: ptyldk@utc.edu.vn; Tel.: +84 987 934 026</w:t>
      </w:r>
    </w:p>
    <w:p w14:paraId="728D511D" w14:textId="77777777" w:rsidR="00A414EB" w:rsidRDefault="00A414EB">
      <w:pPr>
        <w:sectPr w:rsidR="00A414EB">
          <w:pgSz w:w="11906" w:h="16838"/>
          <w:pgMar w:top="1037" w:right="864" w:bottom="1008" w:left="864" w:header="0" w:footer="0" w:gutter="0"/>
          <w:cols w:space="720"/>
          <w:formProt w:val="0"/>
          <w:docGrid w:linePitch="360"/>
        </w:sectPr>
      </w:pPr>
    </w:p>
    <w:p w14:paraId="4CA881DD" w14:textId="5D834367" w:rsidR="00954E47" w:rsidRPr="00954E47" w:rsidRDefault="00954E47" w:rsidP="00DE5E40">
      <w:pPr>
        <w:spacing w:after="60"/>
        <w:jc w:val="both"/>
        <w:rPr>
          <w:b/>
          <w:iCs/>
          <w:sz w:val="18"/>
        </w:rPr>
      </w:pPr>
      <w:r>
        <w:rPr>
          <w:b/>
          <w:bCs/>
          <w:i/>
          <w:sz w:val="18"/>
        </w:rPr>
        <w:t>Tóm tắt— Làm mượt đường đi thường được đánh giá bằng các chỉ số hình học, trong khi ảnh hưởng của đường sau xử lý đến hiệu năng điều hướng chưa được thể hiện trực tiếp. Bài báo trình bày phương pháp tối ưu chuyển tiếp góc PSTMO cho robot di động vi sai và đánh giá ảnh hưởng của phương pháp khi robot thực thi đường trong ROS 2 Navigation2. PSTMO sử dụng các đoạn chuyển tiếp Bézier bậc năm liên tục hình học G², cổng kiểm tra khả thi theo động học và hình bao robot, kết hợp quy hoạch động để lựa chọn chuỗi chuyển tiếp tương thích. Năm phương án Raw, Simple, Savitzky–Golay, Constrained và PSTMO được thực thi với cùng đường đầu vào, bộ điều khiển và cấu hình vận tốc. Tập dữ liệu gồm 175 lượt chạy trên bảy môi trường và năm bộ lập kế hoạch; các giá trị so sánh được tính trên 34 nhóm ghép cặp có đủ kết quả của cả năm phương án. PSTMO đạt thời gian thực thi trung bình 53,148 s và sai số bám đường RMSE 0,0255 m, thấp hơn Simple lần lượt 1,301 s và 0,0019 m. Trong 34 nhóm, PSTMO thực thi nhanh hơn Simple ở 21 nhóm và có RMSE thấp hơn ở 24 nhóm. Phân tích ba môi trường đặc trưng cho thấy lợi ích rõ nhất ở đường có nhiều vùng chuyển hướng, nhưng không xuất hiện đồng đều ở đường ngắn, ít góc rẽ. Kết quả cho thấy cải thiện hình học có thể chuyển thành cải thiện hiệu năng điều hướng trong những điều kiện phù hợp, đồng thời chỉ ra giới hạn của việc suy luận chỉ từ chỉ số độ cong.</w:t>
      </w:r>
      <w:r>
        <w:rPr>
          <w:b/>
          <w:i w:val="0"/>
          <w:iCs/>
          <w:sz w:val="18"/>
        </w:rPr>
      </w:r>
    </w:p>
    <w:p w14:paraId="359E7422" w14:textId="77777777" w:rsidR="00A414EB" w:rsidRDefault="00000000">
      <w:pPr>
        <w:spacing w:after="60"/>
      </w:pPr>
      <w:r>
        <w:rPr>
          <w:b/>
          <w:i/>
          <w:sz w:val="18"/>
        </w:rPr>
        <w:t>Từ khóa—Tối ưu chuyển tiếp góc, làm mượt đường đi, hiệu năng điều hướng, bám đường, robot di động vi sai, ROS 2 Navigation2, PSTMO.</w:t>
      </w:r>
    </w:p>
    <w:p w14:paraId="1ADA0EED" w14:textId="77777777" w:rsidR="00A414EB" w:rsidRDefault="00000000">
      <w:pPr>
        <w:keepNext/>
        <w:spacing w:before="120" w:after="40"/>
        <w:jc w:val="center"/>
      </w:pPr>
      <w:r>
        <w:rPr>
          <w:b/>
        </w:rPr>
        <w:t>I. GIỚI THIỆU</w:t>
      </w:r>
    </w:p>
    <w:p w14:paraId="2A45B258" w14:textId="77777777" w:rsidR="0006187F" w:rsidRPr="0006187F" w:rsidRDefault="0006187F" w:rsidP="0006187F">
      <w:pPr>
        <w:keepNext/>
        <w:spacing w:before="120" w:after="40"/>
        <w:jc w:val="both"/>
      </w:pPr>
      <w:r>
        <w:t>Robot tự hành dẫn đường (Automated Guided Vehicle – AGV) và robot di động tự hành (Autonomous Mobile Robot – AMR) ngày càng được sử dụng trong kho vận, sản xuất thông minh và vận chuyển nội bộ. Trong ROS 2 Navigation2 (Nav2), bộ lập kế hoạch toàn cục tạo đường tham chiếu, còn bộ điều khiển chuyển đường thành lệnh vận tốc. Vì vậy, đặc điểm hình học của đường không chỉ ảnh hưởng đến khả năng chuyển hướng mà còn có thể tác động đến thời gian thực thi và sai số bám đường [1].</w:t>
      </w:r>
    </w:p>
    <w:p w14:paraId="2A45B258" w14:textId="77777777" w:rsidR="0006187F" w:rsidRPr="0006187F" w:rsidRDefault="0006187F" w:rsidP="0006187F">
      <w:pPr>
        <w:keepNext/>
        <w:spacing w:before="120" w:after="40"/>
        <w:jc w:val="both"/>
      </w:pPr>
      <w:r>
        <w:t>Đường trên lưới thường là đa tuyến có hướng tiếp tuyến thay đổi đột ngột tại các đỉnh gãy. Các phương pháp Elastic Bands [2], clothoid [3], [4], đường cong liên tục [5]–[8] và tối ưu có xét vật cản [9]–[15] đã được phát triển để cải thiện chất lượng đường. Phần lớn phép so sánh tập trung vào chiều dài, độ cong, khoảng hở và thời gian hậu xử lý. Tuy nhiên, đường có giá trị độ cong thấp hơn chưa chắc luôn làm giảm thời gian di chuyển vì kết quả còn phụ thuộc cấu trúc quỹ đạo, bộ điều khiển, giới hạn vận tốc và sai số định vị.</w:t>
      </w:r>
    </w:p>
    <w:p w14:paraId="2A45B258" w14:textId="77777777" w:rsidR="0006187F" w:rsidRPr="0006187F" w:rsidRDefault="0006187F" w:rsidP="0006187F">
      <w:pPr>
        <w:keepNext/>
        <w:spacing w:before="120" w:after="40"/>
        <w:jc w:val="both"/>
      </w:pPr>
      <w:r>
        <w:t>Trong nghiên cứu này, PSTMO được trình bày như một phương pháp tối ưu chuyển tiếp góc dựa trên các đoạn Bézier bậc năm, cổng kiểm tra khả thi và quy hoạch động để tạo đường liên tục hình học G². Phương pháp chỉ biến đổi cục bộ vùng lân cận các đỉnh gãy, đồng thời xét ràng buộc động học, vùng quét hình bao và khả năng tương thích giữa các góc kề nhau. Bên cạnh chất lượng hình học, nghiên cứu tập trung đánh giá hiệu quả của đường sau làm mượt khi robot thực thi trong Nav2. Mỗi nhóm thử nghiệm sử dụng cùng đường thô và cùng cấu hình điều khiển cho năm phương án, nhờ đó giảm ảnh hưởng của sự khác biệt đầu vào khi đối chiếu kết quả.</w:t>
      </w:r>
    </w:p>
    <w:p w14:paraId="2A45B258" w14:textId="77777777" w:rsidR="0006187F" w:rsidRPr="0006187F" w:rsidRDefault="0006187F" w:rsidP="0006187F">
      <w:pPr>
        <w:keepNext/>
        <w:spacing w:before="120" w:after="40"/>
        <w:jc w:val="both"/>
      </w:pPr>
      <w:r>
        <w:t>Hai đóng góp chính của nghiên cứu gồm:</w:t>
      </w:r>
    </w:p>
    <w:p w14:paraId="2A45B258" w14:textId="77777777" w:rsidR="0006187F" w:rsidRPr="0006187F" w:rsidRDefault="0006187F" w:rsidP="0006187F">
      <w:pPr>
        <w:keepNext/>
        <w:spacing w:before="120" w:after="40"/>
        <w:jc w:val="both"/>
      </w:pPr>
      <w:r>
        <w:t>1) Trình bày phương pháp PSTMO tối ưu chuyển tiếp góc bằng Bézier bậc năm G², kết hợp các cổng khả thi về động học, vùng quét hình bao và quy hoạch động để lựa chọn chuỗi xử lý tương thích trên toàn đường.</w:t>
      </w:r>
    </w:p>
    <w:p w14:paraId="2A45B258" w14:textId="77777777" w:rsidR="0006187F" w:rsidRPr="0006187F" w:rsidRDefault="0006187F" w:rsidP="0006187F">
      <w:pPr>
        <w:keepNext/>
        <w:spacing w:before="120" w:after="40"/>
        <w:jc w:val="both"/>
      </w:pPr>
      <w:r>
        <w:t>2) Xây dựng quy trình đánh giá ghép cặp năm phương án xử lý đường với cùng đường đầu vào, bộ điều khiển và cấu hình vận tốc; định lượng mối liên hệ giữa cải thiện hình học, thời gian hoàn thành và sai số bám đường qua nhiều môi trường, đồng thời chỉ ra trường hợp giảm Eκ không dẫn đến giảm thời gian di chuyển.</w:t>
      </w:r>
    </w:p>
    <w:p w14:paraId="2A45B258" w14:textId="77777777" w:rsidR="0006187F" w:rsidRPr="0006187F" w:rsidRDefault="0006187F" w:rsidP="0006187F">
      <w:pPr>
        <w:keepNext/>
        <w:spacing w:before="120" w:after="40"/>
        <w:jc w:val="both"/>
      </w:pPr>
      <w:r>
        <w:t>Phần II trình bày mô hình toán học và phát biểu bài toán; Phần III mô tả phương pháp tối ưu chuyển tiếp góc PSTMO; Phần IV trình bày thiết lập thử nghiệm, các quỹ đạo đặc trưng và kết quả đánh giá hiệu năng điều hướng; Phần V đưa ra kết luận và hướng nghiên cứu tiếp theo.</w:t>
      </w:r>
    </w:p>
    <w:p w14:paraId="39CE5868" w14:textId="77777777" w:rsidR="00A414EB" w:rsidRDefault="00000000">
      <w:pPr>
        <w:keepNext/>
        <w:spacing w:before="120" w:after="40"/>
        <w:jc w:val="center"/>
      </w:pPr>
      <w:r>
        <w:rPr>
          <w:b/>
        </w:rPr>
        <w:t>II. MÔ HÌNH TOÁN HỌC VÀ PHÁT BIỂU BÀI TOÁN</w:t>
      </w:r>
    </w:p>
    <w:p w14:paraId="3C2265AC" w14:textId="77777777" w:rsidR="00A414EB" w:rsidRDefault="00000000">
      <w:pPr>
        <w:keepNext/>
        <w:spacing w:before="80" w:after="20"/>
      </w:pPr>
      <w:r>
        <w:rPr>
          <w:i/>
        </w:rPr>
        <w:t xml:space="preserve">A. </w:t>
      </w:r>
      <w:proofErr w:type="spellStart"/>
      <w:r>
        <w:rPr>
          <w:i/>
        </w:rPr>
        <w:t>Mô</w:t>
      </w:r>
      <w:proofErr w:type="spellEnd"/>
      <w:r>
        <w:rPr>
          <w:i/>
        </w:rPr>
        <w:t xml:space="preserve"> </w:t>
      </w:r>
      <w:proofErr w:type="spellStart"/>
      <w:r>
        <w:rPr>
          <w:i/>
        </w:rPr>
        <w:t>hình</w:t>
      </w:r>
      <w:proofErr w:type="spellEnd"/>
      <w:r>
        <w:rPr>
          <w:i/>
        </w:rPr>
        <w:t xml:space="preserve"> robot </w:t>
      </w:r>
      <w:proofErr w:type="spellStart"/>
      <w:r>
        <w:rPr>
          <w:i/>
        </w:rPr>
        <w:t>và</w:t>
      </w:r>
      <w:proofErr w:type="spellEnd"/>
      <w:r>
        <w:rPr>
          <w:i/>
        </w:rPr>
        <w:t xml:space="preserve"> </w:t>
      </w:r>
      <w:proofErr w:type="spellStart"/>
      <w:r>
        <w:rPr>
          <w:i/>
        </w:rPr>
        <w:t>biểu</w:t>
      </w:r>
      <w:proofErr w:type="spellEnd"/>
      <w:r>
        <w:rPr>
          <w:i/>
        </w:rPr>
        <w:t xml:space="preserve"> </w:t>
      </w:r>
      <w:proofErr w:type="spellStart"/>
      <w:r>
        <w:rPr>
          <w:i/>
        </w:rPr>
        <w:t>diễn</w:t>
      </w:r>
      <w:proofErr w:type="spellEnd"/>
      <w:r>
        <w:rPr>
          <w:i/>
        </w:rPr>
        <w:t xml:space="preserve"> </w:t>
      </w:r>
      <w:proofErr w:type="spellStart"/>
      <w:r>
        <w:rPr>
          <w:i/>
        </w:rPr>
        <w:t>đường</w:t>
      </w:r>
      <w:proofErr w:type="spellEnd"/>
    </w:p>
    <w:p w14:paraId="0EA353CD" w14:textId="77777777" w:rsidR="00ED7334" w:rsidRDefault="00ED7334" w:rsidP="00ED7334">
      <w:pPr>
        <w:keepNext/>
        <w:spacing w:before="120" w:after="10" w:line="240" w:lineRule="auto"/>
        <w:jc w:val="both"/>
      </w:pPr>
      <w:proofErr w:type="spellStart"/>
      <w:r>
        <w:t>Gọi</w:t>
      </w:r>
      <w:proofErr w:type="spellEnd"/>
      <w:r>
        <w:t xml:space="preserve"> z=(</w:t>
      </w:r>
      <w:proofErr w:type="spellStart"/>
      <w:proofErr w:type="gramStart"/>
      <w:r>
        <w:t>x,y</w:t>
      </w:r>
      <w:proofErr w:type="gramEnd"/>
      <w:r>
        <w:t>,ψ</w:t>
      </w:r>
      <w:proofErr w:type="spellEnd"/>
      <w:r>
        <w:t xml:space="preserve">) </w:t>
      </w:r>
      <w:proofErr w:type="spellStart"/>
      <w:r>
        <w:t>là</w:t>
      </w:r>
      <w:proofErr w:type="spellEnd"/>
      <w:r>
        <w:t xml:space="preserve"> </w:t>
      </w:r>
      <w:proofErr w:type="spellStart"/>
      <w:r>
        <w:t>tư</w:t>
      </w:r>
      <w:proofErr w:type="spellEnd"/>
      <w:r>
        <w:t xml:space="preserve"> </w:t>
      </w:r>
      <w:proofErr w:type="spellStart"/>
      <w:r>
        <w:t>thế</w:t>
      </w:r>
      <w:proofErr w:type="spellEnd"/>
      <w:r>
        <w:t xml:space="preserve"> </w:t>
      </w:r>
      <w:proofErr w:type="spellStart"/>
      <w:r>
        <w:t>của</w:t>
      </w:r>
      <w:proofErr w:type="spellEnd"/>
      <w:r>
        <w:t xml:space="preserve"> </w:t>
      </w:r>
      <w:proofErr w:type="spellStart"/>
      <w:r>
        <w:t>tâm</w:t>
      </w:r>
      <w:proofErr w:type="spellEnd"/>
      <w:r>
        <w:t xml:space="preserve"> </w:t>
      </w:r>
      <w:proofErr w:type="spellStart"/>
      <w:r>
        <w:t>hình</w:t>
      </w:r>
      <w:proofErr w:type="spellEnd"/>
      <w:r>
        <w:t xml:space="preserve"> </w:t>
      </w:r>
      <w:proofErr w:type="spellStart"/>
      <w:r>
        <w:t>học</w:t>
      </w:r>
      <w:proofErr w:type="spellEnd"/>
      <w:r>
        <w:t xml:space="preserve"> robot </w:t>
      </w:r>
      <w:proofErr w:type="spellStart"/>
      <w:r>
        <w:t>trong</w:t>
      </w:r>
      <w:proofErr w:type="spellEnd"/>
      <w:r>
        <w:t xml:space="preserve"> </w:t>
      </w:r>
      <w:proofErr w:type="spellStart"/>
      <w:r>
        <w:t>hệ</w:t>
      </w:r>
      <w:proofErr w:type="spellEnd"/>
      <w:r>
        <w:t xml:space="preserve"> </w:t>
      </w:r>
      <w:proofErr w:type="spellStart"/>
      <w:r>
        <w:t>tọa</w:t>
      </w:r>
      <w:proofErr w:type="spellEnd"/>
      <w:r>
        <w:t xml:space="preserve"> </w:t>
      </w:r>
      <w:proofErr w:type="spellStart"/>
      <w:r>
        <w:t>độ</w:t>
      </w:r>
      <w:proofErr w:type="spellEnd"/>
      <w:r>
        <w:t xml:space="preserve"> </w:t>
      </w:r>
      <w:proofErr w:type="spellStart"/>
      <w:r>
        <w:t>bản</w:t>
      </w:r>
      <w:proofErr w:type="spellEnd"/>
      <w:r>
        <w:t xml:space="preserve"> </w:t>
      </w:r>
      <w:proofErr w:type="spellStart"/>
      <w:r>
        <w:t>đồ</w:t>
      </w:r>
      <w:proofErr w:type="spellEnd"/>
      <w:r>
        <w:t xml:space="preserve">. </w:t>
      </w:r>
      <w:proofErr w:type="spellStart"/>
      <w:r>
        <w:t>Với</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tiến</w:t>
      </w:r>
      <w:proofErr w:type="spellEnd"/>
      <w:r>
        <w:t xml:space="preserve"> v </w:t>
      </w:r>
      <w:proofErr w:type="spellStart"/>
      <w:r>
        <w:t>và</w:t>
      </w:r>
      <w:proofErr w:type="spellEnd"/>
      <w:r>
        <w:t xml:space="preserve"> </w:t>
      </w:r>
      <w:proofErr w:type="spellStart"/>
      <w:r>
        <w:t>vận</w:t>
      </w:r>
      <w:proofErr w:type="spellEnd"/>
      <w:r>
        <w:t xml:space="preserve"> </w:t>
      </w:r>
      <w:proofErr w:type="spellStart"/>
      <w:r>
        <w:t>tốc</w:t>
      </w:r>
      <w:proofErr w:type="spellEnd"/>
      <w:r>
        <w:t xml:space="preserve"> quay ω, </w:t>
      </w:r>
      <w:proofErr w:type="spellStart"/>
      <w:r>
        <w:t>chuyển</w:t>
      </w:r>
      <w:proofErr w:type="spellEnd"/>
      <w:r>
        <w:t xml:space="preserve"> </w:t>
      </w:r>
      <w:proofErr w:type="spellStart"/>
      <w:r>
        <w:t>động</w:t>
      </w:r>
      <w:proofErr w:type="spellEnd"/>
      <w:r>
        <w:t xml:space="preserve"> </w:t>
      </w:r>
      <w:proofErr w:type="spellStart"/>
      <w:r>
        <w:t>phẳng</w:t>
      </w:r>
      <w:proofErr w:type="spellEnd"/>
      <w:r>
        <w:t xml:space="preserve"> </w:t>
      </w:r>
      <w:proofErr w:type="spellStart"/>
      <w:r>
        <w:t>của</w:t>
      </w:r>
      <w:proofErr w:type="spellEnd"/>
      <w:r>
        <w:t xml:space="preserve"> </w:t>
      </w:r>
      <w:proofErr w:type="spellStart"/>
      <w:r>
        <w:t>cơ</w:t>
      </w:r>
      <w:proofErr w:type="spellEnd"/>
      <w:r>
        <w:t xml:space="preserve"> </w:t>
      </w:r>
      <w:proofErr w:type="spellStart"/>
      <w:r>
        <w:t>cấu</w:t>
      </w:r>
      <w:proofErr w:type="spellEnd"/>
      <w:r>
        <w:t xml:space="preserve"> vi </w:t>
      </w:r>
      <w:proofErr w:type="spellStart"/>
      <w:r>
        <w:t>sai</w:t>
      </w:r>
      <w:proofErr w:type="spellEnd"/>
      <w:r>
        <w:t xml:space="preserve"> </w:t>
      </w:r>
      <w:proofErr w:type="spellStart"/>
      <w:r>
        <w:t>tuân</w:t>
      </w:r>
      <w:proofErr w:type="spellEnd"/>
      <w:r>
        <w:t xml:space="preserve"> </w:t>
      </w:r>
      <w:proofErr w:type="spellStart"/>
      <w:r>
        <w:t>theo</w:t>
      </w:r>
      <w:proofErr w:type="spellEnd"/>
      <w:r>
        <w:t xml:space="preserve"> (1).</w:t>
      </w:r>
    </w:p>
    <w:tbl>
      <w:tblPr>
        <w:tblW w:w="4608" w:type="dxa"/>
        <w:jc w:val="center"/>
        <w:tblLayout w:type="fixed"/>
        <w:tblLook w:val="04A0" w:firstRow="1" w:lastRow="0" w:firstColumn="1" w:lastColumn="0" w:noHBand="0" w:noVBand="1"/>
      </w:tblPr>
      <w:tblGrid>
        <w:gridCol w:w="4062"/>
        <w:gridCol w:w="546"/>
      </w:tblGrid>
      <w:tr w:rsidR="00A414EB" w14:paraId="0F2600EA" w14:textId="77777777">
        <w:trPr>
          <w:jc w:val="center"/>
        </w:trPr>
        <w:tc>
          <w:tcPr>
            <w:tcW w:w="4061" w:type="dxa"/>
            <w:vAlign w:val="center"/>
          </w:tcPr>
          <w:p w14:paraId="2AD28A8F" w14:textId="77777777" w:rsidR="00A414EB" w:rsidRDefault="00000000">
            <w:pPr>
              <w:spacing w:after="0"/>
              <w:jc w:val="center"/>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=vcosψ,</m:t>
                </m:r>
                <m:acc>
                  <m:accPr>
                    <m:chr m:val="˙"/>
                    <m:ctrlPr>
                      <w:rPr>
                        <w:rFonts w:ascii="Cambria Math" w:hAnsi="Cambria Math"/>
                      </w:rPr>
                    </m:ctrlPr>
                  </m:accPr>
                  <m:e>
                    <m:r>
                      <w:rPr>
                        <w:rFonts w:ascii="Cambria Math" w:hAnsi="Cambria Math"/>
                      </w:rPr>
                      <m:t>y</m:t>
                    </m:r>
                  </m:e>
                </m:acc>
                <m:r>
                  <w:rPr>
                    <w:rFonts w:ascii="Cambria Math" w:hAnsi="Cambria Math"/>
                  </w:rPr>
                  <m:t>=vsinψ,</m:t>
                </m:r>
                <m:acc>
                  <m:accPr>
                    <m:chr m:val="˙"/>
                    <m:ctrlPr>
                      <w:rPr>
                        <w:rFonts w:ascii="Cambria Math" w:hAnsi="Cambria Math"/>
                      </w:rPr>
                    </m:ctrlPr>
                  </m:accPr>
                  <m:e>
                    <m:r>
                      <w:rPr>
                        <w:rFonts w:ascii="Cambria Math" w:hAnsi="Cambria Math"/>
                      </w:rPr>
                      <m:t>ψ</m:t>
                    </m:r>
                  </m:e>
                </m:acc>
                <m:r>
                  <w:rPr>
                    <w:rFonts w:ascii="Cambria Math" w:hAnsi="Cambria Math"/>
                  </w:rPr>
                  <m:t>=ω.</m:t>
                </m:r>
              </m:oMath>
            </m:oMathPara>
          </w:p>
        </w:tc>
        <w:tc>
          <w:tcPr>
            <w:tcW w:w="546" w:type="dxa"/>
            <w:vAlign w:val="center"/>
          </w:tcPr>
          <w:p w14:paraId="6A1A546E" w14:textId="77777777" w:rsidR="00A414EB" w:rsidRDefault="00000000">
            <w:pPr>
              <w:spacing w:after="0"/>
              <w:jc w:val="right"/>
            </w:pPr>
            <w:r>
              <w:rPr>
                <w:sz w:val="18"/>
              </w:rPr>
              <w:t>(1)</w:t>
            </w:r>
          </w:p>
        </w:tc>
      </w:tr>
    </w:tbl>
    <w:p w14:paraId="3FFDDBA3" w14:textId="0BD5E0AC" w:rsidR="00ED7334" w:rsidRDefault="00ED7334" w:rsidP="00ED7334">
      <w:pPr>
        <w:keepNext/>
        <w:spacing w:before="120" w:after="10" w:line="240" w:lineRule="auto"/>
        <w:jc w:val="both"/>
      </w:pPr>
      <w:proofErr w:type="spellStart"/>
      <w:r>
        <w:t>Đường do bộ lập kế hoạch toàn cục trả về được ký hiệu P={p₀,…,pₙ}, trong đó pᵢ chứa vị trí rᵢ=(xᵢ,yᵢ) và góc hướng ψᵢ. Chiều dài chỉ cộng khoảng cách phẳng giữa hai mẫu liên tiếp như (2). Một đỉnh vᵢ được xem là ứng viên chuyển hướng khi góc có dấu giữa hai cạnh kề vượt ngưỡng phát hiện.</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proofErr w:type="gramStart"/>
      <w:r/>
      <w:proofErr w:type="spellEnd"/>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W w:w="4608" w:type="dxa"/>
        <w:jc w:val="center"/>
        <w:tblLayout w:type="fixed"/>
        <w:tblLook w:val="04A0" w:firstRow="1" w:lastRow="0" w:firstColumn="1" w:lastColumn="0" w:noHBand="0" w:noVBand="1"/>
      </w:tblPr>
      <w:tblGrid>
        <w:gridCol w:w="4062"/>
        <w:gridCol w:w="546"/>
      </w:tblGrid>
      <w:tr w:rsidR="00A414EB" w14:paraId="14F3C0AE" w14:textId="77777777">
        <w:trPr>
          <w:jc w:val="center"/>
        </w:trPr>
        <w:tc>
          <w:tcPr>
            <w:tcW w:w="4061" w:type="dxa"/>
            <w:vAlign w:val="center"/>
          </w:tcPr>
          <w:p w14:paraId="08DFD2C3" w14:textId="77777777" w:rsidR="00A414EB" w:rsidRDefault="00000000">
            <w:pPr>
              <w:spacing w:after="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P</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m:t>
                </m:r>
              </m:oMath>
            </m:oMathPara>
          </w:p>
        </w:tc>
        <w:tc>
          <w:tcPr>
            <w:tcW w:w="546" w:type="dxa"/>
            <w:vAlign w:val="center"/>
          </w:tcPr>
          <w:p w14:paraId="0DA52E74" w14:textId="77777777" w:rsidR="00A414EB" w:rsidRDefault="00000000">
            <w:pPr>
              <w:spacing w:after="0"/>
              <w:jc w:val="right"/>
            </w:pPr>
            <w:r>
              <w:rPr>
                <w:sz w:val="18"/>
              </w:rPr>
              <w:t>(2)</w:t>
            </w:r>
          </w:p>
        </w:tc>
      </w:tr>
    </w:tbl>
    <w:p w14:paraId="663390F3" w14:textId="77777777" w:rsidR="00A414EB" w:rsidRDefault="00000000">
      <w:pPr>
        <w:keepNext/>
        <w:spacing w:before="80" w:after="20"/>
      </w:pPr>
      <w:r>
        <w:rPr>
          <w:i/>
        </w:rPr>
        <w:t xml:space="preserve">B. </w:t>
      </w:r>
      <w:proofErr w:type="spellStart"/>
      <w:r>
        <w:rPr>
          <w:i/>
        </w:rPr>
        <w:t>Độ</w:t>
      </w:r>
      <w:proofErr w:type="spellEnd"/>
      <w:r>
        <w:rPr>
          <w:i/>
        </w:rPr>
        <w:t xml:space="preserve"> </w:t>
      </w:r>
      <w:proofErr w:type="spellStart"/>
      <w:r>
        <w:rPr>
          <w:i/>
        </w:rPr>
        <w:t>cong</w:t>
      </w:r>
      <w:proofErr w:type="spellEnd"/>
      <w:r>
        <w:rPr>
          <w:i/>
        </w:rPr>
        <w:t xml:space="preserve">, </w:t>
      </w:r>
      <w:proofErr w:type="spellStart"/>
      <w:r>
        <w:rPr>
          <w:i/>
        </w:rPr>
        <w:t>tính</w:t>
      </w:r>
      <w:proofErr w:type="spellEnd"/>
      <w:r>
        <w:rPr>
          <w:i/>
        </w:rPr>
        <w:t xml:space="preserve"> </w:t>
      </w:r>
      <w:proofErr w:type="spellStart"/>
      <w:r>
        <w:rPr>
          <w:i/>
        </w:rPr>
        <w:t>liên</w:t>
      </w:r>
      <w:proofErr w:type="spellEnd"/>
      <w:r>
        <w:rPr>
          <w:i/>
        </w:rPr>
        <w:t xml:space="preserve"> </w:t>
      </w:r>
      <w:proofErr w:type="spellStart"/>
      <w:r>
        <w:rPr>
          <w:i/>
        </w:rPr>
        <w:t>tục</w:t>
      </w:r>
      <w:proofErr w:type="spellEnd"/>
      <w:r>
        <w:rPr>
          <w:i/>
        </w:rPr>
        <w:t xml:space="preserve"> </w:t>
      </w:r>
      <w:proofErr w:type="spellStart"/>
      <w:r>
        <w:rPr>
          <w:i/>
        </w:rPr>
        <w:t>và</w:t>
      </w:r>
      <w:proofErr w:type="spellEnd"/>
      <w:r>
        <w:rPr>
          <w:i/>
        </w:rPr>
        <w:t xml:space="preserve"> </w:t>
      </w:r>
      <w:proofErr w:type="spellStart"/>
      <w:r>
        <w:rPr>
          <w:i/>
        </w:rPr>
        <w:t>các</w:t>
      </w:r>
      <w:proofErr w:type="spellEnd"/>
      <w:r>
        <w:rPr>
          <w:i/>
        </w:rPr>
        <w:t xml:space="preserve"> </w:t>
      </w:r>
      <w:proofErr w:type="spellStart"/>
      <w:r>
        <w:rPr>
          <w:i/>
        </w:rPr>
        <w:t>ràng</w:t>
      </w:r>
      <w:proofErr w:type="spellEnd"/>
      <w:r>
        <w:rPr>
          <w:i/>
        </w:rPr>
        <w:t xml:space="preserve"> </w:t>
      </w:r>
      <w:proofErr w:type="spellStart"/>
      <w:r>
        <w:rPr>
          <w:i/>
        </w:rPr>
        <w:t>buộc</w:t>
      </w:r>
      <w:proofErr w:type="spellEnd"/>
    </w:p>
    <w:p w14:paraId="634CADE4" w14:textId="77777777" w:rsidR="00ED7334" w:rsidRDefault="00ED7334" w:rsidP="00ED7334">
      <w:pPr>
        <w:keepNext/>
        <w:spacing w:before="120" w:after="10" w:line="240" w:lineRule="auto"/>
        <w:jc w:val="both"/>
      </w:pPr>
      <w:proofErr w:type="spellStart"/>
      <w:r>
        <w:t>Đối</w:t>
      </w:r>
      <w:proofErr w:type="spellEnd"/>
      <w:r>
        <w:t xml:space="preserve"> </w:t>
      </w:r>
      <w:proofErr w:type="spellStart"/>
      <w:r>
        <w:t>với</w:t>
      </w:r>
      <w:proofErr w:type="spellEnd"/>
      <w:r>
        <w:t xml:space="preserve"> </w:t>
      </w:r>
      <w:proofErr w:type="spellStart"/>
      <w:r>
        <w:t>đường</w:t>
      </w:r>
      <w:proofErr w:type="spellEnd"/>
      <w:r>
        <w:t xml:space="preserve"> </w:t>
      </w:r>
      <w:proofErr w:type="spellStart"/>
      <w:r>
        <w:t>tham</w:t>
      </w:r>
      <w:proofErr w:type="spellEnd"/>
      <w:r>
        <w:t xml:space="preserve"> </w:t>
      </w:r>
      <w:proofErr w:type="spellStart"/>
      <w:r>
        <w:t>số</w:t>
      </w:r>
      <w:proofErr w:type="spellEnd"/>
      <w:r>
        <w:t xml:space="preserve"> r(t), </w:t>
      </w:r>
      <w:proofErr w:type="spellStart"/>
      <w:r>
        <w:t>độ</w:t>
      </w:r>
      <w:proofErr w:type="spellEnd"/>
      <w:r>
        <w:t xml:space="preserve"> </w:t>
      </w:r>
      <w:proofErr w:type="spellStart"/>
      <w:r>
        <w:t>cong</w:t>
      </w:r>
      <w:proofErr w:type="spellEnd"/>
      <w:r>
        <w:t xml:space="preserve"> </w:t>
      </w:r>
      <w:proofErr w:type="spellStart"/>
      <w:r>
        <w:t>có</w:t>
      </w:r>
      <w:proofErr w:type="spellEnd"/>
      <w:r>
        <w:t xml:space="preserve"> </w:t>
      </w:r>
      <w:proofErr w:type="spellStart"/>
      <w:r>
        <w:t>dấu</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theo</w:t>
      </w:r>
      <w:proofErr w:type="spellEnd"/>
      <w:r>
        <w:t xml:space="preserve"> (3). Hai </w:t>
      </w:r>
      <w:proofErr w:type="spellStart"/>
      <w:r>
        <w:t>đại</w:t>
      </w:r>
      <w:proofErr w:type="spellEnd"/>
      <w:r>
        <w:t xml:space="preserve"> </w:t>
      </w:r>
      <w:proofErr w:type="spellStart"/>
      <w:r>
        <w:t>lượng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là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cực</w:t>
      </w:r>
      <w:proofErr w:type="spellEnd"/>
      <w:r>
        <w:t xml:space="preserve"> </w:t>
      </w:r>
      <w:proofErr w:type="spellStart"/>
      <w:r>
        <w:t>đại</w:t>
      </w:r>
      <w:proofErr w:type="spellEnd"/>
      <w:r>
        <w:t xml:space="preserve"> </w:t>
      </w:r>
      <w:proofErr w:type="spellStart"/>
      <w:r>
        <w:t>κmax</w:t>
      </w:r>
      <w:proofErr w:type="spellEnd"/>
      <w:r>
        <w:t xml:space="preserve"> </w:t>
      </w:r>
      <w:proofErr w:type="spellStart"/>
      <w:r>
        <w:t>và</w:t>
      </w:r>
      <w:proofErr w:type="spellEnd"/>
      <w:r>
        <w:t xml:space="preserve"> </w:t>
      </w:r>
      <w:proofErr w:type="spellStart"/>
      <w:r>
        <w:t>tích</w:t>
      </w:r>
      <w:proofErr w:type="spellEnd"/>
      <w:r>
        <w:t xml:space="preserve"> </w:t>
      </w:r>
      <w:proofErr w:type="spellStart"/>
      <w:r>
        <w:t>phân</w:t>
      </w:r>
      <w:proofErr w:type="spellEnd"/>
      <w:r>
        <w:t xml:space="preserve"> </w:t>
      </w:r>
      <w:proofErr w:type="spellStart"/>
      <w:r>
        <w:t>bình</w:t>
      </w:r>
      <w:proofErr w:type="spellEnd"/>
      <w:r>
        <w:t xml:space="preserve"> </w:t>
      </w:r>
      <w:proofErr w:type="spellStart"/>
      <w:r>
        <w:t>phương</w:t>
      </w:r>
      <w:proofErr w:type="spellEnd"/>
      <w:r>
        <w:t xml:space="preserve"> </w:t>
      </w:r>
      <w:proofErr w:type="spellStart"/>
      <w:r>
        <w:t>độ</w:t>
      </w:r>
      <w:proofErr w:type="spellEnd"/>
      <w:r>
        <w:t xml:space="preserve"> </w:t>
      </w:r>
      <w:proofErr w:type="spellStart"/>
      <w:r>
        <w:t>cong</w:t>
      </w:r>
      <w:proofErr w:type="spellEnd"/>
      <w:r>
        <w:t xml:space="preserve"> </w:t>
      </w:r>
      <w:proofErr w:type="spellStart"/>
      <w:r>
        <w:t>Eκ</w:t>
      </w:r>
      <w:proofErr w:type="spellEnd"/>
      <w:r>
        <w:t xml:space="preserve"> </w:t>
      </w:r>
      <w:proofErr w:type="spellStart"/>
      <w:r>
        <w:t>trong</w:t>
      </w:r>
      <w:proofErr w:type="spellEnd"/>
      <w:r>
        <w:t xml:space="preserve"> (4); </w:t>
      </w:r>
      <w:proofErr w:type="spellStart"/>
      <w:r>
        <w:t>Eκ</w:t>
      </w:r>
      <w:proofErr w:type="spellEnd"/>
      <w:r>
        <w:t xml:space="preserve"> </w:t>
      </w:r>
      <w:proofErr w:type="spellStart"/>
      <w:r>
        <w:t>có</w:t>
      </w:r>
      <w:proofErr w:type="spellEnd"/>
      <w:r>
        <w:t xml:space="preserve"> </w:t>
      </w:r>
      <w:proofErr w:type="spellStart"/>
      <w:r>
        <w:t>đơn</w:t>
      </w:r>
      <w:proofErr w:type="spellEnd"/>
      <w:r>
        <w:t xml:space="preserve"> </w:t>
      </w:r>
      <w:proofErr w:type="spellStart"/>
      <w:r>
        <w:t>vị</w:t>
      </w:r>
      <w:proofErr w:type="spellEnd"/>
      <w:r>
        <w:t xml:space="preserve"> m⁻¹ </w:t>
      </w:r>
      <w:proofErr w:type="spellStart"/>
      <w:r>
        <w:t>và</w:t>
      </w:r>
      <w:proofErr w:type="spellEnd"/>
      <w:r>
        <w:t xml:space="preserve"> </w:t>
      </w:r>
      <w:proofErr w:type="spellStart"/>
      <w:r>
        <w:t>không</w:t>
      </w:r>
      <w:proofErr w:type="spellEnd"/>
      <w:r>
        <w:t xml:space="preserve"> </w:t>
      </w:r>
      <w:proofErr w:type="spellStart"/>
      <w:r>
        <w:t>biểu</w:t>
      </w:r>
      <w:proofErr w:type="spellEnd"/>
      <w:r>
        <w:t xml:space="preserve"> </w:t>
      </w:r>
      <w:proofErr w:type="spellStart"/>
      <w:r>
        <w:t>diễn</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tiêu</w:t>
      </w:r>
      <w:proofErr w:type="spellEnd"/>
      <w:r>
        <w:t xml:space="preserve"> </w:t>
      </w:r>
      <w:proofErr w:type="spellStart"/>
      <w:r>
        <w:t>thụ</w:t>
      </w:r>
      <w:proofErr w:type="spellEnd"/>
      <w:r>
        <w:t>.</w:t>
      </w:r>
    </w:p>
    <w:tbl>
      <w:tblPr>
        <w:tblW w:w="4608" w:type="dxa"/>
        <w:jc w:val="center"/>
        <w:tblLayout w:type="fixed"/>
        <w:tblLook w:val="04A0" w:firstRow="1" w:lastRow="0" w:firstColumn="1" w:lastColumn="0" w:noHBand="0" w:noVBand="1"/>
      </w:tblPr>
      <w:tblGrid>
        <w:gridCol w:w="4062"/>
        <w:gridCol w:w="546"/>
      </w:tblGrid>
      <w:tr w:rsidR="00A414EB" w14:paraId="05A955F1" w14:textId="77777777">
        <w:trPr>
          <w:jc w:val="center"/>
        </w:trPr>
        <w:tc>
          <w:tcPr>
            <w:tcW w:w="4061" w:type="dxa"/>
            <w:vAlign w:val="center"/>
          </w:tcPr>
          <w:p w14:paraId="0FB7E816" w14:textId="77777777" w:rsidR="00A414EB" w:rsidRDefault="00000000">
            <w:pPr>
              <w:spacing w:after="0"/>
              <w:jc w:val="center"/>
            </w:pPr>
            <m:oMathPara>
              <m:oMathParaPr>
                <m:jc m:val="center"/>
              </m:oMathParaPr>
              <m:oMath>
                <m:r>
                  <w:rPr>
                    <w:rFonts w:ascii="Cambria Math" w:hAnsi="Cambria Math"/>
                  </w:rPr>
                  <m:t>κ</m:t>
                </m:r>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-y'</m:t>
                    </m:r>
                    <m:d>
                      <m:dPr>
                        <m:ctrlPr>
                          <w:rPr>
                            <w:rFonts w:ascii="Cambria Math" w:hAnsi="Cambria Math"/>
                          </w:rPr>
                        </m:ctrlPr>
                      </m:dPr>
                      <m:e>
                        <m:r>
                          <w:rPr>
                            <w:rFonts w:ascii="Cambria Math" w:hAnsi="Cambria Math"/>
                          </w:rPr>
                          <m:t>t</m:t>
                        </m:r>
                      </m:e>
                    </m:d>
                    <m:r>
                      <w:rPr>
                        <w:rFonts w:ascii="Cambria Math" w:hAnsi="Cambria Math"/>
                      </w:rPr>
                      <m:t>x″</m:t>
                    </m:r>
                    <m:d>
                      <m:dPr>
                        <m:ctrlPr>
                          <w:rPr>
                            <w:rFonts w:ascii="Cambria Math" w:hAnsi="Cambria Math"/>
                          </w:rPr>
                        </m:ctrlPr>
                      </m:dPr>
                      <m:e>
                        <m:r>
                          <w:rPr>
                            <w:rFonts w:ascii="Cambria Math" w:hAnsi="Cambria Math"/>
                          </w:rPr>
                          <m:t>t</m:t>
                        </m:r>
                      </m:e>
                    </m:d>
                  </m:num>
                  <m:den>
                    <m:sSup>
                      <m:sSupPr>
                        <m:ctrlPr>
                          <w:rPr>
                            <w:rFonts w:ascii="Cambria Math" w:hAnsi="Cambria Math"/>
                          </w:rPr>
                        </m:ctrlPr>
                      </m:sSupPr>
                      <m:e>
                        <m:d>
                          <m:dPr>
                            <m:ctrlPr>
                              <w:rPr>
                                <w:rFonts w:ascii="Cambria Math" w:hAnsi="Cambria Math"/>
                              </w:rPr>
                            </m:ctrlPr>
                          </m:dPr>
                          <m:e>
                            <m:r>
                              <w:rPr>
                                <w:rFonts w:ascii="Cambria Math" w:hAnsi="Cambria Math"/>
                              </w:rPr>
                              <m:t>x'</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r>
                              <w:rPr>
                                <w:rFonts w:ascii="Cambria Math" w:hAnsi="Cambria Math"/>
                              </w:rPr>
                              <m:t>+y'</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rPr>
                                  <m:t>2</m:t>
                                </m:r>
                              </m:sup>
                            </m:sSup>
                          </m:e>
                        </m:d>
                      </m:e>
                      <m:sup>
                        <m:f>
                          <m:fPr>
                            <m:type m:val="lin"/>
                            <m:ctrlPr>
                              <w:rPr>
                                <w:rFonts w:ascii="Cambria Math" w:hAnsi="Cambria Math"/>
                              </w:rPr>
                            </m:ctrlPr>
                          </m:fPr>
                          <m:num>
                            <m:r>
                              <w:rPr>
                                <w:rFonts w:ascii="Cambria Math" w:hAnsi="Cambria Math"/>
                              </w:rPr>
                              <m:t>3</m:t>
                            </m:r>
                          </m:num>
                          <m:den>
                            <m:r>
                              <w:rPr>
                                <w:rFonts w:ascii="Cambria Math" w:hAnsi="Cambria Math"/>
                              </w:rPr>
                              <m:t>2</m:t>
                            </m:r>
                          </m:den>
                        </m:f>
                      </m:sup>
                    </m:sSup>
                  </m:den>
                </m:f>
                <m:r>
                  <w:rPr>
                    <w:rFonts w:ascii="Cambria Math" w:hAnsi="Cambria Math"/>
                  </w:rPr>
                  <m:t>.</m:t>
                </m:r>
              </m:oMath>
            </m:oMathPara>
          </w:p>
        </w:tc>
        <w:tc>
          <w:tcPr>
            <w:tcW w:w="546" w:type="dxa"/>
            <w:vAlign w:val="center"/>
          </w:tcPr>
          <w:p w14:paraId="1D4F48D2" w14:textId="77777777" w:rsidR="00A414EB" w:rsidRDefault="00000000">
            <w:pPr>
              <w:spacing w:after="0"/>
              <w:jc w:val="right"/>
            </w:pPr>
            <w:r>
              <w:rPr>
                <w:sz w:val="18"/>
              </w:rPr>
              <w:t>(3)</w:t>
            </w:r>
          </w:p>
        </w:tc>
      </w:tr>
      <w:tr w:rsidR="00A414EB" w14:paraId="561E144F" w14:textId="77777777">
        <w:trPr>
          <w:jc w:val="center"/>
        </w:trPr>
        <w:tc>
          <w:tcPr>
            <w:tcW w:w="4061" w:type="dxa"/>
            <w:vAlign w:val="center"/>
          </w:tcPr>
          <w:p w14:paraId="4C52B4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κ</m:t>
                    </m:r>
                  </m:e>
                  <m:sub>
                    <m:r>
                      <w:rPr>
                        <w:rFonts w:ascii="Cambria Math" w:hAnsi="Cambria Math"/>
                      </w:rPr>
                      <m:t>max</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s∈</m:t>
                    </m:r>
                    <m:d>
                      <m:dPr>
                        <m:begChr m:val="["/>
                        <m:endChr m:val="]"/>
                        <m:ctrlPr>
                          <w:rPr>
                            <w:rFonts w:ascii="Cambria Math" w:hAnsi="Cambria Math"/>
                          </w:rPr>
                        </m:ctrlPr>
                      </m:dPr>
                      <m:e>
                        <m:r>
                          <w:rPr>
                            <w:rFonts w:ascii="Cambria Math" w:hAnsi="Cambria Math"/>
                          </w:rPr>
                          <m:t>0,L</m:t>
                        </m:r>
                      </m:e>
                    </m:d>
                  </m:lim>
                </m:limLow>
                <m:d>
                  <m:dPr>
                    <m:begChr m:val="|"/>
                    <m:endChr m:val="|"/>
                    <m:ctrlPr>
                      <w:rPr>
                        <w:rFonts w:ascii="Cambria Math" w:hAnsi="Cambria Math"/>
                      </w:rPr>
                    </m:ctrlPr>
                  </m:dPr>
                  <m:e>
                    <m:r>
                      <w:rPr>
                        <w:rFonts w:ascii="Cambria Math" w:hAnsi="Cambria Math"/>
                      </w:rPr>
                      <m:t>κ</m:t>
                    </m:r>
                    <m:d>
                      <m:dPr>
                        <m:ctrlPr>
                          <w:rPr>
                            <w:rFonts w:ascii="Cambria Math" w:hAnsi="Cambria Math"/>
                          </w:rPr>
                        </m:ctrlPr>
                      </m:dPr>
                      <m:e>
                        <m:r>
                          <w:rPr>
                            <w:rFonts w:ascii="Cambria Math" w:hAnsi="Cambria Math"/>
                          </w:rPr>
                          <m:t>s</m:t>
                        </m:r>
                      </m:e>
                    </m:d>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κ</m:t>
                    </m:r>
                  </m:sub>
                </m:sSub>
                <m:r>
                  <w:rPr>
                    <w:rFonts w:ascii="Cambria Math" w:hAnsi="Cambria Math"/>
                  </w:rPr>
                  <m:t>=</m:t>
                </m:r>
                <m:nary>
                  <m:naryPr>
                    <m:ctrlPr>
                      <w:rPr>
                        <w:rFonts w:ascii="Cambria Math" w:hAnsi="Cambria Math"/>
                      </w:rPr>
                    </m:ctrlPr>
                  </m:naryPr>
                  <m:sub>
                    <m:r>
                      <w:rPr>
                        <w:rFonts w:ascii="Cambria Math" w:hAnsi="Cambria Math"/>
                      </w:rPr>
                      <m:t>0</m:t>
                    </m:r>
                  </m:sub>
                  <m:sup>
                    <m:r>
                      <w:rPr>
                        <w:rFonts w:ascii="Cambria Math" w:hAnsi="Cambria Math"/>
                      </w:rPr>
                      <m:t>L</m:t>
                    </m:r>
                  </m:sup>
                  <m:e>
                    <m:sSup>
                      <m:sSupPr>
                        <m:ctrlPr>
                          <w:rPr>
                            <w:rFonts w:ascii="Cambria Math" w:hAnsi="Cambria Math"/>
                          </w:rPr>
                        </m:ctrlPr>
                      </m:sSupPr>
                      <m:e>
                        <m:r>
                          <w:rPr>
                            <w:rFonts w:ascii="Cambria Math" w:hAnsi="Cambria Math"/>
                          </w:rPr>
                          <m:t>κ</m:t>
                        </m:r>
                      </m:e>
                      <m:sup>
                        <m:r>
                          <w:rPr>
                            <w:rFonts w:ascii="Cambria Math" w:hAnsi="Cambria Math"/>
                          </w:rPr>
                          <m:t>2</m:t>
                        </m:r>
                      </m:sup>
                    </m:sSup>
                  </m:e>
                </m:nary>
                <m:d>
                  <m:dPr>
                    <m:ctrlPr>
                      <w:rPr>
                        <w:rFonts w:ascii="Cambria Math" w:hAnsi="Cambria Math"/>
                      </w:rPr>
                    </m:ctrlPr>
                  </m:dPr>
                  <m:e>
                    <m:r>
                      <w:rPr>
                        <w:rFonts w:ascii="Cambria Math" w:hAnsi="Cambria Math"/>
                      </w:rPr>
                      <m:t>s</m:t>
                    </m:r>
                  </m:e>
                </m:d>
                <m:r>
                  <w:rPr>
                    <w:rFonts w:ascii="Cambria Math" w:hAnsi="Cambria Math"/>
                  </w:rPr>
                  <m:t>ds.</m:t>
                </m:r>
              </m:oMath>
            </m:oMathPara>
          </w:p>
        </w:tc>
        <w:tc>
          <w:tcPr>
            <w:tcW w:w="546" w:type="dxa"/>
            <w:vAlign w:val="center"/>
          </w:tcPr>
          <w:p w14:paraId="1BD50499" w14:textId="77777777" w:rsidR="00A414EB" w:rsidRDefault="00000000">
            <w:pPr>
              <w:spacing w:after="0"/>
              <w:jc w:val="right"/>
            </w:pPr>
            <w:r>
              <w:rPr>
                <w:sz w:val="18"/>
              </w:rPr>
              <w:t>(4)</w:t>
            </w:r>
          </w:p>
        </w:tc>
      </w:tr>
    </w:tbl>
    <w:p w14:paraId="5AFDF36A" w14:textId="77777777" w:rsidR="00ED7334" w:rsidRDefault="00ED7334" w:rsidP="00ED7334">
      <w:pPr>
        <w:keepNext/>
        <w:spacing w:before="120" w:after="10" w:line="240" w:lineRule="auto"/>
        <w:jc w:val="both"/>
      </w:pPr>
      <w:r>
        <w:t xml:space="preserve">Liên </w:t>
      </w:r>
      <w:proofErr w:type="spellStart"/>
      <w:r>
        <w:t>tục</w:t>
      </w:r>
      <w:proofErr w:type="spellEnd"/>
      <w:r>
        <w:t xml:space="preserve"> G¹ </w:t>
      </w:r>
      <w:proofErr w:type="spellStart"/>
      <w:r>
        <w:t>yêu</w:t>
      </w:r>
      <w:proofErr w:type="spellEnd"/>
      <w:r>
        <w:t xml:space="preserve"> </w:t>
      </w:r>
      <w:proofErr w:type="spellStart"/>
      <w:r>
        <w:t>cầu</w:t>
      </w:r>
      <w:proofErr w:type="spellEnd"/>
      <w:r>
        <w:t xml:space="preserve"> </w:t>
      </w:r>
      <w:proofErr w:type="spellStart"/>
      <w:r>
        <w:t>hai</w:t>
      </w:r>
      <w:proofErr w:type="spellEnd"/>
      <w:r>
        <w:t xml:space="preserve"> </w:t>
      </w:r>
      <w:proofErr w:type="spellStart"/>
      <w:r>
        <w:t>tiếp</w:t>
      </w:r>
      <w:proofErr w:type="spellEnd"/>
      <w:r>
        <w:t xml:space="preserve"> </w:t>
      </w:r>
      <w:proofErr w:type="spellStart"/>
      <w:r>
        <w:t>tuyến</w:t>
      </w:r>
      <w:proofErr w:type="spellEnd"/>
      <w:r>
        <w:t xml:space="preserve"> </w:t>
      </w:r>
      <w:proofErr w:type="spellStart"/>
      <w:r>
        <w:t>cùng</w:t>
      </w:r>
      <w:proofErr w:type="spellEnd"/>
      <w:r>
        <w:t xml:space="preserve"> </w:t>
      </w:r>
      <w:proofErr w:type="spellStart"/>
      <w:r>
        <w:t>hướng</w:t>
      </w:r>
      <w:proofErr w:type="spellEnd"/>
      <w:r>
        <w:t xml:space="preserve"> </w:t>
      </w:r>
      <w:proofErr w:type="spellStart"/>
      <w:r>
        <w:t>tại</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còn</w:t>
      </w:r>
      <w:proofErr w:type="spellEnd"/>
      <w:r>
        <w:t xml:space="preserve"> G² </w:t>
      </w:r>
      <w:proofErr w:type="spellStart"/>
      <w:r>
        <w:t>bổ</w:t>
      </w:r>
      <w:proofErr w:type="spellEnd"/>
      <w:r>
        <w:t xml:space="preserve"> sung </w:t>
      </w:r>
      <w:proofErr w:type="spellStart"/>
      <w:r>
        <w:t>điều</w:t>
      </w:r>
      <w:proofErr w:type="spellEnd"/>
      <w:r>
        <w:t xml:space="preserve"> </w:t>
      </w:r>
      <w:proofErr w:type="spellStart"/>
      <w:r>
        <w:t>kiện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độ</w:t>
      </w:r>
      <w:proofErr w:type="spellEnd"/>
      <w:r>
        <w:t xml:space="preserve"> cong. </w:t>
      </w:r>
      <w:proofErr w:type="spellStart"/>
      <w:r>
        <w:t>Vì</w:t>
      </w:r>
      <w:proofErr w:type="spellEnd"/>
      <w:r>
        <w:t xml:space="preserve"> </w:t>
      </w:r>
      <w:proofErr w:type="spellStart"/>
      <w:r>
        <w:t>cạnh</w:t>
      </w:r>
      <w:proofErr w:type="spellEnd"/>
      <w:r>
        <w:t xml:space="preserve"> </w:t>
      </w:r>
      <w:proofErr w:type="spellStart"/>
      <w:r>
        <w:t>thẳng</w:t>
      </w:r>
      <w:proofErr w:type="spellEnd"/>
      <w:r>
        <w:t xml:space="preserve"> </w:t>
      </w:r>
      <w:proofErr w:type="spellStart"/>
      <w:r>
        <w:t>có</w:t>
      </w:r>
      <w:proofErr w:type="spellEnd"/>
      <w:r>
        <w:t xml:space="preserve"> κ=0, </w:t>
      </w:r>
      <w:proofErr w:type="spellStart"/>
      <w:r>
        <w:t>đoạn</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phải</w:t>
      </w:r>
      <w:proofErr w:type="spellEnd"/>
      <w:r>
        <w:t xml:space="preserve"> </w:t>
      </w:r>
      <w:proofErr w:type="spellStart"/>
      <w:r>
        <w:t>đưa</w:t>
      </w:r>
      <w:proofErr w:type="spellEnd"/>
      <w:r>
        <w:t xml:space="preserve"> </w:t>
      </w:r>
      <w:proofErr w:type="spellStart"/>
      <w:r>
        <w:t>độ</w:t>
      </w:r>
      <w:proofErr w:type="spellEnd"/>
      <w:r>
        <w:t xml:space="preserve"> </w:t>
      </w:r>
      <w:proofErr w:type="spellStart"/>
      <w:r>
        <w:t>cong</w:t>
      </w:r>
      <w:proofErr w:type="spellEnd"/>
      <w:r>
        <w:t xml:space="preserve"> </w:t>
      </w:r>
      <w:proofErr w:type="spellStart"/>
      <w:r>
        <w:t>về</w:t>
      </w:r>
      <w:proofErr w:type="spellEnd"/>
      <w:r>
        <w:t xml:space="preserve"> </w:t>
      </w:r>
      <w:proofErr w:type="spellStart"/>
      <w:r>
        <w:t>không</w:t>
      </w:r>
      <w:proofErr w:type="spellEnd"/>
      <w:r>
        <w:t xml:space="preserve"> ở </w:t>
      </w:r>
      <w:proofErr w:type="spellStart"/>
      <w:r>
        <w:t>cả</w:t>
      </w:r>
      <w:proofErr w:type="spellEnd"/>
      <w:r>
        <w:t xml:space="preserve"> </w:t>
      </w:r>
      <w:proofErr w:type="spellStart"/>
      <w:r>
        <w:t>hai</w:t>
      </w:r>
      <w:proofErr w:type="spellEnd"/>
      <w:r>
        <w:t xml:space="preserve"> </w:t>
      </w:r>
      <w:proofErr w:type="spellStart"/>
      <w:r>
        <w:t>đầu</w:t>
      </w:r>
      <w:proofErr w:type="spellEnd"/>
      <w:r>
        <w:t xml:space="preserve">. Quan </w:t>
      </w:r>
      <w:proofErr w:type="spellStart"/>
      <w:r>
        <w:t>hệ</w:t>
      </w:r>
      <w:proofErr w:type="spellEnd"/>
      <w:r>
        <w:t xml:space="preserve"> </w:t>
      </w:r>
      <w:proofErr w:type="spellStart"/>
      <w:r>
        <w:t>giữa</w:t>
      </w:r>
      <w:proofErr w:type="spellEnd"/>
      <w:r>
        <w:t xml:space="preserve"> </w:t>
      </w:r>
      <w:proofErr w:type="spellStart"/>
      <w:r>
        <w:t>vận</w:t>
      </w:r>
      <w:proofErr w:type="spellEnd"/>
      <w:r>
        <w:t xml:space="preserve"> </w:t>
      </w:r>
      <w:proofErr w:type="spellStart"/>
      <w:r>
        <w:t>tốc</w:t>
      </w:r>
      <w:proofErr w:type="spellEnd"/>
      <w:r>
        <w:t xml:space="preserve"> </w:t>
      </w:r>
      <w:proofErr w:type="spellStart"/>
      <w:r>
        <w:t>thân</w:t>
      </w:r>
      <w:proofErr w:type="spellEnd"/>
      <w:r>
        <w:t xml:space="preserve"> </w:t>
      </w:r>
      <w:proofErr w:type="spellStart"/>
      <w:r>
        <w:t>xe</w:t>
      </w:r>
      <w:proofErr w:type="spellEnd"/>
      <w:r>
        <w:t xml:space="preserve">, </w:t>
      </w:r>
      <w:proofErr w:type="spellStart"/>
      <w:r>
        <w:t>vận</w:t>
      </w:r>
      <w:proofErr w:type="spellEnd"/>
      <w:r>
        <w:t xml:space="preserve"> </w:t>
      </w:r>
      <w:proofErr w:type="spellStart"/>
      <w:r>
        <w:t>tốc</w:t>
      </w:r>
      <w:proofErr w:type="spellEnd"/>
      <w:r>
        <w:t xml:space="preserve"> bánh </w:t>
      </w:r>
      <w:proofErr w:type="spellStart"/>
      <w:r>
        <w:t>và</w:t>
      </w:r>
      <w:proofErr w:type="spellEnd"/>
      <w:r>
        <w:t xml:space="preserve"> </w:t>
      </w:r>
      <w:proofErr w:type="spellStart"/>
      <w:r>
        <w:t>độ</w:t>
      </w:r>
      <w:proofErr w:type="spellEnd"/>
      <w:r>
        <w:t xml:space="preserve"> </w:t>
      </w:r>
      <w:proofErr w:type="spellStart"/>
      <w:r>
        <w:t>cong</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trong</w:t>
      </w:r>
      <w:proofErr w:type="spellEnd"/>
      <w:r>
        <w:t xml:space="preserve"> (5); </w:t>
      </w:r>
      <w:proofErr w:type="spellStart"/>
      <w:r>
        <w:t>mọi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thỏa</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v, ω, </w:t>
      </w:r>
      <w:proofErr w:type="spellStart"/>
      <w:r>
        <w:t>hai</w:t>
      </w:r>
      <w:proofErr w:type="spellEnd"/>
      <w:r>
        <w:t xml:space="preserve"> bánh </w:t>
      </w:r>
      <w:proofErr w:type="spellStart"/>
      <w:r>
        <w:t>và</w:t>
      </w:r>
      <w:proofErr w:type="spellEnd"/>
      <w:r>
        <w:t xml:space="preserve"> </w:t>
      </w:r>
      <w:proofErr w:type="spellStart"/>
      <w:r>
        <w:t>gia</w:t>
      </w:r>
      <w:proofErr w:type="spellEnd"/>
      <w:r>
        <w:t xml:space="preserve"> </w:t>
      </w:r>
      <w:proofErr w:type="spellStart"/>
      <w:r>
        <w:t>tốc</w:t>
      </w:r>
      <w:proofErr w:type="spellEnd"/>
      <w:r>
        <w:t xml:space="preserve"> </w:t>
      </w:r>
      <w:proofErr w:type="spellStart"/>
      <w:r>
        <w:t>ngang</w:t>
      </w:r>
      <w:proofErr w:type="spellEnd"/>
      <w:r>
        <w:t>.</w:t>
      </w:r>
    </w:p>
    <w:tbl>
      <w:tblPr>
        <w:tblW w:w="4924" w:type="dxa"/>
        <w:jc w:val="center"/>
        <w:tblLayout w:type="fixed"/>
        <w:tblLook w:val="04A0" w:firstRow="1" w:lastRow="0" w:firstColumn="1" w:lastColumn="0" w:noHBand="0" w:noVBand="1"/>
      </w:tblPr>
      <w:tblGrid>
        <w:gridCol w:w="4341"/>
        <w:gridCol w:w="583"/>
      </w:tblGrid>
      <w:tr w:rsidR="00A414EB" w14:paraId="58741F41" w14:textId="77777777">
        <w:trPr>
          <w:trHeight w:val="950"/>
          <w:jc w:val="center"/>
        </w:trPr>
        <w:tc>
          <w:tcPr>
            <w:tcW w:w="4340" w:type="dxa"/>
            <w:vAlign w:val="center"/>
          </w:tcPr>
          <w:p w14:paraId="5B7005BE"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r>
                  <w:rPr>
                    <w:rFonts w:ascii="Cambria Math" w:hAnsi="Cambria Math"/>
                  </w:rPr>
                  <m:t>=v</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bκ</m:t>
                        </m:r>
                      </m:num>
                      <m:den>
                        <m:r>
                          <w:rPr>
                            <w:rFonts w:ascii="Cambria Math" w:hAnsi="Cambria Math"/>
                          </w:rPr>
                          <m:t>2</m:t>
                        </m:r>
                      </m:den>
                    </m:f>
                  </m:e>
                </m:d>
                <m:r>
                  <w:rPr>
                    <w:rFonts w:ascii="Cambria Math" w:hAnsi="Cambria Math"/>
                  </w:rPr>
                  <m:t>,ω=vκ.</m:t>
                </m:r>
              </m:oMath>
            </m:oMathPara>
          </w:p>
        </w:tc>
        <w:tc>
          <w:tcPr>
            <w:tcW w:w="583" w:type="dxa"/>
            <w:vAlign w:val="center"/>
          </w:tcPr>
          <w:p w14:paraId="73993ADD" w14:textId="77777777" w:rsidR="00A414EB" w:rsidRDefault="00000000">
            <w:pPr>
              <w:spacing w:after="0"/>
              <w:jc w:val="right"/>
            </w:pPr>
            <w:r>
              <w:rPr>
                <w:sz w:val="18"/>
              </w:rPr>
              <w:t>(5)</w:t>
            </w:r>
          </w:p>
        </w:tc>
      </w:tr>
    </w:tbl>
    <w:p w14:paraId="79DFDAE6" w14:textId="77777777" w:rsidR="00EF7D02" w:rsidRDefault="00000000">
      <w:pPr>
        <w:keepNext/>
        <w:spacing w:before="20" w:after="10"/>
        <w:jc w:val="center"/>
      </w:pPr>
      <w:r>
        <w:rPr>
          <w:noProof/>
        </w:rPr>
        <w:drawing>
          <wp:inline distT="0" distB="0" distL="0" distR="0" wp14:anchorId="67A342C4" wp14:editId="7D4536C9">
            <wp:extent cx="2786176" cy="22075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786176" cy="2207509"/>
                    </a:xfrm>
                    <a:prstGeom prst="rect">
                      <a:avLst/>
                    </a:prstGeom>
                  </pic:spPr>
                </pic:pic>
              </a:graphicData>
            </a:graphic>
          </wp:inline>
        </w:drawing>
      </w:r>
    </w:p>
    <w:p w14:paraId="1BDDA50A" w14:textId="77777777" w:rsidR="00A414EB" w:rsidRDefault="00000000">
      <w:pPr>
        <w:spacing w:after="40"/>
        <w:jc w:val="both"/>
      </w:pPr>
      <w:proofErr w:type="spellStart"/>
      <w:r>
        <w:rPr>
          <w:b/>
          <w:sz w:val="16"/>
        </w:rPr>
        <w:t>Hình</w:t>
      </w:r>
      <w:proofErr w:type="spellEnd"/>
      <w:r>
        <w:rPr>
          <w:b/>
          <w:sz w:val="16"/>
        </w:rPr>
        <w:t xml:space="preserve"> 1. </w:t>
      </w:r>
      <w:proofErr w:type="spellStart"/>
      <w:r>
        <w:rPr>
          <w:sz w:val="16"/>
        </w:rPr>
        <w:t>Mô</w:t>
      </w:r>
      <w:proofErr w:type="spellEnd"/>
      <w:r>
        <w:rPr>
          <w:sz w:val="16"/>
        </w:rPr>
        <w:t xml:space="preserve"> </w:t>
      </w:r>
      <w:proofErr w:type="spellStart"/>
      <w:r>
        <w:rPr>
          <w:sz w:val="16"/>
        </w:rPr>
        <w:t>hình</w:t>
      </w:r>
      <w:proofErr w:type="spellEnd"/>
      <w:r>
        <w:rPr>
          <w:sz w:val="16"/>
        </w:rPr>
        <w:t xml:space="preserve"> robot vi </w:t>
      </w:r>
      <w:proofErr w:type="spellStart"/>
      <w:r>
        <w:rPr>
          <w:sz w:val="16"/>
        </w:rPr>
        <w:t>sai</w:t>
      </w:r>
      <w:proofErr w:type="spellEnd"/>
      <w:r>
        <w:rPr>
          <w:sz w:val="16"/>
        </w:rPr>
        <w:t xml:space="preserve"> </w:t>
      </w:r>
      <w:proofErr w:type="spellStart"/>
      <w:r>
        <w:rPr>
          <w:sz w:val="16"/>
        </w:rPr>
        <w:t>và</w:t>
      </w:r>
      <w:proofErr w:type="spellEnd"/>
      <w:r>
        <w:rPr>
          <w:sz w:val="16"/>
        </w:rPr>
        <w:t xml:space="preserve"> </w:t>
      </w:r>
      <w:proofErr w:type="spellStart"/>
      <w:r>
        <w:rPr>
          <w:sz w:val="16"/>
        </w:rPr>
        <w:t>quan</w:t>
      </w:r>
      <w:proofErr w:type="spellEnd"/>
      <w:r>
        <w:rPr>
          <w:sz w:val="16"/>
        </w:rPr>
        <w:t xml:space="preserve"> </w:t>
      </w:r>
      <w:proofErr w:type="spellStart"/>
      <w:r>
        <w:rPr>
          <w:sz w:val="16"/>
        </w:rPr>
        <w:t>hệ</w:t>
      </w:r>
      <w:proofErr w:type="spellEnd"/>
      <w:r>
        <w:rPr>
          <w:sz w:val="16"/>
        </w:rPr>
        <w:t xml:space="preserve"> </w:t>
      </w:r>
      <w:proofErr w:type="spellStart"/>
      <w:r>
        <w:rPr>
          <w:sz w:val="16"/>
        </w:rPr>
        <w:t>giữa</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thân</w:t>
      </w:r>
      <w:proofErr w:type="spellEnd"/>
      <w:r>
        <w:rPr>
          <w:sz w:val="16"/>
        </w:rPr>
        <w:t xml:space="preserve"> </w:t>
      </w:r>
      <w:proofErr w:type="spellStart"/>
      <w:r>
        <w:rPr>
          <w:sz w:val="16"/>
        </w:rPr>
        <w:t>xe</w:t>
      </w:r>
      <w:proofErr w:type="spellEnd"/>
      <w:r>
        <w:rPr>
          <w:sz w:val="16"/>
        </w:rPr>
        <w:t xml:space="preserve"> </w:t>
      </w:r>
      <w:proofErr w:type="spellStart"/>
      <w:r>
        <w:rPr>
          <w:sz w:val="16"/>
        </w:rPr>
        <w:t>với</w:t>
      </w:r>
      <w:proofErr w:type="spellEnd"/>
      <w:r>
        <w:rPr>
          <w:sz w:val="16"/>
        </w:rPr>
        <w:t xml:space="preserve"> </w:t>
      </w:r>
      <w:proofErr w:type="spellStart"/>
      <w:r>
        <w:rPr>
          <w:sz w:val="16"/>
        </w:rPr>
        <w:t>vận</w:t>
      </w:r>
      <w:proofErr w:type="spellEnd"/>
      <w:r>
        <w:rPr>
          <w:sz w:val="16"/>
        </w:rPr>
        <w:t xml:space="preserve"> </w:t>
      </w:r>
      <w:proofErr w:type="spellStart"/>
      <w:r>
        <w:rPr>
          <w:sz w:val="16"/>
        </w:rPr>
        <w:t>tốc</w:t>
      </w:r>
      <w:proofErr w:type="spellEnd"/>
      <w:r>
        <w:rPr>
          <w:sz w:val="16"/>
        </w:rPr>
        <w:t xml:space="preserve"> </w:t>
      </w:r>
      <w:proofErr w:type="spellStart"/>
      <w:r>
        <w:rPr>
          <w:sz w:val="16"/>
        </w:rPr>
        <w:t>hai</w:t>
      </w:r>
      <w:proofErr w:type="spellEnd"/>
      <w:r>
        <w:rPr>
          <w:sz w:val="16"/>
        </w:rPr>
        <w:t xml:space="preserve"> bánh.</w:t>
      </w:r>
    </w:p>
    <w:p w14:paraId="2111314C" w14:textId="77777777" w:rsidR="00ED7334" w:rsidRDefault="00ED7334" w:rsidP="00ED7334">
      <w:pPr>
        <w:keepNext/>
        <w:spacing w:before="120" w:after="10" w:line="240" w:lineRule="auto"/>
        <w:jc w:val="both"/>
      </w:pPr>
      <w:proofErr w:type="spellStart"/>
      <w:r>
        <w:t>Hình bao robot Fbody được biến đổi theo mỗi tư thế lấy mẫu trên đường. Hợp các hình bao tạo thành vùng quét dùng để kiểm tra bản đồ chi phí (costmap); cách làm này phát hiện cả va chạm xảy ra ở phần thân nằm ngoài đường tâm.</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B9D0115" w14:textId="77777777" w:rsidR="00EF7D02" w:rsidRDefault="00000000">
      <w:pPr>
        <w:keepNext/>
        <w:spacing w:before="20" w:after="10"/>
        <w:jc w:val="center"/>
      </w:pPr>
      <w:r>
        <w:rPr>
          <w:noProof/>
        </w:rPr>
        <w:drawing>
          <wp:inline distT="0" distB="0" distL="0" distR="0" wp14:anchorId="6353B833" wp14:editId="1DCE6E0C">
            <wp:extent cx="3136392" cy="2481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136392" cy="2481994"/>
                    </a:xfrm>
                    <a:prstGeom prst="rect">
                      <a:avLst/>
                    </a:prstGeom>
                  </pic:spPr>
                </pic:pic>
              </a:graphicData>
            </a:graphic>
          </wp:inline>
        </w:drawing>
      </w:r>
    </w:p>
    <w:p w14:paraId="413F5F9D" w14:textId="77777777" w:rsidR="00A414EB" w:rsidRDefault="00000000">
      <w:pPr>
        <w:spacing w:after="40"/>
        <w:jc w:val="both"/>
      </w:pPr>
      <w:proofErr w:type="spellStart"/>
      <w:r>
        <w:rPr>
          <w:b/>
          <w:sz w:val="16"/>
        </w:rPr>
        <w:t>Hình</w:t>
      </w:r>
      <w:proofErr w:type="spellEnd"/>
      <w:r>
        <w:rPr>
          <w:b/>
          <w:sz w:val="16"/>
        </w:rPr>
        <w:t xml:space="preserve"> 2. </w:t>
      </w:r>
      <w:proofErr w:type="spellStart"/>
      <w:r>
        <w:rPr>
          <w:sz w:val="16"/>
        </w:rPr>
        <w:t>Vùng</w:t>
      </w:r>
      <w:proofErr w:type="spellEnd"/>
      <w:r>
        <w:rPr>
          <w:sz w:val="16"/>
        </w:rPr>
        <w:t xml:space="preserve"> </w:t>
      </w:r>
      <w:proofErr w:type="spellStart"/>
      <w:r>
        <w:rPr>
          <w:sz w:val="16"/>
        </w:rPr>
        <w:t>quét</w:t>
      </w:r>
      <w:proofErr w:type="spellEnd"/>
      <w:r>
        <w:rPr>
          <w:sz w:val="16"/>
        </w:rPr>
        <w:t xml:space="preserve"> </w:t>
      </w:r>
      <w:proofErr w:type="spellStart"/>
      <w:r>
        <w:rPr>
          <w:sz w:val="16"/>
        </w:rPr>
        <w:t>hình</w:t>
      </w:r>
      <w:proofErr w:type="spellEnd"/>
      <w:r>
        <w:rPr>
          <w:sz w:val="16"/>
        </w:rPr>
        <w:t xml:space="preserve"> bao </w:t>
      </w:r>
      <w:proofErr w:type="spellStart"/>
      <w:r>
        <w:rPr>
          <w:sz w:val="16"/>
        </w:rPr>
        <w:t>được</w:t>
      </w:r>
      <w:proofErr w:type="spellEnd"/>
      <w:r>
        <w:rPr>
          <w:sz w:val="16"/>
        </w:rPr>
        <w:t xml:space="preserve"> </w:t>
      </w:r>
      <w:proofErr w:type="spellStart"/>
      <w:r>
        <w:rPr>
          <w:sz w:val="16"/>
        </w:rPr>
        <w:t>hình</w:t>
      </w:r>
      <w:proofErr w:type="spellEnd"/>
      <w:r>
        <w:rPr>
          <w:sz w:val="16"/>
        </w:rPr>
        <w:t xml:space="preserve"> </w:t>
      </w:r>
      <w:proofErr w:type="spellStart"/>
      <w:r>
        <w:rPr>
          <w:sz w:val="16"/>
        </w:rPr>
        <w:t>thành</w:t>
      </w:r>
      <w:proofErr w:type="spellEnd"/>
      <w:r>
        <w:rPr>
          <w:sz w:val="16"/>
        </w:rPr>
        <w:t xml:space="preserve"> </w:t>
      </w:r>
      <w:proofErr w:type="spellStart"/>
      <w:r>
        <w:rPr>
          <w:sz w:val="16"/>
        </w:rPr>
        <w:t>từ</w:t>
      </w:r>
      <w:proofErr w:type="spellEnd"/>
      <w:r>
        <w:rPr>
          <w:sz w:val="16"/>
        </w:rPr>
        <w:t xml:space="preserve"> </w:t>
      </w:r>
      <w:proofErr w:type="spellStart"/>
      <w:r>
        <w:rPr>
          <w:sz w:val="16"/>
        </w:rPr>
        <w:t>các</w:t>
      </w:r>
      <w:proofErr w:type="spellEnd"/>
      <w:r>
        <w:rPr>
          <w:sz w:val="16"/>
        </w:rPr>
        <w:t xml:space="preserve"> </w:t>
      </w:r>
      <w:proofErr w:type="spellStart"/>
      <w:r>
        <w:rPr>
          <w:sz w:val="16"/>
        </w:rPr>
        <w:t>tư</w:t>
      </w:r>
      <w:proofErr w:type="spellEnd"/>
      <w:r>
        <w:rPr>
          <w:sz w:val="16"/>
        </w:rPr>
        <w:t xml:space="preserve"> </w:t>
      </w:r>
      <w:proofErr w:type="spellStart"/>
      <w:r>
        <w:rPr>
          <w:sz w:val="16"/>
        </w:rPr>
        <w:t>thế</w:t>
      </w:r>
      <w:proofErr w:type="spellEnd"/>
      <w:r>
        <w:rPr>
          <w:sz w:val="16"/>
        </w:rPr>
        <w:t xml:space="preserve"> </w:t>
      </w:r>
      <w:proofErr w:type="spellStart"/>
      <w:r>
        <w:rPr>
          <w:sz w:val="16"/>
        </w:rPr>
        <w:t>lấy</w:t>
      </w:r>
      <w:proofErr w:type="spellEnd"/>
      <w:r>
        <w:rPr>
          <w:sz w:val="16"/>
        </w:rPr>
        <w:t xml:space="preserve"> </w:t>
      </w:r>
      <w:proofErr w:type="spellStart"/>
      <w:r>
        <w:rPr>
          <w:sz w:val="16"/>
        </w:rPr>
        <w:t>mẫu</w:t>
      </w:r>
      <w:proofErr w:type="spellEnd"/>
      <w:r>
        <w:rPr>
          <w:sz w:val="16"/>
        </w:rPr>
        <w:t xml:space="preserve"> </w:t>
      </w:r>
      <w:proofErr w:type="spellStart"/>
      <w:r>
        <w:rPr>
          <w:sz w:val="16"/>
        </w:rPr>
        <w:t>dọc</w:t>
      </w:r>
      <w:proofErr w:type="spellEnd"/>
      <w:r>
        <w:rPr>
          <w:sz w:val="16"/>
        </w:rPr>
        <w:t xml:space="preserve"> </w:t>
      </w:r>
      <w:proofErr w:type="spellStart"/>
      <w:r>
        <w:rPr>
          <w:sz w:val="16"/>
        </w:rPr>
        <w:t>đường</w:t>
      </w:r>
      <w:proofErr w:type="spellEnd"/>
      <w:r>
        <w:rPr>
          <w:sz w:val="16"/>
        </w:rPr>
        <w:t xml:space="preserve"> </w:t>
      </w:r>
      <w:proofErr w:type="spellStart"/>
      <w:r>
        <w:rPr>
          <w:sz w:val="16"/>
        </w:rPr>
        <w:t>tâm</w:t>
      </w:r>
      <w:proofErr w:type="spellEnd"/>
      <w:r>
        <w:rPr>
          <w:sz w:val="16"/>
        </w:rPr>
        <w:t xml:space="preserve"> </w:t>
      </w:r>
      <w:proofErr w:type="spellStart"/>
      <w:r>
        <w:rPr>
          <w:sz w:val="16"/>
        </w:rPr>
        <w:t>và</w:t>
      </w:r>
      <w:proofErr w:type="spellEnd"/>
      <w:r>
        <w:rPr>
          <w:sz w:val="16"/>
        </w:rPr>
        <w:t xml:space="preserve"> </w:t>
      </w:r>
      <w:proofErr w:type="spellStart"/>
      <w:r>
        <w:rPr>
          <w:sz w:val="16"/>
        </w:rPr>
        <w:t>được</w:t>
      </w:r>
      <w:proofErr w:type="spellEnd"/>
      <w:r>
        <w:rPr>
          <w:sz w:val="16"/>
        </w:rPr>
        <w:t xml:space="preserve"> </w:t>
      </w:r>
      <w:proofErr w:type="spellStart"/>
      <w:r>
        <w:rPr>
          <w:sz w:val="16"/>
        </w:rPr>
        <w:t>kiểm</w:t>
      </w:r>
      <w:proofErr w:type="spellEnd"/>
      <w:r>
        <w:rPr>
          <w:sz w:val="16"/>
        </w:rPr>
        <w:t xml:space="preserve"> </w:t>
      </w:r>
      <w:proofErr w:type="spellStart"/>
      <w:r>
        <w:rPr>
          <w:sz w:val="16"/>
        </w:rPr>
        <w:t>tra</w:t>
      </w:r>
      <w:proofErr w:type="spellEnd"/>
      <w:r>
        <w:rPr>
          <w:sz w:val="16"/>
        </w:rPr>
        <w:t xml:space="preserve"> </w:t>
      </w:r>
      <w:proofErr w:type="spellStart"/>
      <w:r>
        <w:rPr>
          <w:sz w:val="16"/>
        </w:rPr>
        <w:t>với</w:t>
      </w:r>
      <w:proofErr w:type="spellEnd"/>
      <w:r>
        <w:rPr>
          <w:sz w:val="16"/>
        </w:rPr>
        <w:t xml:space="preserve"> </w:t>
      </w:r>
      <w:proofErr w:type="spellStart"/>
      <w:r>
        <w:rPr>
          <w:sz w:val="16"/>
        </w:rPr>
        <w:t>vật</w:t>
      </w:r>
      <w:proofErr w:type="spellEnd"/>
      <w:r>
        <w:rPr>
          <w:sz w:val="16"/>
        </w:rPr>
        <w:t xml:space="preserve"> </w:t>
      </w:r>
      <w:proofErr w:type="spellStart"/>
      <w:r>
        <w:rPr>
          <w:sz w:val="16"/>
        </w:rPr>
        <w:t>cản</w:t>
      </w:r>
      <w:proofErr w:type="spellEnd"/>
      <w:r>
        <w:rPr>
          <w:sz w:val="16"/>
        </w:rPr>
        <w:t>.</w:t>
      </w:r>
    </w:p>
    <w:p w14:paraId="3743F3D6" w14:textId="77777777" w:rsidR="00A414EB" w:rsidRDefault="00000000">
      <w:pPr>
        <w:keepNext/>
        <w:spacing w:before="80" w:after="20"/>
      </w:pPr>
      <w:r>
        <w:rPr>
          <w:i/>
        </w:rPr>
        <w:t xml:space="preserve">C. </w:t>
      </w:r>
      <w:proofErr w:type="spellStart"/>
      <w:r>
        <w:rPr>
          <w:i/>
        </w:rPr>
        <w:t>Phát</w:t>
      </w:r>
      <w:proofErr w:type="spellEnd"/>
      <w:r>
        <w:rPr>
          <w:i/>
        </w:rPr>
        <w:t xml:space="preserve"> </w:t>
      </w:r>
      <w:proofErr w:type="spellStart"/>
      <w:r>
        <w:rPr>
          <w:i/>
        </w:rPr>
        <w:t>biểu</w:t>
      </w:r>
      <w:proofErr w:type="spellEnd"/>
      <w:r>
        <w:rPr>
          <w:i/>
        </w:rPr>
        <w:t xml:space="preserve"> </w:t>
      </w:r>
      <w:proofErr w:type="spellStart"/>
      <w:r>
        <w:rPr>
          <w:i/>
        </w:rPr>
        <w:t>bài</w:t>
      </w:r>
      <w:proofErr w:type="spellEnd"/>
      <w:r>
        <w:rPr>
          <w:i/>
        </w:rPr>
        <w:t xml:space="preserve"> </w:t>
      </w:r>
      <w:proofErr w:type="spellStart"/>
      <w:r>
        <w:rPr>
          <w:i/>
        </w:rPr>
        <w:t>toán</w:t>
      </w:r>
      <w:proofErr w:type="spellEnd"/>
    </w:p>
    <w:p w14:paraId="44EE1E80" w14:textId="1E8A75EF" w:rsidR="00ED7334" w:rsidRDefault="00ED7334" w:rsidP="00ED7334">
      <w:pPr>
        <w:keepNext/>
        <w:spacing w:before="120" w:after="10" w:line="240" w:lineRule="auto"/>
        <w:jc w:val="both"/>
      </w:pPr>
      <w:proofErr w:type="spellStart"/>
      <w:r>
        <w:t>Đầu vào gồm đường P, bản đồ chi phí M, đa giác Fbody và tập giới hạn chuyển động. Mục tiêu là tìm P* giữ nguyên vị trí điểm đầu, vị trí và hướng đích, không cần lập kế hoạch toàn cục lại, bảo đảm liên tục G² tại các mối nối được thay thế, khả thi về động học, an toàn theo vùng quét và không chồng lấn giữa các đoạn chuyển tiếp kề nhau.</w: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gramStart"/>
      <w:r w:rsidR="00164F57" w:rsidRPr="00164F57"/>
      <w:proofErr w:type="gram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roofErr w:type="spellStart"/>
      <w:r w:rsidR="00164F57" w:rsidRPr="00164F57"/>
      <w:proofErr w:type="spellEnd"/>
      <w:r w:rsidR="00164F57" w:rsidRPr="00164F57"/>
    </w:p>
    <w:tbl>
      <w:tblPr>
        <w:tblW w:w="4842" w:type="dxa"/>
        <w:jc w:val="center"/>
        <w:tblLayout w:type="fixed"/>
        <w:tblLook w:val="04A0" w:firstRow="1" w:lastRow="0" w:firstColumn="1" w:lastColumn="0" w:noHBand="0" w:noVBand="1"/>
      </w:tblPr>
      <w:tblGrid>
        <w:gridCol w:w="4270"/>
        <w:gridCol w:w="572"/>
      </w:tblGrid>
      <w:tr w:rsidR="00A414EB" w14:paraId="7F43AA3E" w14:textId="77777777">
        <w:trPr>
          <w:trHeight w:val="610"/>
          <w:jc w:val="center"/>
        </w:trPr>
        <w:tc>
          <w:tcPr>
            <w:tcW w:w="4269" w:type="dxa"/>
            <w:vAlign w:val="center"/>
          </w:tcPr>
          <w:p w14:paraId="7E14F275" w14:textId="77777777" w:rsidR="00A414EB" w:rsidRDefault="00000000">
            <w:pPr>
              <w:spacing w:after="0"/>
              <w:jc w:val="center"/>
              <w:rPr>
                <w:lang w:val="vi-VN"/>
              </w:rPr>
            </w:pPr>
            <w:r>
              <w:rPr>
                <w:sz w:val="18"/>
                <w:lang w:val="vi-VN"/>
              </w:rPr>
              <w:t xml:space="preserve">Tìm </w:t>
            </w:r>
            <m:oMath>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r>
                <w:rPr>
                  <w:rFonts w:ascii="Cambria Math" w:hAnsi="Cambria Math"/>
                  <w:lang w:val="vi-VN"/>
                </w:rPr>
                <m:t>∈F</m:t>
              </m:r>
            </m:oMath>
            <w:r>
              <w:rPr>
                <w:sz w:val="18"/>
                <w:lang w:val="vi-VN"/>
              </w:rPr>
              <w:t xml:space="preserve"> , chất lượng đầu ra được đánh giá bằng ba đại lượng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val="vi-VN"/>
                        </w:rPr>
                        <m:t>E</m:t>
                      </m:r>
                    </m:e>
                    <m:sub>
                      <m:r>
                        <w:rPr>
                          <w:rFonts w:ascii="Cambria Math" w:hAnsi="Cambria Math"/>
                          <w:lang w:val="vi-VN"/>
                        </w:rPr>
                        <m:t>κ</m:t>
                      </m:r>
                    </m:sub>
                  </m:sSub>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,L</m:t>
                  </m:r>
                  <m:d>
                    <m:dPr>
                      <m:ctrlPr>
                        <w:rPr>
                          <w:rFonts w:ascii="Cambria Math" w:hAnsi="Cambria Math"/>
                        </w:rPr>
                      </m:ctrlPr>
                    </m:dPr>
                    <m:e>
                      <m:sSup>
                        <m:sSupPr>
                          <m:ctrlPr>
                            <w:rPr>
                              <w:rFonts w:ascii="Cambria Math" w:hAnsi="Cambria Math"/>
                            </w:rPr>
                          </m:ctrlPr>
                        </m:sSupPr>
                        <m:e>
                          <m:r>
                            <w:rPr>
                              <w:rFonts w:ascii="Cambria Math" w:hAnsi="Cambria Math"/>
                              <w:lang w:val="vi-VN"/>
                            </w:rPr>
                            <m:t>P</m:t>
                          </m:r>
                        </m:e>
                        <m:sup>
                          <m:r>
                            <w:rPr>
                              <w:rFonts w:ascii="Cambria Math" w:hAnsi="Cambria Math"/>
                              <w:lang w:val="vi-VN"/>
                            </w:rPr>
                            <m:t>*</m:t>
                          </m:r>
                        </m:sup>
                      </m:sSup>
                    </m:e>
                  </m:d>
                  <m:r>
                    <w:rPr>
                      <w:rFonts w:ascii="Cambria Math" w:hAnsi="Cambria Math"/>
                      <w:lang w:val="vi-VN"/>
                    </w:rPr>
                    <m:t>,</m:t>
                  </m:r>
                  <m:sSub>
                    <m:sSubPr>
                      <m:ctrlPr>
                        <w:rPr>
                          <w:rFonts w:ascii="Cambria Math" w:hAnsi="Cambria Math"/>
                        </w:rPr>
                      </m:ctrlPr>
                    </m:sSubPr>
                    <m:e>
                      <m:r>
                        <w:rPr>
                          <w:rFonts w:ascii="Cambria Math" w:hAnsi="Cambria Math"/>
                          <w:lang w:val="vi-VN"/>
                        </w:rPr>
                        <m:t>T</m:t>
                      </m:r>
                    </m:e>
                    <m:sub>
                      <m:r>
                        <w:rPr>
                          <w:rFonts w:ascii="Cambria Math" w:hAnsi="Cambria Math"/>
                          <w:lang w:val="vi-VN"/>
                        </w:rPr>
                        <m:t>alg</m:t>
                      </m:r>
                    </m:sub>
                  </m:sSub>
                </m:e>
              </m:d>
              <m:r>
                <w:rPr>
                  <w:rFonts w:ascii="Cambria Math" w:hAnsi="Cambria Math"/>
                  <w:lang w:val="vi-VN"/>
                </w:rPr>
                <m:t>.</m:t>
              </m:r>
            </m:oMath>
          </w:p>
        </w:tc>
        <w:tc>
          <w:tcPr>
            <w:tcW w:w="572" w:type="dxa"/>
            <w:vAlign w:val="center"/>
          </w:tcPr>
          <w:p w14:paraId="04A66A2B" w14:textId="77777777" w:rsidR="00A414EB" w:rsidRDefault="00000000">
            <w:pPr>
              <w:spacing w:after="0"/>
              <w:jc w:val="right"/>
            </w:pPr>
            <w:r>
              <w:rPr>
                <w:sz w:val="18"/>
              </w:rPr>
              <w:t>(6)</w:t>
            </w:r>
          </w:p>
        </w:tc>
      </w:tr>
    </w:tbl>
    <w:p w14:paraId="61E6F652" w14:textId="77777777" w:rsidR="00ED7334" w:rsidRDefault="00ED7334" w:rsidP="00ED7334">
      <w:pPr>
        <w:keepNext/>
        <w:spacing w:before="120" w:after="10" w:line="240" w:lineRule="auto"/>
        <w:jc w:val="both"/>
      </w:pPr>
      <w:proofErr w:type="spellStart"/>
      <w:r>
        <w:t>Tập</w:t>
      </w:r>
      <w:proofErr w:type="spellEnd"/>
      <w:r>
        <w:t xml:space="preserve"> </w:t>
      </w:r>
      <w:proofErr w:type="spellStart"/>
      <w:r>
        <w:t>khả</w:t>
      </w:r>
      <w:proofErr w:type="spellEnd"/>
      <w:r>
        <w:t xml:space="preserve"> </w:t>
      </w:r>
      <w:proofErr w:type="spellStart"/>
      <w:r>
        <w:t>thi</w:t>
      </w:r>
      <w:proofErr w:type="spellEnd"/>
      <w:r>
        <w:t xml:space="preserve"> 𝓕 </w:t>
      </w:r>
      <w:proofErr w:type="spellStart"/>
      <w:r>
        <w:t>trong</w:t>
      </w:r>
      <w:proofErr w:type="spellEnd"/>
      <w:r>
        <w:t xml:space="preserve"> (6) </w:t>
      </w:r>
      <w:proofErr w:type="spellStart"/>
      <w:r>
        <w:t>loại</w:t>
      </w:r>
      <w:proofErr w:type="spellEnd"/>
      <w:r>
        <w:t xml:space="preserve"> </w:t>
      </w:r>
      <w:proofErr w:type="spellStart"/>
      <w:r>
        <w:t>ứng</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khi</w:t>
      </w:r>
      <w:proofErr w:type="spellEnd"/>
      <w:r>
        <w:t xml:space="preserve"> so </w:t>
      </w:r>
      <w:proofErr w:type="spellStart"/>
      <w:r>
        <w:t>sánh</w:t>
      </w:r>
      <w:proofErr w:type="spellEnd"/>
      <w:r>
        <w:t xml:space="preserve"> </w:t>
      </w:r>
      <w:proofErr w:type="spellStart"/>
      <w:r>
        <w:t>chất</w:t>
      </w:r>
      <w:proofErr w:type="spellEnd"/>
      <w:r>
        <w:t xml:space="preserve"> </w:t>
      </w:r>
      <w:proofErr w:type="spellStart"/>
      <w:r>
        <w:t>lượng</w:t>
      </w:r>
      <w:proofErr w:type="spellEnd"/>
      <w:r>
        <w:t xml:space="preserve">. Ba </w:t>
      </w:r>
      <w:proofErr w:type="spellStart"/>
      <w:r>
        <w:t>đại</w:t>
      </w:r>
      <w:proofErr w:type="spellEnd"/>
      <w:r>
        <w:t xml:space="preserve"> </w:t>
      </w:r>
      <w:proofErr w:type="spellStart"/>
      <w:r>
        <w:t>lượng</w:t>
      </w:r>
      <w:proofErr w:type="spellEnd"/>
      <w:r>
        <w:t xml:space="preserve"> </w:t>
      </w:r>
      <w:proofErr w:type="spellStart"/>
      <w:r>
        <w:t>Eκ</w:t>
      </w:r>
      <w:proofErr w:type="spellEnd"/>
      <w:r>
        <w:t xml:space="preserve">(P*), L(P*) </w:t>
      </w:r>
      <w:proofErr w:type="spellStart"/>
      <w:r>
        <w:t>và</w:t>
      </w:r>
      <w:proofErr w:type="spellEnd"/>
      <w:r>
        <w:t xml:space="preserve"> </w:t>
      </w:r>
      <w:proofErr w:type="spellStart"/>
      <w:r>
        <w:t>Talg</w:t>
      </w:r>
      <w:proofErr w:type="spellEnd"/>
      <w:r>
        <w:t xml:space="preserve"> </w:t>
      </w:r>
      <w:proofErr w:type="spellStart"/>
      <w:r>
        <w:t>được</w:t>
      </w:r>
      <w:proofErr w:type="spellEnd"/>
      <w:r>
        <w:t xml:space="preserve"> </w:t>
      </w:r>
      <w:proofErr w:type="spellStart"/>
      <w:r>
        <w:t>báo</w:t>
      </w:r>
      <w:proofErr w:type="spellEnd"/>
      <w:r>
        <w:t xml:space="preserve"> </w:t>
      </w:r>
      <w:proofErr w:type="spellStart"/>
      <w:r>
        <w:t>cáo</w:t>
      </w:r>
      <w:proofErr w:type="spellEnd"/>
      <w:r>
        <w:t xml:space="preserve"> </w:t>
      </w:r>
      <w:proofErr w:type="spellStart"/>
      <w:r>
        <w:t>riêng</w:t>
      </w:r>
      <w:proofErr w:type="spellEnd"/>
      <w:r>
        <w:t xml:space="preserve"> </w:t>
      </w:r>
      <w:proofErr w:type="spellStart"/>
      <w:r>
        <w:t>thay</w:t>
      </w:r>
      <w:proofErr w:type="spellEnd"/>
      <w:r>
        <w:t xml:space="preserve"> </w:t>
      </w:r>
      <w:proofErr w:type="spellStart"/>
      <w:r>
        <w:t>vì</w:t>
      </w:r>
      <w:proofErr w:type="spellEnd"/>
      <w:r>
        <w:t xml:space="preserve"> </w:t>
      </w:r>
      <w:proofErr w:type="spellStart"/>
      <w:r>
        <w:t>gộp</w:t>
      </w:r>
      <w:proofErr w:type="spellEnd"/>
      <w:r>
        <w:t xml:space="preserve"> </w:t>
      </w:r>
      <w:proofErr w:type="spellStart"/>
      <w:r>
        <w:t>bằng</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cố</w:t>
      </w:r>
      <w:proofErr w:type="spellEnd"/>
      <w:r>
        <w:t xml:space="preserve"> </w:t>
      </w:r>
      <w:proofErr w:type="spellStart"/>
      <w:r>
        <w:t>định</w:t>
      </w:r>
      <w:proofErr w:type="spellEnd"/>
      <w:r>
        <w:t xml:space="preserve">, </w:t>
      </w:r>
      <w:proofErr w:type="spellStart"/>
      <w:r>
        <w:t>nhờ</w:t>
      </w:r>
      <w:proofErr w:type="spellEnd"/>
      <w:r>
        <w:t xml:space="preserve"> </w:t>
      </w:r>
      <w:proofErr w:type="spellStart"/>
      <w:r>
        <w:t>đó</w:t>
      </w:r>
      <w:proofErr w:type="spellEnd"/>
      <w:r>
        <w:t xml:space="preserve"> </w:t>
      </w:r>
      <w:proofErr w:type="spellStart"/>
      <w:r>
        <w:t>tránh</w:t>
      </w:r>
      <w:proofErr w:type="spellEnd"/>
      <w:r>
        <w:t xml:space="preserve"> </w:t>
      </w:r>
      <w:proofErr w:type="spellStart"/>
      <w:r>
        <w:t>chọn</w:t>
      </w:r>
      <w:proofErr w:type="spellEnd"/>
      <w:r>
        <w:t xml:space="preserve"> </w:t>
      </w:r>
      <w:proofErr w:type="spellStart"/>
      <w:r>
        <w:t>một</w:t>
      </w:r>
      <w:proofErr w:type="spellEnd"/>
      <w:r>
        <w:t xml:space="preserve"> </w:t>
      </w:r>
      <w:proofErr w:type="spellStart"/>
      <w:r>
        <w:t>đường</w:t>
      </w:r>
      <w:proofErr w:type="spellEnd"/>
      <w:r>
        <w:t xml:space="preserve"> </w:t>
      </w:r>
      <w:proofErr w:type="spellStart"/>
      <w:r>
        <w:t>hình</w:t>
      </w:r>
      <w:proofErr w:type="spellEnd"/>
      <w:r>
        <w:t xml:space="preserve"> </w:t>
      </w:r>
      <w:proofErr w:type="spellStart"/>
      <w:r>
        <w:t>học</w:t>
      </w:r>
      <w:proofErr w:type="spellEnd"/>
      <w:r>
        <w:t xml:space="preserve"> </w:t>
      </w:r>
      <w:proofErr w:type="spellStart"/>
      <w:r>
        <w:t>đẹp</w:t>
      </w:r>
      <w:proofErr w:type="spellEnd"/>
      <w:r>
        <w:t xml:space="preserve"> </w:t>
      </w:r>
      <w:proofErr w:type="spellStart"/>
      <w:r>
        <w:t>nhưng</w:t>
      </w:r>
      <w:proofErr w:type="spellEnd"/>
      <w:r>
        <w:t xml:space="preserve"> vi </w:t>
      </w:r>
      <w:proofErr w:type="spellStart"/>
      <w:r>
        <w:t>phạm</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bắt</w:t>
      </w:r>
      <w:proofErr w:type="spellEnd"/>
      <w:r>
        <w:t xml:space="preserve"> </w:t>
      </w:r>
      <w:proofErr w:type="spellStart"/>
      <w:r>
        <w:t>buộc</w:t>
      </w:r>
      <w:proofErr w:type="spellEnd"/>
      <w:r>
        <w:t>.</w:t>
      </w:r>
    </w:p>
    <w:p w14:paraId="748493E8" w14:textId="77777777" w:rsidR="00A414EB" w:rsidRDefault="00000000">
      <w:pPr>
        <w:keepNext/>
        <w:spacing w:before="120" w:after="40"/>
        <w:jc w:val="center"/>
      </w:pPr>
      <w:r>
        <w:rPr>
          <w:b/>
        </w:rPr>
        <w:t>III. PHƯƠNG PHÁP PSTMO</w:t>
      </w:r>
    </w:p>
    <w:p w14:paraId="1D2B2F9B" w14:textId="77777777" w:rsidR="00A414EB" w:rsidRDefault="00000000">
      <w:pPr>
        <w:keepNext/>
        <w:spacing w:before="80" w:after="20"/>
      </w:pPr>
      <w:r>
        <w:rPr>
          <w:i/>
        </w:rPr>
        <w:t>A. Tổng quan phương pháp</w:t>
      </w:r>
      <w:proofErr w:type="spellStart"/>
      <w:r>
        <w:rPr>
          <w:i/>
        </w:rPr>
      </w:r>
      <w:proofErr w:type="spellEnd"/>
      <w:r>
        <w:rPr>
          <w:i/>
        </w:rPr>
      </w:r>
      <w:proofErr w:type="spellStart"/>
      <w:r>
        <w:rPr>
          <w:i/>
        </w:rPr>
      </w:r>
      <w:proofErr w:type="spellEnd"/>
      <w:r>
        <w:rPr>
          <w:i/>
        </w:rPr>
      </w:r>
      <w:proofErr w:type="spellStart"/>
      <w:r>
        <w:rPr>
          <w:i/>
        </w:rPr>
      </w:r>
      <w:proofErr w:type="spellEnd"/>
      <w:r>
        <w:rPr>
          <w:i/>
        </w:rPr>
      </w:r>
      <w:proofErr w:type="spellStart"/>
      <w:r>
        <w:rPr>
          <w:i/>
        </w:rPr>
      </w:r>
      <w:proofErr w:type="spellEnd"/>
    </w:p>
    <w:p w14:paraId="1CCE1EC2" w14:textId="77777777" w:rsidR="00ED7334" w:rsidRDefault="00ED7334" w:rsidP="00ED7334">
      <w:pPr>
        <w:keepNext/>
        <w:spacing w:before="120" w:after="10" w:line="240" w:lineRule="auto"/>
        <w:jc w:val="both"/>
      </w:pPr>
      <w:r>
        <w:t>PSTMO nhận đa tuyến P và trả về P* trong cùng hệ quy chiếu. Đầu tiên, đường được điều kiện hóa để loại răng cưa nhỏ mà không làm mất cấu trúc tuyến, sau đó các góc cần xử lý được phát hiện. Ở mỗi góc, hệ thống có thể giữ nguyên đỉnh, chọn quay tại chỗ an toàn hoặc sinh một tập chuyển tiếp G²; các lựa chọn chỉ được đưa vào bước lựa chọn toàn cục sau khi vượt các cổng khả thi.</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A7EBCF6" w14:textId="77777777" w:rsidR="00ED7334" w:rsidRDefault="00ED7334" w:rsidP="00ED7334">
      <w:pPr>
        <w:keepNext/>
        <w:spacing w:before="120" w:after="10" w:line="240" w:lineRule="auto"/>
        <w:jc w:val="both"/>
      </w:pPr>
      <w:r>
        <w:t xml:space="preserve">Các </w:t>
      </w:r>
      <w:proofErr w:type="spellStart"/>
      <w:r>
        <w:t>góc</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không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tịnh</w:t>
      </w:r>
      <w:proofErr w:type="spellEnd"/>
      <w:r>
        <w:t xml:space="preserve"> </w:t>
      </w:r>
      <w:proofErr w:type="spellStart"/>
      <w:r>
        <w:t>tiến</w:t>
      </w:r>
      <w:proofErr w:type="spellEnd"/>
      <w:r>
        <w:t xml:space="preserve">. </w:t>
      </w:r>
      <w:proofErr w:type="spellStart"/>
      <w:r>
        <w:t>Cơ</w:t>
      </w:r>
      <w:proofErr w:type="spellEnd"/>
      <w:r>
        <w:t xml:space="preserve"> </w:t>
      </w:r>
      <w:proofErr w:type="spellStart"/>
      <w:r>
        <w:t>chế</w:t>
      </w:r>
      <w:proofErr w:type="spellEnd"/>
      <w:r>
        <w:t xml:space="preserve"> </w:t>
      </w:r>
      <w:proofErr w:type="spellStart"/>
      <w:r>
        <w:t>dự</w:t>
      </w:r>
      <w:proofErr w:type="spellEnd"/>
      <w:r>
        <w:t xml:space="preserve"> </w:t>
      </w:r>
      <w:proofErr w:type="spellStart"/>
      <w:r>
        <w:t>phòng</w:t>
      </w:r>
      <w:proofErr w:type="spellEnd"/>
      <w:r>
        <w:t xml:space="preserve"> </w:t>
      </w:r>
      <w:proofErr w:type="spellStart"/>
      <w:r>
        <w:t>bảo</w:t>
      </w:r>
      <w:proofErr w:type="spellEnd"/>
      <w:r>
        <w:t xml:space="preserve"> </w:t>
      </w:r>
      <w:proofErr w:type="spellStart"/>
      <w:r>
        <w:t>đảm</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không</w:t>
      </w:r>
      <w:proofErr w:type="spellEnd"/>
      <w:r>
        <w:t xml:space="preserve"> </w:t>
      </w:r>
      <w:proofErr w:type="spellStart"/>
      <w:r>
        <w:t>tự</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cong</w:t>
      </w:r>
      <w:proofErr w:type="spellEnd"/>
      <w:r>
        <w:t xml:space="preserve"> </w:t>
      </w:r>
      <w:proofErr w:type="spellStart"/>
      <w:r>
        <w:t>xuyên</w:t>
      </w:r>
      <w:proofErr w:type="spellEnd"/>
      <w:r>
        <w:t xml:space="preserve"> </w:t>
      </w:r>
      <w:proofErr w:type="spellStart"/>
      <w:r>
        <w:t>vật</w:t>
      </w:r>
      <w:proofErr w:type="spellEnd"/>
      <w:r>
        <w:t xml:space="preserve"> </w:t>
      </w:r>
      <w:proofErr w:type="spellStart"/>
      <w:r>
        <w:t>cản</w:t>
      </w:r>
      <w:proofErr w:type="spellEnd"/>
      <w:r>
        <w:t xml:space="preserve">. Sau </w:t>
      </w:r>
      <w:proofErr w:type="spellStart"/>
      <w:r>
        <w:t>khi</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chọn</w:t>
      </w:r>
      <w:proofErr w:type="spellEnd"/>
      <w:r>
        <w:t xml:space="preserve"> </w:t>
      </w:r>
      <w:proofErr w:type="spellStart"/>
      <w:r>
        <w:t>chuỗi</w:t>
      </w:r>
      <w:proofErr w:type="spellEnd"/>
      <w:r>
        <w:t xml:space="preserve"> </w:t>
      </w:r>
      <w:proofErr w:type="spellStart"/>
      <w:r>
        <w:t>tương</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rồi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lần</w:t>
      </w:r>
      <w:proofErr w:type="spellEnd"/>
      <w:r>
        <w:t xml:space="preserve"> </w:t>
      </w:r>
      <w:proofErr w:type="spellStart"/>
      <w:r>
        <w:t>cuối</w:t>
      </w:r>
      <w:proofErr w:type="spellEnd"/>
      <w:r>
        <w:t>.</w:t>
      </w:r>
    </w:p>
    <w:p w14:paraId="5B2403F4" w14:textId="77777777" w:rsidR="00A414EB" w:rsidRDefault="00000000">
      <w:pPr>
        <w:keepNext/>
        <w:spacing w:before="80" w:after="20"/>
      </w:pPr>
      <w:r>
        <w:rPr>
          <w:i/>
        </w:rPr>
        <w:t xml:space="preserve">B. </w:t>
      </w:r>
      <w:proofErr w:type="spellStart"/>
      <w:r>
        <w:rPr>
          <w:i/>
        </w:rPr>
        <w:t>Xây</w:t>
      </w:r>
      <w:proofErr w:type="spellEnd"/>
      <w:r>
        <w:rPr>
          <w:i/>
        </w:rPr>
        <w:t xml:space="preserve"> </w:t>
      </w:r>
      <w:proofErr w:type="spellStart"/>
      <w:r>
        <w:rPr>
          <w:i/>
        </w:rPr>
        <w:t>dựng</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tham</w:t>
      </w:r>
      <w:proofErr w:type="spellEnd"/>
      <w:r>
        <w:rPr>
          <w:i/>
        </w:rPr>
        <w:t xml:space="preserve"> </w:t>
      </w:r>
      <w:proofErr w:type="spellStart"/>
      <w:r>
        <w:rPr>
          <w:i/>
        </w:rPr>
        <w:t>số</w:t>
      </w:r>
      <w:proofErr w:type="spellEnd"/>
    </w:p>
    <w:p w14:paraId="0FB898A3" w14:textId="77777777" w:rsidR="00ED7334" w:rsidRDefault="00ED7334" w:rsidP="00ED7334">
      <w:pPr>
        <w:keepNext/>
        <w:spacing w:before="120" w:after="10" w:line="240" w:lineRule="auto"/>
        <w:jc w:val="both"/>
      </w:pPr>
      <w:proofErr w:type="spellStart"/>
      <w:r>
        <w:t>Tại</w:t>
      </w:r>
      <w:proofErr w:type="spellEnd"/>
      <w:r>
        <w:t xml:space="preserve"> </w:t>
      </w:r>
      <w:proofErr w:type="spellStart"/>
      <w:r>
        <w:t>đỉnh</w:t>
      </w:r>
      <w:proofErr w:type="spellEnd"/>
      <w:r>
        <w:t xml:space="preserve"> V, </w:t>
      </w:r>
      <w:proofErr w:type="spellStart"/>
      <w:r>
        <w:t>gọi</w:t>
      </w:r>
      <w:proofErr w:type="spellEnd"/>
      <w:r>
        <w:t xml:space="preserve"> u </w:t>
      </w:r>
      <w:proofErr w:type="spellStart"/>
      <w:r>
        <w:t>và</w:t>
      </w:r>
      <w:proofErr w:type="spellEnd"/>
      <w:r>
        <w:t xml:space="preserve"> v </w:t>
      </w:r>
      <w:proofErr w:type="spellStart"/>
      <w:r>
        <w:t>là</w:t>
      </w:r>
      <w:proofErr w:type="spellEnd"/>
      <w:r>
        <w:t xml:space="preserve"> </w:t>
      </w:r>
      <w:proofErr w:type="spellStart"/>
      <w:r>
        <w:t>vectơ</w:t>
      </w:r>
      <w:proofErr w:type="spellEnd"/>
      <w:r>
        <w:t xml:space="preserve"> </w:t>
      </w:r>
      <w:proofErr w:type="spellStart"/>
      <w:r>
        <w:t>đơn</w:t>
      </w:r>
      <w:proofErr w:type="spellEnd"/>
      <w:r>
        <w:t xml:space="preserve"> </w:t>
      </w:r>
      <w:proofErr w:type="spellStart"/>
      <w:r>
        <w:t>vị</w:t>
      </w:r>
      <w:proofErr w:type="spellEnd"/>
      <w:r>
        <w:t xml:space="preserve"> </w:t>
      </w:r>
      <w:proofErr w:type="spellStart"/>
      <w:r>
        <w:t>trên</w:t>
      </w:r>
      <w:proofErr w:type="spellEnd"/>
      <w:r>
        <w:t xml:space="preserve"> </w:t>
      </w:r>
      <w:proofErr w:type="spellStart"/>
      <w:r>
        <w:t>cạnh</w:t>
      </w:r>
      <w:proofErr w:type="spellEnd"/>
      <w:r>
        <w:t xml:space="preserve"> </w:t>
      </w:r>
      <w:proofErr w:type="spellStart"/>
      <w:r>
        <w:t>vào</w:t>
      </w:r>
      <w:proofErr w:type="spellEnd"/>
      <w:r>
        <w:t xml:space="preserve"> </w:t>
      </w:r>
      <w:proofErr w:type="spellStart"/>
      <w:r>
        <w:t>và</w:t>
      </w:r>
      <w:proofErr w:type="spellEnd"/>
      <w:r>
        <w:t xml:space="preserve"> </w:t>
      </w:r>
      <w:proofErr w:type="spellStart"/>
      <w:r>
        <w:t>cạnh</w:t>
      </w:r>
      <w:proofErr w:type="spellEnd"/>
      <w:r>
        <w:t xml:space="preserve"> </w:t>
      </w:r>
      <w:proofErr w:type="spellStart"/>
      <w:r>
        <w:t>ra.</w:t>
      </w:r>
      <w:proofErr w:type="spellEnd"/>
      <w:r>
        <w:t xml:space="preserve"> Hai </w:t>
      </w:r>
      <w:proofErr w:type="spellStart"/>
      <w:r>
        <w:t>điểm</w:t>
      </w:r>
      <w:proofErr w:type="spellEnd"/>
      <w:r>
        <w:t xml:space="preserve"> </w:t>
      </w:r>
      <w:proofErr w:type="spellStart"/>
      <w:r>
        <w:t>tiếp</w:t>
      </w:r>
      <w:proofErr w:type="spellEnd"/>
      <w:r>
        <w:t xml:space="preserve"> </w:t>
      </w:r>
      <w:proofErr w:type="spellStart"/>
      <w:r>
        <w:t>giáp</w:t>
      </w:r>
      <w:proofErr w:type="spellEnd"/>
      <w:r>
        <w:t xml:space="preserve"> A=V−du </w:t>
      </w:r>
      <w:proofErr w:type="spellStart"/>
      <w:r>
        <w:t>và</w:t>
      </w:r>
      <w:proofErr w:type="spellEnd"/>
      <w:r>
        <w:t xml:space="preserve"> B=</w:t>
      </w:r>
      <w:proofErr w:type="spellStart"/>
      <w:r>
        <w:t>V+dv</w:t>
      </w:r>
      <w:proofErr w:type="spellEnd"/>
      <w:r>
        <w:t xml:space="preserve"> </w:t>
      </w:r>
      <w:proofErr w:type="spellStart"/>
      <w:r>
        <w:t>dùng</w:t>
      </w:r>
      <w:proofErr w:type="spellEnd"/>
      <w:r>
        <w:t xml:space="preserve"> </w:t>
      </w:r>
      <w:proofErr w:type="spellStart"/>
      <w:r>
        <w:t>cùng</w:t>
      </w:r>
      <w:proofErr w:type="spellEnd"/>
      <w:r>
        <w:t xml:space="preserve"> </w:t>
      </w:r>
      <w:proofErr w:type="spellStart"/>
      <w:r>
        <w:t>khoảng</w:t>
      </w:r>
      <w:proofErr w:type="spellEnd"/>
      <w:r>
        <w:t xml:space="preserve"> </w:t>
      </w:r>
      <w:proofErr w:type="spellStart"/>
      <w:r>
        <w:t>cắt</w:t>
      </w:r>
      <w:proofErr w:type="spellEnd"/>
      <w:r>
        <w:t xml:space="preserve"> d. </w:t>
      </w:r>
      <w:proofErr w:type="spellStart"/>
      <w:r>
        <w:t>Đặt</w:t>
      </w:r>
      <w:proofErr w:type="spellEnd"/>
      <w:r>
        <w:t xml:space="preserve"> q=αd; </w:t>
      </w:r>
      <w:proofErr w:type="spellStart"/>
      <w:r>
        <w:t>sáu</w:t>
      </w:r>
      <w:proofErr w:type="spellEnd"/>
      <w:r>
        <w:t xml:space="preserve"> </w:t>
      </w:r>
      <w:proofErr w:type="spellStart"/>
      <w:r>
        <w:t>điểm</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và</w:t>
      </w:r>
      <w:proofErr w:type="spellEnd"/>
      <w:r>
        <w:t xml:space="preserve"> </w:t>
      </w:r>
      <w:proofErr w:type="spellStart"/>
      <w:r>
        <w:t>đường</w:t>
      </w:r>
      <w:proofErr w:type="spellEnd"/>
      <w:r>
        <w:t xml:space="preserve"> </w:t>
      </w:r>
      <w:proofErr w:type="spellStart"/>
      <w:r>
        <w:t>Bézier</w:t>
      </w:r>
      <w:proofErr w:type="spellEnd"/>
      <w:r>
        <w:t xml:space="preserve"> </w:t>
      </w:r>
      <w:proofErr w:type="spellStart"/>
      <w:r>
        <w:t>bậc</w:t>
      </w:r>
      <w:proofErr w:type="spellEnd"/>
      <w:r>
        <w:t xml:space="preserve"> </w:t>
      </w:r>
      <w:proofErr w:type="spellStart"/>
      <w:r>
        <w:t>năm</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bởi</w:t>
      </w:r>
      <w:proofErr w:type="spellEnd"/>
      <w:r>
        <w:t xml:space="preserve"> (7) </w:t>
      </w:r>
      <w:proofErr w:type="spellStart"/>
      <w:r>
        <w:t>và</w:t>
      </w:r>
      <w:proofErr w:type="spellEnd"/>
      <w:r>
        <w:t xml:space="preserve"> (8).</w:t>
      </w:r>
    </w:p>
    <w:tbl>
      <w:tblPr>
        <w:tblW w:w="4608" w:type="dxa"/>
        <w:jc w:val="center"/>
        <w:tblLayout w:type="fixed"/>
        <w:tblLook w:val="04A0" w:firstRow="1" w:lastRow="0" w:firstColumn="1" w:lastColumn="0" w:noHBand="0" w:noVBand="1"/>
      </w:tblPr>
      <w:tblGrid>
        <w:gridCol w:w="4062"/>
        <w:gridCol w:w="546"/>
      </w:tblGrid>
      <w:tr w:rsidR="00A414EB" w14:paraId="27127624" w14:textId="77777777">
        <w:trPr>
          <w:jc w:val="center"/>
        </w:trPr>
        <w:tc>
          <w:tcPr>
            <w:tcW w:w="4061" w:type="dxa"/>
            <w:vAlign w:val="center"/>
          </w:tcPr>
          <w:p w14:paraId="37C45565"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=A,</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=A+qu,</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=A+2qu;</m:t>
                </m:r>
              </m:oMath>
            </m:oMathPara>
          </w:p>
          <w:p w14:paraId="020CD5AB"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=B-2qv,</m:t>
                </m:r>
                <m:sSub>
                  <m:sSubPr>
                    <m:ctrlPr>
                      <w:rPr>
                        <w:rFonts w:ascii="Cambria Math" w:hAnsi="Cambria Math"/>
                      </w:rPr>
                    </m:ctrlPr>
                  </m:sSubPr>
                  <m:e>
                    <m:r>
                      <w:rPr>
                        <w:rFonts w:ascii="Cambria Math" w:hAnsi="Cambria Math"/>
                      </w:rPr>
                      <m:t>P</m:t>
                    </m:r>
                  </m:e>
                  <m:sub>
                    <m:r>
                      <w:rPr>
                        <w:rFonts w:ascii="Cambria Math" w:hAnsi="Cambria Math"/>
                      </w:rPr>
                      <m:t>4</m:t>
                    </m:r>
                  </m:sub>
                </m:sSub>
                <m:r>
                  <w:rPr>
                    <w:rFonts w:ascii="Cambria Math" w:hAnsi="Cambria Math"/>
                  </w:rPr>
                  <m:t>=B-qv,</m:t>
                </m:r>
                <m:sSub>
                  <m:sSubPr>
                    <m:ctrlPr>
                      <w:rPr>
                        <w:rFonts w:ascii="Cambria Math" w:hAnsi="Cambria Math"/>
                      </w:rPr>
                    </m:ctrlPr>
                  </m:sSubPr>
                  <m:e>
                    <m:r>
                      <w:rPr>
                        <w:rFonts w:ascii="Cambria Math" w:hAnsi="Cambria Math"/>
                      </w:rPr>
                      <m:t>P</m:t>
                    </m:r>
                  </m:e>
                  <m:sub>
                    <m:r>
                      <w:rPr>
                        <w:rFonts w:ascii="Cambria Math" w:hAnsi="Cambria Math"/>
                      </w:rPr>
                      <m:t>5</m:t>
                    </m:r>
                  </m:sub>
                </m:sSub>
                <m:r>
                  <w:rPr>
                    <w:rFonts w:ascii="Cambria Math" w:hAnsi="Cambria Math"/>
                  </w:rPr>
                  <m:t>=B.</m:t>
                </m:r>
              </m:oMath>
            </m:oMathPara>
          </w:p>
        </w:tc>
        <w:tc>
          <w:tcPr>
            <w:tcW w:w="546" w:type="dxa"/>
            <w:vAlign w:val="center"/>
          </w:tcPr>
          <w:p w14:paraId="416DA9A8" w14:textId="77777777" w:rsidR="00A414EB" w:rsidRDefault="00000000">
            <w:pPr>
              <w:spacing w:after="0"/>
              <w:jc w:val="right"/>
            </w:pPr>
            <w:r>
              <w:rPr>
                <w:sz w:val="18"/>
              </w:rPr>
              <w:t>(7)</w:t>
            </w:r>
          </w:p>
        </w:tc>
      </w:tr>
      <w:tr w:rsidR="00A414EB" w14:paraId="5CE4772B" w14:textId="77777777">
        <w:trPr>
          <w:jc w:val="center"/>
        </w:trPr>
        <w:tc>
          <w:tcPr>
            <w:tcW w:w="4061" w:type="dxa"/>
            <w:vAlign w:val="center"/>
          </w:tcPr>
          <w:p w14:paraId="0A4B00F9" w14:textId="77777777" w:rsidR="00A414EB" w:rsidRDefault="00000000">
            <w:pPr>
              <w:spacing w:after="0"/>
              <w:jc w:val="center"/>
            </w:pPr>
            <m:oMathPara>
              <m:oMathParaPr>
                <m:jc m:val="center"/>
              </m:oMathParaPr>
              <m:oMath>
                <m:r>
                  <w:rPr>
                    <w:rFonts w:ascii="Cambria Math" w:hAnsi="Cambria Math"/>
                  </w:rPr>
                  <m:t>B</m:t>
                </m:r>
                <m:d>
                  <m:dPr>
                    <m:ctrlPr>
                      <w:rPr>
                        <w:rFonts w:ascii="Cambria Math" w:hAnsi="Cambria Math"/>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5</m:t>
                    </m:r>
                  </m:sup>
                  <m:e>
                    <m:d>
                      <m:dPr>
                        <m:ctrlPr>
                          <w:rPr>
                            <w:rFonts w:ascii="Cambria Math" w:hAnsi="Cambria Math"/>
                          </w:rPr>
                        </m:ctrlPr>
                      </m:dPr>
                      <m:e>
                        <m:eqArr>
                          <m:eqArrPr>
                            <m:ctrlPr>
                              <w:rPr>
                                <w:rFonts w:ascii="Cambria Math" w:hAnsi="Cambria Math"/>
                              </w:rPr>
                            </m:ctrlPr>
                          </m:eqArrPr>
                          <m:e>
                            <m:r>
                              <w:rPr>
                                <w:rFonts w:ascii="Cambria Math" w:hAnsi="Cambria Math"/>
                              </w:rPr>
                              <m:t>5</m:t>
                            </m:r>
                          </m:e>
                          <m:e>
                            <m:r>
                              <w:rPr>
                                <w:rFonts w:ascii="Cambria Math" w:hAnsi="Cambria Math"/>
                              </w:rPr>
                              <m:t>i</m:t>
                            </m:r>
                          </m:e>
                        </m:eqArr>
                      </m:e>
                    </m:d>
                  </m:e>
                </m:nary>
                <m:sSup>
                  <m:sSupPr>
                    <m:ctrlPr>
                      <w:rPr>
                        <w:rFonts w:ascii="Cambria Math" w:hAnsi="Cambria Math"/>
                      </w:rPr>
                    </m:ctrlPr>
                  </m:sSupPr>
                  <m:e>
                    <m:d>
                      <m:dPr>
                        <m:ctrlPr>
                          <w:rPr>
                            <w:rFonts w:ascii="Cambria Math" w:hAnsi="Cambria Math"/>
                          </w:rPr>
                        </m:ctrlPr>
                      </m:dPr>
                      <m:e>
                        <m:r>
                          <w:rPr>
                            <w:rFonts w:ascii="Cambria Math" w:hAnsi="Cambria Math"/>
                          </w:rPr>
                          <m:t>1-t</m:t>
                        </m:r>
                      </m:e>
                    </m:d>
                  </m:e>
                  <m:sup>
                    <m:r>
                      <w:rPr>
                        <w:rFonts w:ascii="Cambria Math" w:hAnsi="Cambria Math"/>
                      </w:rPr>
                      <m:t>5-i</m:t>
                    </m:r>
                  </m:sup>
                </m:sSup>
                <m:sSup>
                  <m:sSupPr>
                    <m:ctrlPr>
                      <w:rPr>
                        <w:rFonts w:ascii="Cambria Math" w:hAnsi="Cambria Math"/>
                      </w:rPr>
                    </m:ctrlPr>
                  </m:sSupPr>
                  <m:e>
                    <m:r>
                      <w:rPr>
                        <w:rFonts w:ascii="Cambria Math" w:hAnsi="Cambria Math"/>
                      </w:rPr>
                      <m:t>t</m:t>
                    </m:r>
                  </m:e>
                  <m:sup>
                    <m:r>
                      <w:rPr>
                        <w:rFonts w:ascii="Cambria Math" w:hAnsi="Cambria Math"/>
                      </w:rPr>
                      <m:t>i</m:t>
                    </m:r>
                  </m:sup>
                </m:sSup>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,0≤t≤1.</m:t>
                </m:r>
              </m:oMath>
            </m:oMathPara>
          </w:p>
        </w:tc>
        <w:tc>
          <w:tcPr>
            <w:tcW w:w="546" w:type="dxa"/>
            <w:vAlign w:val="center"/>
          </w:tcPr>
          <w:p w14:paraId="7A710547" w14:textId="77777777" w:rsidR="00A414EB" w:rsidRDefault="00000000">
            <w:pPr>
              <w:spacing w:after="0"/>
              <w:jc w:val="right"/>
            </w:pPr>
            <w:r>
              <w:rPr>
                <w:sz w:val="18"/>
              </w:rPr>
              <w:t>(8)</w:t>
            </w:r>
          </w:p>
        </w:tc>
      </w:tr>
    </w:tbl>
    <w:p w14:paraId="43BC888F" w14:textId="77777777" w:rsidR="00EF7D02" w:rsidRDefault="00000000">
      <w:pPr>
        <w:keepNext/>
        <w:spacing w:before="20" w:after="10"/>
        <w:jc w:val="center"/>
      </w:pPr>
      <w:r>
        <w:rPr>
          <w:noProof/>
        </w:rPr>
        <w:drawing>
          <wp:inline distT="0" distB="0" distL="0" distR="0" wp14:anchorId="13607CF5" wp14:editId="7FBDB257">
            <wp:extent cx="2447284" cy="1277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52301" cy="1280436"/>
                    </a:xfrm>
                    <a:prstGeom prst="rect">
                      <a:avLst/>
                    </a:prstGeom>
                  </pic:spPr>
                </pic:pic>
              </a:graphicData>
            </a:graphic>
          </wp:inline>
        </w:drawing>
      </w:r>
    </w:p>
    <w:p w14:paraId="32CFAAEB" w14:textId="77777777" w:rsidR="00A414EB" w:rsidRDefault="00000000">
      <w:pPr>
        <w:spacing w:after="40"/>
        <w:jc w:val="both"/>
      </w:pPr>
      <w:proofErr w:type="spellStart"/>
      <w:r>
        <w:rPr>
          <w:b/>
          <w:sz w:val="16"/>
        </w:rPr>
        <w:t>Hình</w:t>
      </w:r>
      <w:proofErr w:type="spellEnd"/>
      <w:r>
        <w:rPr>
          <w:b/>
          <w:sz w:val="16"/>
        </w:rPr>
        <w:t xml:space="preserve"> 3. </w:t>
      </w:r>
      <w:proofErr w:type="spellStart"/>
      <w:r>
        <w:rPr>
          <w:sz w:val="16"/>
        </w:rPr>
        <w:t>Sáu</w:t>
      </w:r>
      <w:proofErr w:type="spellEnd"/>
      <w:r>
        <w:rPr>
          <w:sz w:val="16"/>
        </w:rPr>
        <w:t xml:space="preserve"> </w:t>
      </w:r>
      <w:proofErr w:type="spellStart"/>
      <w:r>
        <w:rPr>
          <w:sz w:val="16"/>
        </w:rPr>
        <w:t>điểm</w:t>
      </w:r>
      <w:proofErr w:type="spellEnd"/>
      <w:r>
        <w:rPr>
          <w:sz w:val="16"/>
        </w:rPr>
        <w:t xml:space="preserve"> </w:t>
      </w:r>
      <w:proofErr w:type="spellStart"/>
      <w:r>
        <w:rPr>
          <w:sz w:val="16"/>
        </w:rPr>
        <w:t>điều</w:t>
      </w:r>
      <w:proofErr w:type="spellEnd"/>
      <w:r>
        <w:rPr>
          <w:sz w:val="16"/>
        </w:rPr>
        <w:t xml:space="preserve"> </w:t>
      </w:r>
      <w:proofErr w:type="spellStart"/>
      <w:r>
        <w:rPr>
          <w:sz w:val="16"/>
        </w:rPr>
        <w:t>khiển</w:t>
      </w:r>
      <w:proofErr w:type="spellEnd"/>
      <w:r>
        <w:rPr>
          <w:sz w:val="16"/>
        </w:rPr>
        <w:t xml:space="preserve"> </w:t>
      </w:r>
      <w:proofErr w:type="spellStart"/>
      <w:r>
        <w:rPr>
          <w:sz w:val="16"/>
        </w:rPr>
        <w:t>của</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 xml:space="preserve"> </w:t>
      </w:r>
      <w:proofErr w:type="spellStart"/>
      <w:r>
        <w:rPr>
          <w:sz w:val="16"/>
        </w:rPr>
        <w:t>Bézier</w:t>
      </w:r>
      <w:proofErr w:type="spellEnd"/>
      <w:r>
        <w:rPr>
          <w:sz w:val="16"/>
        </w:rPr>
        <w:t xml:space="preserve"> </w:t>
      </w:r>
      <w:proofErr w:type="spellStart"/>
      <w:r>
        <w:rPr>
          <w:sz w:val="16"/>
        </w:rPr>
        <w:t>bậc</w:t>
      </w:r>
      <w:proofErr w:type="spellEnd"/>
      <w:r>
        <w:rPr>
          <w:sz w:val="16"/>
        </w:rPr>
        <w:t xml:space="preserve"> </w:t>
      </w:r>
      <w:proofErr w:type="spellStart"/>
      <w:r>
        <w:rPr>
          <w:sz w:val="16"/>
        </w:rPr>
        <w:t>năm</w:t>
      </w:r>
      <w:proofErr w:type="spellEnd"/>
      <w:r>
        <w:rPr>
          <w:sz w:val="16"/>
        </w:rPr>
        <w:t xml:space="preserve">; </w:t>
      </w:r>
      <w:proofErr w:type="spellStart"/>
      <w:r>
        <w:rPr>
          <w:sz w:val="16"/>
        </w:rPr>
        <w:t>ba</w:t>
      </w:r>
      <w:proofErr w:type="spellEnd"/>
      <w:r>
        <w:rPr>
          <w:sz w:val="16"/>
        </w:rPr>
        <w:t xml:space="preserve"> </w:t>
      </w:r>
      <w:proofErr w:type="spellStart"/>
      <w:r>
        <w:rPr>
          <w:sz w:val="16"/>
        </w:rPr>
        <w:t>điểm</w:t>
      </w:r>
      <w:proofErr w:type="spellEnd"/>
      <w:r>
        <w:rPr>
          <w:sz w:val="16"/>
        </w:rPr>
        <w:t xml:space="preserve"> ở </w:t>
      </w:r>
      <w:proofErr w:type="spellStart"/>
      <w:r>
        <w:rPr>
          <w:sz w:val="16"/>
        </w:rPr>
        <w:t>mỗi</w:t>
      </w:r>
      <w:proofErr w:type="spellEnd"/>
      <w:r>
        <w:rPr>
          <w:sz w:val="16"/>
        </w:rPr>
        <w:t xml:space="preserve"> </w:t>
      </w:r>
      <w:proofErr w:type="spellStart"/>
      <w:r>
        <w:rPr>
          <w:sz w:val="16"/>
        </w:rPr>
        <w:t>đầu</w:t>
      </w:r>
      <w:proofErr w:type="spellEnd"/>
      <w:r>
        <w:rPr>
          <w:sz w:val="16"/>
        </w:rPr>
        <w:t xml:space="preserve"> </w:t>
      </w:r>
      <w:proofErr w:type="spellStart"/>
      <w:r>
        <w:rPr>
          <w:sz w:val="16"/>
        </w:rPr>
        <w:t>thẳng</w:t>
      </w:r>
      <w:proofErr w:type="spellEnd"/>
      <w:r>
        <w:rPr>
          <w:sz w:val="16"/>
        </w:rPr>
        <w:t xml:space="preserve"> </w:t>
      </w:r>
      <w:proofErr w:type="spellStart"/>
      <w:r>
        <w:rPr>
          <w:sz w:val="16"/>
        </w:rPr>
        <w:t>hàng</w:t>
      </w:r>
      <w:proofErr w:type="spellEnd"/>
      <w:r>
        <w:rPr>
          <w:sz w:val="16"/>
        </w:rPr>
        <w:t xml:space="preserve"> </w:t>
      </w:r>
      <w:proofErr w:type="spellStart"/>
      <w:r>
        <w:rPr>
          <w:sz w:val="16"/>
        </w:rPr>
        <w:t>và</w:t>
      </w:r>
      <w:proofErr w:type="spellEnd"/>
      <w:r>
        <w:rPr>
          <w:sz w:val="16"/>
        </w:rPr>
        <w:t xml:space="preserve"> </w:t>
      </w:r>
      <w:proofErr w:type="spellStart"/>
      <w:r>
        <w:rPr>
          <w:sz w:val="16"/>
        </w:rPr>
        <w:t>cách</w:t>
      </w:r>
      <w:proofErr w:type="spellEnd"/>
      <w:r>
        <w:rPr>
          <w:sz w:val="16"/>
        </w:rPr>
        <w:t xml:space="preserve"> </w:t>
      </w:r>
      <w:proofErr w:type="spellStart"/>
      <w:r>
        <w:rPr>
          <w:sz w:val="16"/>
        </w:rPr>
        <w:t>đều</w:t>
      </w:r>
      <w:proofErr w:type="spellEnd"/>
      <w:r>
        <w:rPr>
          <w:sz w:val="16"/>
        </w:rPr>
        <w:t>.</w:t>
      </w:r>
    </w:p>
    <w:p w14:paraId="63DCD275" w14:textId="58505D02" w:rsidR="00ED7334" w:rsidRDefault="00ED7334" w:rsidP="00ED7334">
      <w:pPr>
        <w:keepNext/>
        <w:spacing w:before="120" w:after="10" w:line="240" w:lineRule="auto"/>
        <w:jc w:val="both"/>
      </w:pP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trong</w:t>
      </w:r>
      <w:proofErr w:type="spellEnd"/>
      <w:r>
        <w:t xml:space="preserve"> </w:t>
      </w:r>
      <w:proofErr w:type="spellStart"/>
      <w:r>
        <w:t>Hình</w:t>
      </w:r>
      <w:proofErr w:type="spellEnd"/>
      <w:r>
        <w:t xml:space="preserve"> 3 </w:t>
      </w:r>
      <w:proofErr w:type="spellStart"/>
      <w:r>
        <w:t>làm</w:t>
      </w:r>
      <w:proofErr w:type="spellEnd"/>
      <w:r>
        <w:t xml:space="preserve"> B</w:t>
      </w:r>
      <w:proofErr w:type="gramStart"/>
      <w:r>
        <w:t>′(</w:t>
      </w:r>
      <w:proofErr w:type="gramEnd"/>
      <w:r>
        <w:t>0), B</w:t>
      </w:r>
      <w:proofErr w:type="gramStart"/>
      <w:r>
        <w:t>′(</w:t>
      </w:r>
      <w:proofErr w:type="gramEnd"/>
      <w:r>
        <w:t xml:space="preserve">1) </w:t>
      </w:r>
      <w:proofErr w:type="spellStart"/>
      <w:r>
        <w:t>thẳng</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hai</w:t>
      </w:r>
      <w:proofErr w:type="spellEnd"/>
      <w:r>
        <w:t xml:space="preserve"> </w:t>
      </w:r>
      <w:proofErr w:type="spellStart"/>
      <w:r>
        <w:t>cạnh</w:t>
      </w:r>
      <w:proofErr w:type="spellEnd"/>
      <w:r>
        <w:t xml:space="preserve"> </w:t>
      </w:r>
      <w:proofErr w:type="spellStart"/>
      <w:r>
        <w:t>và</w:t>
      </w:r>
      <w:proofErr w:type="spellEnd"/>
      <w:r>
        <w:t xml:space="preserve"> </w:t>
      </w:r>
      <w:proofErr w:type="spellStart"/>
      <w:r>
        <w:t>cho</w:t>
      </w:r>
      <w:proofErr w:type="spellEnd"/>
      <w:r>
        <w:t xml:space="preserve"> B″(</w:t>
      </w:r>
      <w:proofErr w:type="gramStart"/>
      <w:r>
        <w:t>0)=</w:t>
      </w:r>
      <w:proofErr w:type="gramEnd"/>
      <w:r>
        <w:t>B</w:t>
      </w:r>
      <w:proofErr w:type="gramStart"/>
      <w:r>
        <w:t>″(1)=</w:t>
      </w:r>
      <w:proofErr w:type="gramEnd"/>
      <w:r>
        <w:t xml:space="preserve">0. Do </w:t>
      </w:r>
      <w:proofErr w:type="spellStart"/>
      <w:r>
        <w:t>đó</w:t>
      </w:r>
      <w:proofErr w:type="spellEnd"/>
      <w:r>
        <w:t xml:space="preserve"> </w:t>
      </w:r>
      <w:proofErr w:type="spellStart"/>
      <w:r>
        <w:t>độ</w:t>
      </w:r>
      <w:proofErr w:type="spellEnd"/>
      <w:r>
        <w:t xml:space="preserve"> </w:t>
      </w:r>
      <w:proofErr w:type="spellStart"/>
      <w:r>
        <w:t>cong</w:t>
      </w:r>
      <w:proofErr w:type="spellEnd"/>
      <w:r>
        <w:t xml:space="preserve"> ở </w:t>
      </w:r>
      <w:proofErr w:type="spellStart"/>
      <w:r>
        <w:t>hai</w:t>
      </w:r>
      <w:proofErr w:type="spellEnd"/>
      <w:r>
        <w:t xml:space="preserve"> </w:t>
      </w:r>
      <w:proofErr w:type="spellStart"/>
      <w:r>
        <w:t>đầu</w:t>
      </w:r>
      <w:proofErr w:type="spellEnd"/>
      <w:r>
        <w:t xml:space="preserve"> </w:t>
      </w:r>
      <w:proofErr w:type="spellStart"/>
      <w:r>
        <w:t>bằng</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bằng</w:t>
      </w:r>
      <w:proofErr w:type="spellEnd"/>
      <w:r>
        <w:t xml:space="preserve"> </w:t>
      </w:r>
      <w:proofErr w:type="spellStart"/>
      <w:r>
        <w:t>liên</w:t>
      </w:r>
      <w:proofErr w:type="spellEnd"/>
      <w:r>
        <w:t xml:space="preserve"> </w:t>
      </w:r>
      <w:proofErr w:type="spellStart"/>
      <w:r>
        <w:t>tục</w:t>
      </w:r>
      <w:proofErr w:type="spellEnd"/>
      <w:r>
        <w:t xml:space="preserve"> G². </w:t>
      </w:r>
      <w:r w:rsidR="00577425" w:rsidRPr="00577425">
        <w:t xml:space="preserve">Tham </w:t>
      </w:r>
      <w:proofErr w:type="spellStart"/>
      <w:r w:rsidR="00577425" w:rsidRPr="00577425">
        <w:t>số</w:t>
      </w:r>
      <w:proofErr w:type="spellEnd"/>
      <w:r w:rsidR="00577425" w:rsidRPr="00577425">
        <w:t xml:space="preserve"> d </w:t>
      </w:r>
      <w:proofErr w:type="spellStart"/>
      <w:r w:rsidR="00577425" w:rsidRPr="00577425">
        <w:t>xác</w:t>
      </w:r>
      <w:proofErr w:type="spellEnd"/>
      <w:r w:rsidR="00577425" w:rsidRPr="00577425">
        <w:t xml:space="preserve"> </w:t>
      </w:r>
      <w:proofErr w:type="spellStart"/>
      <w:r w:rsidR="00577425" w:rsidRPr="00577425">
        <w:t>định</w:t>
      </w:r>
      <w:proofErr w:type="spellEnd"/>
      <w:r w:rsidR="00577425" w:rsidRPr="00577425">
        <w:t xml:space="preserve"> </w:t>
      </w:r>
      <w:proofErr w:type="spellStart"/>
      <w:r w:rsidR="00577425" w:rsidRPr="00577425">
        <w:t>phần</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dành</w:t>
      </w:r>
      <w:proofErr w:type="spellEnd"/>
      <w:r w:rsidR="00577425" w:rsidRPr="00577425">
        <w:t xml:space="preserve"> </w:t>
      </w:r>
      <w:proofErr w:type="spellStart"/>
      <w:r w:rsidR="00577425" w:rsidRPr="00577425">
        <w:t>cho</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còn</w:t>
      </w:r>
      <w:proofErr w:type="spellEnd"/>
      <w:r w:rsidR="00577425" w:rsidRPr="00577425">
        <w:t xml:space="preserve"> α </w:t>
      </w:r>
      <w:proofErr w:type="spellStart"/>
      <w:r w:rsidR="00577425" w:rsidRPr="00577425">
        <w:t>điều</w:t>
      </w:r>
      <w:proofErr w:type="spellEnd"/>
      <w:r w:rsidR="00577425" w:rsidRPr="00577425">
        <w:t xml:space="preserve"> </w:t>
      </w:r>
      <w:proofErr w:type="spellStart"/>
      <w:r w:rsidR="00577425" w:rsidRPr="00577425">
        <w:t>chỉnh</w:t>
      </w:r>
      <w:proofErr w:type="spellEnd"/>
      <w:r w:rsidR="00577425" w:rsidRPr="00577425">
        <w:t xml:space="preserve"> </w:t>
      </w:r>
      <w:proofErr w:type="spellStart"/>
      <w:r w:rsidR="00577425" w:rsidRPr="00577425">
        <w:t>phân</w:t>
      </w:r>
      <w:proofErr w:type="spellEnd"/>
      <w:r w:rsidR="00577425" w:rsidRPr="00577425">
        <w:t xml:space="preserve"> </w:t>
      </w:r>
      <w:proofErr w:type="spellStart"/>
      <w:r w:rsidR="00577425" w:rsidRPr="00577425">
        <w:t>bố</w:t>
      </w:r>
      <w:proofErr w:type="spellEnd"/>
      <w:r w:rsidR="00577425" w:rsidRPr="00577425">
        <w:t xml:space="preserve"> </w:t>
      </w:r>
      <w:proofErr w:type="spellStart"/>
      <w:r w:rsidR="00577425" w:rsidRPr="00577425">
        <w:t>độ</w:t>
      </w:r>
      <w:proofErr w:type="spellEnd"/>
      <w:r w:rsidR="00577425" w:rsidRPr="00577425">
        <w:t xml:space="preserve"> cong. </w:t>
      </w:r>
      <w:proofErr w:type="spellStart"/>
      <w:r w:rsidR="00577425" w:rsidRPr="00577425">
        <w:t>Với</w:t>
      </w:r>
      <w:proofErr w:type="spellEnd"/>
      <w:r w:rsidR="00577425" w:rsidRPr="00577425">
        <w:t xml:space="preserve"> </w:t>
      </w:r>
      <w:proofErr w:type="spellStart"/>
      <w:r w:rsidR="00577425" w:rsidRPr="00577425">
        <w:t>mỗi</w:t>
      </w:r>
      <w:proofErr w:type="spellEnd"/>
      <w:r w:rsidR="00577425" w:rsidRPr="00577425">
        <w:t xml:space="preserve"> </w:t>
      </w:r>
      <w:proofErr w:type="spellStart"/>
      <w:r w:rsidR="00577425" w:rsidRPr="00577425">
        <w:t>góc</w:t>
      </w:r>
      <w:proofErr w:type="spellEnd"/>
      <w:r w:rsidR="00577425" w:rsidRPr="00577425">
        <w:t xml:space="preserve">, PSTMO </w:t>
      </w:r>
      <w:proofErr w:type="spellStart"/>
      <w:r w:rsidR="00577425" w:rsidRPr="00577425">
        <w:t>xét</w:t>
      </w:r>
      <w:proofErr w:type="spellEnd"/>
      <w:r w:rsidR="00577425" w:rsidRPr="00577425">
        <w:t xml:space="preserve"> </w:t>
      </w:r>
      <w:proofErr w:type="spellStart"/>
      <w:r w:rsidR="00577425" w:rsidRPr="00577425">
        <w:t>hai</w:t>
      </w:r>
      <w:proofErr w:type="spellEnd"/>
      <w:r w:rsidR="00577425" w:rsidRPr="00577425">
        <w:t xml:space="preserve"> </w:t>
      </w:r>
      <w:proofErr w:type="spellStart"/>
      <w:r w:rsidR="00577425" w:rsidRPr="00577425">
        <w:t>giá</w:t>
      </w:r>
      <w:proofErr w:type="spellEnd"/>
      <w:r w:rsidR="00577425" w:rsidRPr="00577425">
        <w:t xml:space="preserve"> </w:t>
      </w:r>
      <w:proofErr w:type="spellStart"/>
      <w:r w:rsidR="00577425" w:rsidRPr="00577425">
        <w:t>trị</w:t>
      </w:r>
      <w:proofErr w:type="spellEnd"/>
      <w:r w:rsidR="00577425" w:rsidRPr="00577425">
        <w:t xml:space="preserve"> d </w:t>
      </w:r>
      <w:proofErr w:type="spellStart"/>
      <w:r w:rsidR="00577425" w:rsidRPr="00577425">
        <w:t>đại</w:t>
      </w:r>
      <w:proofErr w:type="spellEnd"/>
      <w:r w:rsidR="00577425" w:rsidRPr="00577425">
        <w:t xml:space="preserve"> </w:t>
      </w:r>
      <w:proofErr w:type="spellStart"/>
      <w:r w:rsidR="00577425" w:rsidRPr="00577425">
        <w:t>diện</w:t>
      </w:r>
      <w:proofErr w:type="spellEnd"/>
      <w:r w:rsidR="00577425" w:rsidRPr="00577425">
        <w:t xml:space="preserve"> </w:t>
      </w:r>
      <w:proofErr w:type="spellStart"/>
      <w:r w:rsidR="00577425" w:rsidRPr="00577425">
        <w:t>gồm</w:t>
      </w:r>
      <w:proofErr w:type="spellEnd"/>
      <w:r w:rsidR="00577425" w:rsidRPr="00577425">
        <w:t xml:space="preserve"> </w:t>
      </w:r>
      <w:proofErr w:type="spellStart"/>
      <w:r w:rsidR="00577425" w:rsidRPr="00577425">
        <w:t>d_pref</w:t>
      </w:r>
      <w:proofErr w:type="spellEnd"/>
      <w:r w:rsidR="00577425" w:rsidRPr="00577425">
        <w:t xml:space="preserve"> = </w:t>
      </w:r>
      <w:proofErr w:type="gramStart"/>
      <w:r w:rsidR="00577425" w:rsidRPr="00577425">
        <w:t>min(</w:t>
      </w:r>
      <w:proofErr w:type="gramEnd"/>
      <w:r w:rsidR="00577425" w:rsidRPr="00577425">
        <w:t xml:space="preserve">0,8; </w:t>
      </w:r>
      <w:proofErr w:type="spellStart"/>
      <w:r w:rsidR="00577425" w:rsidRPr="00577425">
        <w:t>L_in</w:t>
      </w:r>
      <w:proofErr w:type="spellEnd"/>
      <w:r w:rsidR="00577425" w:rsidRPr="00577425">
        <w:t xml:space="preserve">; </w:t>
      </w:r>
      <w:proofErr w:type="spellStart"/>
      <w:r w:rsidR="00577425" w:rsidRPr="00577425">
        <w:t>L_out</w:t>
      </w:r>
      <w:proofErr w:type="spellEnd"/>
      <w:r w:rsidR="00577425" w:rsidRPr="00577425">
        <w:t xml:space="preserve">) </w:t>
      </w:r>
      <w:proofErr w:type="spellStart"/>
      <w:r w:rsidR="00577425" w:rsidRPr="00577425">
        <w:t>và</w:t>
      </w:r>
      <w:proofErr w:type="spellEnd"/>
      <w:r w:rsidR="00577425" w:rsidRPr="00577425">
        <w:t xml:space="preserve"> </w:t>
      </w:r>
      <w:proofErr w:type="spellStart"/>
      <w:r w:rsidR="00577425" w:rsidRPr="00577425">
        <w:t>d_compat</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giới</w:t>
      </w:r>
      <w:proofErr w:type="spellEnd"/>
      <w:r w:rsidR="00577425" w:rsidRPr="00577425">
        <w:t xml:space="preserve"> </w:t>
      </w:r>
      <w:proofErr w:type="spellStart"/>
      <w:r w:rsidR="00577425" w:rsidRPr="00577425">
        <w:t>hạn</w:t>
      </w:r>
      <w:proofErr w:type="spellEnd"/>
      <w:r w:rsidR="00577425" w:rsidRPr="00577425">
        <w:t xml:space="preserve"> </w:t>
      </w:r>
      <w:proofErr w:type="spellStart"/>
      <w:r w:rsidR="00577425" w:rsidRPr="00577425">
        <w:t>thêm</w:t>
      </w:r>
      <w:proofErr w:type="spellEnd"/>
      <w:r w:rsidR="00577425" w:rsidRPr="00577425">
        <w:t xml:space="preserve"> </w:t>
      </w:r>
      <w:proofErr w:type="spellStart"/>
      <w:r w:rsidR="00577425" w:rsidRPr="00577425">
        <w:t>bởi</w:t>
      </w:r>
      <w:proofErr w:type="spellEnd"/>
      <w:r w:rsidR="00577425" w:rsidRPr="00577425">
        <w:t xml:space="preserve"> </w:t>
      </w:r>
      <w:proofErr w:type="spellStart"/>
      <w:r w:rsidR="00577425" w:rsidRPr="00577425">
        <w:t>ngân</w:t>
      </w:r>
      <w:proofErr w:type="spellEnd"/>
      <w:r w:rsidR="00577425" w:rsidRPr="00577425">
        <w:t xml:space="preserve"> </w:t>
      </w:r>
      <w:proofErr w:type="spellStart"/>
      <w:r w:rsidR="00577425" w:rsidRPr="00577425">
        <w:t>sách</w:t>
      </w:r>
      <w:proofErr w:type="spellEnd"/>
      <w:r w:rsidR="00577425" w:rsidRPr="00577425">
        <w:t xml:space="preserve"> </w:t>
      </w:r>
      <w:proofErr w:type="spellStart"/>
      <w:r w:rsidR="00577425" w:rsidRPr="00577425">
        <w:t>chiều</w:t>
      </w:r>
      <w:proofErr w:type="spellEnd"/>
      <w:r w:rsidR="00577425" w:rsidRPr="00577425">
        <w:t xml:space="preserve"> </w:t>
      </w:r>
      <w:proofErr w:type="spellStart"/>
      <w:r w:rsidR="00577425" w:rsidRPr="00577425">
        <w:t>dài</w:t>
      </w:r>
      <w:proofErr w:type="spellEnd"/>
      <w:r w:rsidR="00577425" w:rsidRPr="00577425">
        <w:t xml:space="preserve"> </w:t>
      </w:r>
      <w:proofErr w:type="spellStart"/>
      <w:r w:rsidR="00577425" w:rsidRPr="00577425">
        <w:t>trên</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cạnh</w:t>
      </w:r>
      <w:proofErr w:type="spellEnd"/>
      <w:r w:rsidR="00577425" w:rsidRPr="00577425">
        <w:t xml:space="preserve"> </w:t>
      </w:r>
      <w:proofErr w:type="spellStart"/>
      <w:r w:rsidR="00577425" w:rsidRPr="00577425">
        <w:t>kề</w:t>
      </w:r>
      <w:proofErr w:type="spellEnd"/>
      <w:r w:rsidR="00577425" w:rsidRPr="00577425">
        <w:t xml:space="preserve">. Tham </w:t>
      </w:r>
      <w:proofErr w:type="spellStart"/>
      <w:r w:rsidR="00577425" w:rsidRPr="00577425">
        <w:t>số</w:t>
      </w:r>
      <w:proofErr w:type="spellEnd"/>
      <w:r w:rsidR="00577425" w:rsidRPr="00577425">
        <w:t xml:space="preserve"> α </w:t>
      </w:r>
      <w:proofErr w:type="spellStart"/>
      <w:r w:rsidR="00577425" w:rsidRPr="00577425">
        <w:t>được</w:t>
      </w:r>
      <w:proofErr w:type="spellEnd"/>
      <w:r w:rsidR="00577425" w:rsidRPr="00577425">
        <w:t xml:space="preserve"> </w:t>
      </w:r>
      <w:proofErr w:type="spellStart"/>
      <w:r w:rsidR="00577425" w:rsidRPr="00577425">
        <w:t>tìm</w:t>
      </w:r>
      <w:proofErr w:type="spellEnd"/>
      <w:r w:rsidR="00577425" w:rsidRPr="00577425">
        <w:t xml:space="preserve"> </w:t>
      </w:r>
      <w:proofErr w:type="spellStart"/>
      <w:r w:rsidR="00577425" w:rsidRPr="00577425">
        <w:t>trong</w:t>
      </w:r>
      <w:proofErr w:type="spellEnd"/>
      <w:r w:rsidR="00577425" w:rsidRPr="00577425">
        <w:t xml:space="preserve"> </w:t>
      </w:r>
      <w:proofErr w:type="spellStart"/>
      <w:r w:rsidR="00577425" w:rsidRPr="00577425">
        <w:t>miền</w:t>
      </w:r>
      <w:proofErr w:type="spellEnd"/>
      <w:r w:rsidR="00577425" w:rsidRPr="00577425">
        <w:t xml:space="preserve"> (0; 0,5], </w:t>
      </w:r>
      <w:proofErr w:type="spellStart"/>
      <w:r w:rsidR="00577425" w:rsidRPr="00577425">
        <w:t>và</w:t>
      </w:r>
      <w:proofErr w:type="spellEnd"/>
      <w:r w:rsidR="00577425" w:rsidRPr="00577425">
        <w:t xml:space="preserve"> </w:t>
      </w:r>
      <w:proofErr w:type="spellStart"/>
      <w:r w:rsidR="00577425" w:rsidRPr="00577425">
        <w:t>chuyển</w:t>
      </w:r>
      <w:proofErr w:type="spellEnd"/>
      <w:r w:rsidR="00577425" w:rsidRPr="00577425">
        <w:t xml:space="preserve"> </w:t>
      </w:r>
      <w:proofErr w:type="spellStart"/>
      <w:r w:rsidR="00577425" w:rsidRPr="00577425">
        <w:t>tiếp</w:t>
      </w:r>
      <w:proofErr w:type="spellEnd"/>
      <w:r w:rsidR="00577425" w:rsidRPr="00577425">
        <w:t xml:space="preserve"> </w:t>
      </w:r>
      <w:proofErr w:type="spellStart"/>
      <w:r w:rsidR="00577425" w:rsidRPr="00577425">
        <w:t>chỉ</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xét</w:t>
      </w:r>
      <w:proofErr w:type="spellEnd"/>
      <w:r w:rsidR="00577425" w:rsidRPr="00577425">
        <w:t xml:space="preserve"> </w:t>
      </w:r>
      <w:proofErr w:type="spellStart"/>
      <w:r w:rsidR="00577425" w:rsidRPr="00577425">
        <w:t>với</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nhỏ</w:t>
      </w:r>
      <w:proofErr w:type="spellEnd"/>
      <w:r w:rsidR="00577425" w:rsidRPr="00577425">
        <w:t xml:space="preserve"> </w:t>
      </w:r>
      <w:proofErr w:type="spellStart"/>
      <w:r w:rsidR="00577425" w:rsidRPr="00577425">
        <w:t>hơn</w:t>
      </w:r>
      <w:proofErr w:type="spellEnd"/>
      <w:r w:rsidR="00577425" w:rsidRPr="00577425">
        <w:t xml:space="preserve"> 170°. </w:t>
      </w:r>
      <w:proofErr w:type="spellStart"/>
      <w:r w:rsidR="00577425" w:rsidRPr="00577425">
        <w:t>Biên</w:t>
      </w:r>
      <w:proofErr w:type="spellEnd"/>
      <w:r w:rsidR="00577425" w:rsidRPr="00577425">
        <w:t xml:space="preserve"> </w:t>
      </w:r>
      <w:proofErr w:type="spellStart"/>
      <w:r w:rsidR="00577425" w:rsidRPr="00577425">
        <w:t>tránh</w:t>
      </w:r>
      <w:proofErr w:type="spellEnd"/>
      <w:r w:rsidR="00577425" w:rsidRPr="00577425">
        <w:t xml:space="preserve"> </w:t>
      </w:r>
      <w:proofErr w:type="spellStart"/>
      <w:r w:rsidR="00577425" w:rsidRPr="00577425">
        <w:t>chồng</w:t>
      </w:r>
      <w:proofErr w:type="spellEnd"/>
      <w:r w:rsidR="00577425" w:rsidRPr="00577425">
        <w:t xml:space="preserve"> </w:t>
      </w:r>
      <w:proofErr w:type="spellStart"/>
      <w:r w:rsidR="00577425" w:rsidRPr="00577425">
        <w:t>lấn</w:t>
      </w:r>
      <w:proofErr w:type="spellEnd"/>
      <w:r w:rsidR="00577425" w:rsidRPr="00577425">
        <w:t xml:space="preserve"> </w:t>
      </w:r>
      <w:proofErr w:type="spellStart"/>
      <w:r w:rsidR="00577425" w:rsidRPr="00577425">
        <w:t>giữa</w:t>
      </w:r>
      <w:proofErr w:type="spellEnd"/>
      <w:r w:rsidR="00577425" w:rsidRPr="00577425">
        <w:t xml:space="preserve"> </w:t>
      </w:r>
      <w:proofErr w:type="spellStart"/>
      <w:r w:rsidR="00577425" w:rsidRPr="00577425">
        <w:t>các</w:t>
      </w:r>
      <w:proofErr w:type="spellEnd"/>
      <w:r w:rsidR="00577425" w:rsidRPr="00577425">
        <w:t xml:space="preserve"> </w:t>
      </w:r>
      <w:proofErr w:type="spellStart"/>
      <w:r w:rsidR="00577425" w:rsidRPr="00577425">
        <w:t>góc</w:t>
      </w:r>
      <w:proofErr w:type="spellEnd"/>
      <w:r w:rsidR="00577425" w:rsidRPr="00577425">
        <w:t xml:space="preserve"> </w:t>
      </w:r>
      <w:proofErr w:type="spellStart"/>
      <w:r w:rsidR="00577425" w:rsidRPr="00577425">
        <w:t>kề</w:t>
      </w:r>
      <w:proofErr w:type="spellEnd"/>
      <w:r w:rsidR="00577425" w:rsidRPr="00577425">
        <w:t xml:space="preserve"> </w:t>
      </w:r>
      <w:proofErr w:type="spellStart"/>
      <w:r w:rsidR="00577425" w:rsidRPr="00577425">
        <w:t>được</w:t>
      </w:r>
      <w:proofErr w:type="spellEnd"/>
      <w:r w:rsidR="00577425" w:rsidRPr="00577425">
        <w:t xml:space="preserve"> </w:t>
      </w:r>
      <w:proofErr w:type="spellStart"/>
      <w:r w:rsidR="00577425" w:rsidRPr="00577425">
        <w:t>đặt</w:t>
      </w:r>
      <w:proofErr w:type="spellEnd"/>
      <w:r w:rsidR="00577425" w:rsidRPr="00577425">
        <w:t xml:space="preserve"> m = 0,05 m.</w:t>
      </w:r>
    </w:p>
    <w:p w14:paraId="2982D195" w14:textId="77777777" w:rsidR="00A414EB" w:rsidRDefault="00000000">
      <w:pPr>
        <w:keepNext/>
        <w:spacing w:before="80" w:after="20"/>
      </w:pPr>
      <w:r>
        <w:rPr>
          <w:i/>
        </w:rPr>
        <w:t xml:space="preserve">C. </w:t>
      </w:r>
      <w:proofErr w:type="spellStart"/>
      <w:r>
        <w:rPr>
          <w:i/>
        </w:rPr>
        <w:t>Đánh</w:t>
      </w:r>
      <w:proofErr w:type="spellEnd"/>
      <w:r>
        <w:rPr>
          <w:i/>
        </w:rPr>
        <w:t xml:space="preserve"> </w:t>
      </w:r>
      <w:proofErr w:type="spellStart"/>
      <w:r>
        <w:rPr>
          <w:i/>
        </w:rPr>
        <w:t>giá</w:t>
      </w:r>
      <w:proofErr w:type="spellEnd"/>
      <w:r>
        <w:rPr>
          <w:i/>
        </w:rPr>
        <w:t xml:space="preserve"> </w:t>
      </w:r>
      <w:proofErr w:type="spellStart"/>
      <w:r>
        <w:rPr>
          <w:i/>
        </w:rPr>
        <w:t>và</w:t>
      </w:r>
      <w:proofErr w:type="spellEnd"/>
      <w:r>
        <w:rPr>
          <w:i/>
        </w:rPr>
        <w:t xml:space="preserve"> </w:t>
      </w:r>
      <w:proofErr w:type="spellStart"/>
      <w:r>
        <w:rPr>
          <w:i/>
        </w:rPr>
        <w:t>lựa</w:t>
      </w:r>
      <w:proofErr w:type="spellEnd"/>
      <w:r>
        <w:rPr>
          <w:i/>
        </w:rPr>
        <w:t xml:space="preserve"> </w:t>
      </w:r>
      <w:proofErr w:type="spellStart"/>
      <w:r>
        <w:rPr>
          <w:i/>
        </w:rPr>
        <w:t>chọn</w:t>
      </w:r>
      <w:proofErr w:type="spellEnd"/>
      <w:r>
        <w:rPr>
          <w:i/>
        </w:rPr>
        <w:t xml:space="preserve"> </w:t>
      </w:r>
      <w:proofErr w:type="spellStart"/>
      <w:r>
        <w:rPr>
          <w:i/>
        </w:rPr>
        <w:t>các</w:t>
      </w:r>
      <w:proofErr w:type="spellEnd"/>
      <w:r>
        <w:rPr>
          <w:i/>
        </w:rPr>
        <w:t xml:space="preserve"> </w:t>
      </w:r>
      <w:proofErr w:type="spellStart"/>
      <w:r>
        <w:rPr>
          <w:i/>
        </w:rPr>
        <w:t>đoạn</w:t>
      </w:r>
      <w:proofErr w:type="spellEnd"/>
      <w:r>
        <w:rPr>
          <w:i/>
        </w:rPr>
        <w:t xml:space="preserve"> </w:t>
      </w:r>
      <w:proofErr w:type="spellStart"/>
      <w:r>
        <w:rPr>
          <w:i/>
        </w:rPr>
        <w:t>chuyển</w:t>
      </w:r>
      <w:proofErr w:type="spellEnd"/>
      <w:r>
        <w:rPr>
          <w:i/>
        </w:rPr>
        <w:t xml:space="preserve"> </w:t>
      </w:r>
      <w:proofErr w:type="spellStart"/>
      <w:r>
        <w:rPr>
          <w:i/>
        </w:rPr>
        <w:t>tiếp</w:t>
      </w:r>
      <w:proofErr w:type="spellEnd"/>
    </w:p>
    <w:p w14:paraId="592874E4" w14:textId="77777777" w:rsidR="00C420ED" w:rsidRPr="00C420ED" w:rsidRDefault="00C420ED" w:rsidP="00C420ED">
      <w:pPr>
        <w:keepNext/>
        <w:spacing w:before="120" w:after="10" w:line="240" w:lineRule="auto"/>
        <w:jc w:val="both"/>
      </w:pP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trước</w:t>
      </w:r>
      <w:proofErr w:type="spellEnd"/>
      <w:r w:rsidRPr="00C420ED">
        <w:t xml:space="preserve"> </w:t>
      </w:r>
      <w:proofErr w:type="spellStart"/>
      <w:r w:rsidRPr="00C420ED">
        <w:t>hết</w:t>
      </w:r>
      <w:proofErr w:type="spellEnd"/>
      <w:r w:rsidRPr="00C420ED">
        <w:t xml:space="preserve"> </w:t>
      </w:r>
      <w:proofErr w:type="spellStart"/>
      <w:r w:rsidRPr="00C420ED">
        <w:t>phải</w:t>
      </w:r>
      <w:proofErr w:type="spellEnd"/>
      <w:r w:rsidRPr="00C420ED">
        <w:t xml:space="preserve"> </w:t>
      </w:r>
      <w:proofErr w:type="spellStart"/>
      <w:r w:rsidRPr="00C420ED">
        <w:t>có</w:t>
      </w:r>
      <w:proofErr w:type="spellEnd"/>
      <w:r w:rsidRPr="00C420ED">
        <w:t xml:space="preserve"> </w:t>
      </w:r>
      <w:proofErr w:type="spellStart"/>
      <w:r w:rsidRPr="00C420ED">
        <w:t>đạo</w:t>
      </w:r>
      <w:proofErr w:type="spellEnd"/>
      <w:r w:rsidRPr="00C420ED">
        <w:t xml:space="preserve"> </w:t>
      </w:r>
      <w:proofErr w:type="spellStart"/>
      <w:r w:rsidRPr="00C420ED">
        <w:t>hàm</w:t>
      </w:r>
      <w:proofErr w:type="spellEnd"/>
      <w:r w:rsidRPr="00C420ED">
        <w:t xml:space="preserve"> </w:t>
      </w:r>
      <w:proofErr w:type="spellStart"/>
      <w:r w:rsidRPr="00C420ED">
        <w:t>không</w:t>
      </w:r>
      <w:proofErr w:type="spellEnd"/>
      <w:r w:rsidRPr="00C420ED">
        <w:t xml:space="preserve"> </w:t>
      </w:r>
      <w:proofErr w:type="spellStart"/>
      <w:r w:rsidRPr="00C420ED">
        <w:t>suy</w:t>
      </w:r>
      <w:proofErr w:type="spellEnd"/>
      <w:r w:rsidRPr="00C420ED">
        <w:t xml:space="preserve"> </w:t>
      </w:r>
      <w:proofErr w:type="spellStart"/>
      <w:r w:rsidRPr="00C420ED">
        <w:t>biến</w:t>
      </w:r>
      <w:proofErr w:type="spellEnd"/>
      <w:r w:rsidRPr="00C420ED">
        <w:t xml:space="preserve"> </w:t>
      </w:r>
      <w:proofErr w:type="spellStart"/>
      <w:r w:rsidRPr="00C420ED">
        <w:t>và</w:t>
      </w:r>
      <w:proofErr w:type="spellEnd"/>
      <w:r w:rsidRPr="00C420ED">
        <w:t xml:space="preserve"> </w:t>
      </w:r>
      <w:proofErr w:type="spellStart"/>
      <w:r w:rsidRPr="00C420ED">
        <w:t>độ</w:t>
      </w:r>
      <w:proofErr w:type="spellEnd"/>
      <w:r w:rsidRPr="00C420ED">
        <w:t xml:space="preserve"> </w:t>
      </w:r>
      <w:proofErr w:type="spellStart"/>
      <w:r w:rsidRPr="00C420ED">
        <w:t>cong</w:t>
      </w:r>
      <w:proofErr w:type="spellEnd"/>
      <w:r w:rsidRPr="00C420ED">
        <w:t xml:space="preserve"> </w:t>
      </w:r>
      <w:proofErr w:type="spellStart"/>
      <w:r w:rsidRPr="00C420ED">
        <w:t>hữu</w:t>
      </w:r>
      <w:proofErr w:type="spellEnd"/>
      <w:r w:rsidRPr="00C420ED">
        <w:t xml:space="preserve"> </w:t>
      </w:r>
      <w:proofErr w:type="spellStart"/>
      <w:r w:rsidRPr="00C420ED">
        <w:t>hạn</w:t>
      </w:r>
      <w:proofErr w:type="spellEnd"/>
      <w:r w:rsidRPr="00C420ED">
        <w:t xml:space="preserve">. </w:t>
      </w:r>
      <w:proofErr w:type="spellStart"/>
      <w:r w:rsidRPr="00C420ED">
        <w:t>Từ</w:t>
      </w:r>
      <w:proofErr w:type="spellEnd"/>
      <w:r w:rsidRPr="00C420ED">
        <w:t xml:space="preserve"> κ </w:t>
      </w:r>
      <w:proofErr w:type="spellStart"/>
      <w:r w:rsidRPr="00C420ED">
        <w:t>và</w:t>
      </w:r>
      <w:proofErr w:type="spellEnd"/>
      <w:r w:rsidRPr="00C420ED">
        <w:t xml:space="preserve"> v, </w:t>
      </w:r>
      <w:proofErr w:type="spellStart"/>
      <w:r w:rsidRPr="00C420ED">
        <w:t>thuật</w:t>
      </w:r>
      <w:proofErr w:type="spellEnd"/>
      <w:r w:rsidRPr="00C420ED">
        <w:t xml:space="preserve"> </w:t>
      </w:r>
      <w:proofErr w:type="spellStart"/>
      <w:r w:rsidRPr="00C420ED">
        <w:t>toán</w:t>
      </w:r>
      <w:proofErr w:type="spellEnd"/>
      <w:r w:rsidRPr="00C420ED">
        <w:t xml:space="preserve"> </w:t>
      </w:r>
      <w:proofErr w:type="spellStart"/>
      <w:r w:rsidRPr="00C420ED">
        <w:t>suy</w:t>
      </w:r>
      <w:proofErr w:type="spellEnd"/>
      <w:r w:rsidRPr="00C420ED">
        <w:t xml:space="preserve"> </w:t>
      </w:r>
      <w:proofErr w:type="spellStart"/>
      <w:r w:rsidRPr="00C420ED">
        <w:t>ra</w:t>
      </w:r>
      <w:proofErr w:type="spellEnd"/>
      <w:r w:rsidRPr="00C420ED">
        <w:t xml:space="preserve"> ω </w:t>
      </w:r>
      <w:proofErr w:type="spellStart"/>
      <w:r w:rsidRPr="00C420ED">
        <w:t>cùng</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hai</w:t>
      </w:r>
      <w:proofErr w:type="spellEnd"/>
      <w:r w:rsidRPr="00C420ED">
        <w:t xml:space="preserve"> bánh </w:t>
      </w:r>
      <w:proofErr w:type="spellStart"/>
      <w:r w:rsidRPr="00C420ED">
        <w:t>theo</w:t>
      </w:r>
      <w:proofErr w:type="spellEnd"/>
      <w:r w:rsidRPr="00C420ED">
        <w:t xml:space="preserve"> (5), </w:t>
      </w:r>
      <w:proofErr w:type="spellStart"/>
      <w:r w:rsidRPr="00C420ED">
        <w:t>rồi</w:t>
      </w:r>
      <w:proofErr w:type="spellEnd"/>
      <w:r w:rsidRPr="00C420ED">
        <w:t xml:space="preserve"> </w:t>
      </w:r>
      <w:proofErr w:type="spellStart"/>
      <w:r w:rsidRPr="00C420ED">
        <w:t>loại</w:t>
      </w:r>
      <w:proofErr w:type="spellEnd"/>
      <w:r w:rsidRPr="00C420ED">
        <w:t xml:space="preserve"> </w:t>
      </w:r>
      <w:proofErr w:type="spellStart"/>
      <w:r w:rsidRPr="00C420ED">
        <w:t>các</w:t>
      </w:r>
      <w:proofErr w:type="spellEnd"/>
      <w:r w:rsidRPr="00C420ED">
        <w:t xml:space="preserve"> </w:t>
      </w:r>
      <w:proofErr w:type="spellStart"/>
      <w:r w:rsidRPr="00C420ED">
        <w:t>mẫu</w:t>
      </w:r>
      <w:proofErr w:type="spellEnd"/>
      <w:r w:rsidRPr="00C420ED">
        <w:t xml:space="preserve"> vi </w:t>
      </w:r>
      <w:proofErr w:type="spellStart"/>
      <w:r w:rsidRPr="00C420ED">
        <w:t>phạm</w:t>
      </w:r>
      <w:proofErr w:type="spellEnd"/>
      <w:r w:rsidRPr="00C420ED">
        <w:t xml:space="preserve"> </w:t>
      </w:r>
      <w:proofErr w:type="spellStart"/>
      <w:r w:rsidRPr="00C420ED">
        <w:t>giới</w:t>
      </w:r>
      <w:proofErr w:type="spellEnd"/>
      <w:r w:rsidRPr="00C420ED">
        <w:t xml:space="preserve"> </w:t>
      </w:r>
      <w:proofErr w:type="spellStart"/>
      <w:r w:rsidRPr="00C420ED">
        <w:t>hạn</w:t>
      </w:r>
      <w:proofErr w:type="spellEnd"/>
      <w:r w:rsidRPr="00C420ED">
        <w:t xml:space="preserve"> </w:t>
      </w:r>
      <w:proofErr w:type="spellStart"/>
      <w:r w:rsidRPr="00C420ED">
        <w:t>vận</w:t>
      </w:r>
      <w:proofErr w:type="spellEnd"/>
      <w:r w:rsidRPr="00C420ED">
        <w:t xml:space="preserve"> </w:t>
      </w:r>
      <w:proofErr w:type="spellStart"/>
      <w:r w:rsidRPr="00C420ED">
        <w:t>tốc</w:t>
      </w:r>
      <w:proofErr w:type="spellEnd"/>
      <w:r w:rsidRPr="00C420ED">
        <w:t xml:space="preserve"> </w:t>
      </w:r>
      <w:proofErr w:type="spellStart"/>
      <w:r w:rsidRPr="00C420ED">
        <w:t>hoặc</w:t>
      </w:r>
      <w:proofErr w:type="spellEnd"/>
      <w:r w:rsidRPr="00C420ED">
        <w:t xml:space="preserve"> </w:t>
      </w:r>
      <w:proofErr w:type="spellStart"/>
      <w:r w:rsidRPr="00C420ED">
        <w:t>gia</w:t>
      </w:r>
      <w:proofErr w:type="spellEnd"/>
      <w:r w:rsidRPr="00C420ED">
        <w:t xml:space="preserve"> </w:t>
      </w:r>
      <w:proofErr w:type="spellStart"/>
      <w:r w:rsidRPr="00C420ED">
        <w:t>tốc</w:t>
      </w:r>
      <w:proofErr w:type="spellEnd"/>
      <w:r w:rsidRPr="00C420ED">
        <w:t xml:space="preserve"> </w:t>
      </w:r>
      <w:proofErr w:type="spellStart"/>
      <w:r w:rsidRPr="00C420ED">
        <w:t>ngang</w:t>
      </w:r>
      <w:proofErr w:type="spellEnd"/>
      <w:r w:rsidRPr="00C420ED">
        <w:t xml:space="preserve">. </w:t>
      </w:r>
      <w:proofErr w:type="spellStart"/>
      <w:r w:rsidRPr="00C420ED">
        <w:t>Tiếp</w:t>
      </w:r>
      <w:proofErr w:type="spellEnd"/>
      <w:r w:rsidRPr="00C420ED">
        <w:t xml:space="preserve"> </w:t>
      </w:r>
      <w:proofErr w:type="spellStart"/>
      <w:r w:rsidRPr="00C420ED">
        <w:t>theo</w:t>
      </w:r>
      <w:proofErr w:type="spellEnd"/>
      <w:r w:rsidRPr="00C420ED">
        <w:t xml:space="preserve">, </w:t>
      </w:r>
      <w:proofErr w:type="spellStart"/>
      <w:r w:rsidRPr="00C420ED">
        <w:t>hình</w:t>
      </w:r>
      <w:proofErr w:type="spellEnd"/>
      <w:r w:rsidRPr="00C420ED">
        <w:t xml:space="preserve"> bao robot </w:t>
      </w:r>
      <w:proofErr w:type="spellStart"/>
      <w:r w:rsidRPr="00C420ED">
        <w:t>được</w:t>
      </w:r>
      <w:proofErr w:type="spellEnd"/>
      <w:r w:rsidRPr="00C420ED">
        <w:t xml:space="preserve"> </w:t>
      </w:r>
      <w:proofErr w:type="spellStart"/>
      <w:r w:rsidRPr="00C420ED">
        <w:t>lấy</w:t>
      </w:r>
      <w:proofErr w:type="spellEnd"/>
      <w:r w:rsidRPr="00C420ED">
        <w:t xml:space="preserve"> </w:t>
      </w:r>
      <w:proofErr w:type="spellStart"/>
      <w:r w:rsidRPr="00C420ED">
        <w:t>mẫu</w:t>
      </w:r>
      <w:proofErr w:type="spellEnd"/>
      <w:r w:rsidRPr="00C420ED">
        <w:t xml:space="preserve"> </w:t>
      </w:r>
      <w:proofErr w:type="spellStart"/>
      <w:r w:rsidRPr="00C420ED">
        <w:t>theo</w:t>
      </w:r>
      <w:proofErr w:type="spellEnd"/>
      <w:r w:rsidRPr="00C420ED">
        <w:t xml:space="preserve"> </w:t>
      </w:r>
      <w:proofErr w:type="spellStart"/>
      <w:r w:rsidRPr="00C420ED">
        <w:t>vị</w:t>
      </w:r>
      <w:proofErr w:type="spellEnd"/>
      <w:r w:rsidRPr="00C420ED">
        <w:t xml:space="preserve"> </w:t>
      </w:r>
      <w:proofErr w:type="spellStart"/>
      <w:r w:rsidRPr="00C420ED">
        <w:t>trí</w:t>
      </w:r>
      <w:proofErr w:type="spellEnd"/>
      <w:r w:rsidRPr="00C420ED">
        <w:t xml:space="preserve"> </w:t>
      </w:r>
      <w:proofErr w:type="spellStart"/>
      <w:r w:rsidRPr="00C420ED">
        <w:t>và</w:t>
      </w:r>
      <w:proofErr w:type="spellEnd"/>
      <w:r w:rsidRPr="00C420ED">
        <w:t xml:space="preserve"> </w:t>
      </w:r>
      <w:proofErr w:type="spellStart"/>
      <w:r w:rsidRPr="00C420ED">
        <w:t>góc</w:t>
      </w:r>
      <w:proofErr w:type="spellEnd"/>
      <w:r w:rsidRPr="00C420ED">
        <w:t xml:space="preserve"> </w:t>
      </w:r>
      <w:proofErr w:type="spellStart"/>
      <w:r w:rsidRPr="00C420ED">
        <w:t>hướng</w:t>
      </w:r>
      <w:proofErr w:type="spellEnd"/>
      <w:r w:rsidRPr="00C420ED">
        <w:t xml:space="preserve">; </w:t>
      </w:r>
      <w:proofErr w:type="spellStart"/>
      <w:r w:rsidRPr="00C420ED">
        <w:t>bất</w:t>
      </w:r>
      <w:proofErr w:type="spellEnd"/>
      <w:r w:rsidRPr="00C420ED">
        <w:t xml:space="preserve"> </w:t>
      </w:r>
      <w:proofErr w:type="spellStart"/>
      <w:r w:rsidRPr="00C420ED">
        <w:t>kỳ</w:t>
      </w:r>
      <w:proofErr w:type="spellEnd"/>
      <w:r w:rsidRPr="00C420ED">
        <w:t xml:space="preserve"> </w:t>
      </w:r>
      <w:proofErr w:type="spellStart"/>
      <w:r w:rsidRPr="00C420ED">
        <w:t>giao</w:t>
      </w:r>
      <w:proofErr w:type="spellEnd"/>
      <w:r w:rsidRPr="00C420ED">
        <w:t xml:space="preserve"> </w:t>
      </w:r>
      <w:proofErr w:type="spellStart"/>
      <w:r w:rsidRPr="00C420ED">
        <w:t>cắt</w:t>
      </w:r>
      <w:proofErr w:type="spellEnd"/>
      <w:r w:rsidRPr="00C420ED">
        <w:t xml:space="preserve"> </w:t>
      </w:r>
      <w:proofErr w:type="spellStart"/>
      <w:r w:rsidRPr="00C420ED">
        <w:t>nào</w:t>
      </w:r>
      <w:proofErr w:type="spellEnd"/>
      <w:r w:rsidRPr="00C420ED">
        <w:t xml:space="preserve"> </w:t>
      </w:r>
      <w:proofErr w:type="spellStart"/>
      <w:r w:rsidRPr="00C420ED">
        <w:t>với</w:t>
      </w:r>
      <w:proofErr w:type="spellEnd"/>
      <w:r w:rsidRPr="00C420ED">
        <w:t xml:space="preserve"> ô </w:t>
      </w:r>
      <w:proofErr w:type="spellStart"/>
      <w:r w:rsidRPr="00C420ED">
        <w:t>cấm</w:t>
      </w:r>
      <w:proofErr w:type="spellEnd"/>
      <w:r w:rsidRPr="00C420ED">
        <w:t xml:space="preserve"> </w:t>
      </w:r>
      <w:proofErr w:type="spellStart"/>
      <w:r w:rsidRPr="00C420ED">
        <w:t>cũng</w:t>
      </w:r>
      <w:proofErr w:type="spellEnd"/>
      <w:r w:rsidRPr="00C420ED">
        <w:t xml:space="preserve"> </w:t>
      </w:r>
      <w:proofErr w:type="spellStart"/>
      <w:r w:rsidRPr="00C420ED">
        <w:t>làm</w:t>
      </w:r>
      <w:proofErr w:type="spellEnd"/>
      <w:r w:rsidRPr="00C420ED">
        <w:t xml:space="preserve"> </w:t>
      </w:r>
      <w:proofErr w:type="spellStart"/>
      <w:r w:rsidRPr="00C420ED">
        <w:t>ứng</w:t>
      </w:r>
      <w:proofErr w:type="spellEnd"/>
      <w:r w:rsidRPr="00C420ED">
        <w:t xml:space="preserve"> </w:t>
      </w:r>
      <w:proofErr w:type="spellStart"/>
      <w:r w:rsidRPr="00C420ED">
        <w:t>viên</w:t>
      </w:r>
      <w:proofErr w:type="spellEnd"/>
      <w:r w:rsidRPr="00C420ED">
        <w:t xml:space="preserve"> </w:t>
      </w:r>
      <w:proofErr w:type="spellStart"/>
      <w:r w:rsidRPr="00C420ED">
        <w:t>không</w:t>
      </w:r>
      <w:proofErr w:type="spellEnd"/>
      <w:r w:rsidRPr="00C420ED">
        <w:t xml:space="preserve"> </w:t>
      </w:r>
      <w:proofErr w:type="spellStart"/>
      <w:r w:rsidRPr="00C420ED">
        <w:t>khả</w:t>
      </w:r>
      <w:proofErr w:type="spellEnd"/>
      <w:r w:rsidRPr="00C420ED">
        <w:t xml:space="preserve"> </w:t>
      </w:r>
      <w:proofErr w:type="spellStart"/>
      <w:r w:rsidRPr="00C420ED">
        <w:t>thi</w:t>
      </w:r>
      <w:proofErr w:type="spellEnd"/>
      <w:r w:rsidRPr="00C420ED">
        <w:t xml:space="preserve">. </w:t>
      </w:r>
      <w:proofErr w:type="spellStart"/>
      <w:r w:rsidRPr="00C420ED">
        <w:t>Ngoài</w:t>
      </w:r>
      <w:proofErr w:type="spellEnd"/>
      <w:r w:rsidRPr="00C420ED">
        <w:t xml:space="preserve"> </w:t>
      </w:r>
      <w:proofErr w:type="spellStart"/>
      <w:r w:rsidRPr="00C420ED">
        <w:t>ra</w:t>
      </w:r>
      <w:proofErr w:type="spellEnd"/>
      <w:r w:rsidRPr="00C420ED">
        <w:t xml:space="preserve">, </w:t>
      </w:r>
      <w:proofErr w:type="spellStart"/>
      <w:r w:rsidRPr="00C420ED">
        <w:t>nhánh</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chỉ</w:t>
      </w:r>
      <w:proofErr w:type="spellEnd"/>
      <w:r w:rsidRPr="00C420ED">
        <w:t xml:space="preserve"> </w:t>
      </w:r>
      <w:proofErr w:type="spellStart"/>
      <w:r w:rsidRPr="00C420ED">
        <w:t>được</w:t>
      </w:r>
      <w:proofErr w:type="spellEnd"/>
      <w:r w:rsidRPr="00C420ED">
        <w:t xml:space="preserve"> </w:t>
      </w:r>
      <w:proofErr w:type="spellStart"/>
      <w:r w:rsidRPr="00C420ED">
        <w:t>giữ</w:t>
      </w:r>
      <w:proofErr w:type="spellEnd"/>
      <w:r w:rsidRPr="00C420ED">
        <w:t xml:space="preserve"> </w:t>
      </w:r>
      <w:proofErr w:type="spellStart"/>
      <w:r w:rsidRPr="00C420ED">
        <w:t>khi</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chuyển</w:t>
      </w:r>
      <w:proofErr w:type="spellEnd"/>
      <w:r w:rsidRPr="00C420ED">
        <w:t xml:space="preserve"> </w:t>
      </w:r>
      <w:proofErr w:type="spellStart"/>
      <w:r w:rsidRPr="00C420ED">
        <w:t>tiếp</w:t>
      </w:r>
      <w:proofErr w:type="spellEnd"/>
      <w:r w:rsidRPr="00C420ED">
        <w:t xml:space="preserve"> </w:t>
      </w:r>
      <w:proofErr w:type="spellStart"/>
      <w:r w:rsidRPr="00C420ED">
        <w:t>nhanh</w:t>
      </w:r>
      <w:proofErr w:type="spellEnd"/>
      <w:r w:rsidRPr="00C420ED">
        <w:t xml:space="preserve"> </w:t>
      </w:r>
      <w:proofErr w:type="spellStart"/>
      <w:r w:rsidRPr="00C420ED">
        <w:t>nhất</w:t>
      </w:r>
      <w:proofErr w:type="spellEnd"/>
      <w:r w:rsidRPr="00C420ED">
        <w:t xml:space="preserve"> </w:t>
      </w:r>
      <w:proofErr w:type="spellStart"/>
      <w:r w:rsidRPr="00C420ED">
        <w:t>cộng</w:t>
      </w:r>
      <w:proofErr w:type="spellEnd"/>
      <w:r w:rsidRPr="00C420ED">
        <w:t xml:space="preserve"> </w:t>
      </w:r>
      <w:proofErr w:type="spellStart"/>
      <w:r w:rsidRPr="00C420ED">
        <w:t>biên</w:t>
      </w:r>
      <w:proofErr w:type="spellEnd"/>
      <w:r w:rsidRPr="00C420ED">
        <w:t xml:space="preserve"> ΔT = 0,15 s </w:t>
      </w:r>
      <w:proofErr w:type="spellStart"/>
      <w:r w:rsidRPr="00C420ED">
        <w:t>nhỏ</w:t>
      </w:r>
      <w:proofErr w:type="spellEnd"/>
      <w:r w:rsidRPr="00C420ED">
        <w:t xml:space="preserve"> </w:t>
      </w:r>
      <w:proofErr w:type="spellStart"/>
      <w:r w:rsidRPr="00C420ED">
        <w:t>hơn</w:t>
      </w:r>
      <w:proofErr w:type="spellEnd"/>
      <w:r w:rsidRPr="00C420ED">
        <w:t xml:space="preserve"> </w:t>
      </w:r>
      <w:proofErr w:type="spellStart"/>
      <w:r w:rsidRPr="00C420ED">
        <w:t>thời</w:t>
      </w:r>
      <w:proofErr w:type="spellEnd"/>
      <w:r w:rsidRPr="00C420ED">
        <w:t xml:space="preserve"> </w:t>
      </w:r>
      <w:proofErr w:type="spellStart"/>
      <w:r w:rsidRPr="00C420ED">
        <w:t>gian</w:t>
      </w:r>
      <w:proofErr w:type="spellEnd"/>
      <w:r w:rsidRPr="00C420ED">
        <w:t xml:space="preserve"> </w:t>
      </w:r>
      <w:proofErr w:type="spellStart"/>
      <w:r w:rsidRPr="00C420ED">
        <w:t>của</w:t>
      </w:r>
      <w:proofErr w:type="spellEnd"/>
      <w:r w:rsidRPr="00C420ED">
        <w:t xml:space="preserve"> </w:t>
      </w:r>
      <w:proofErr w:type="spellStart"/>
      <w:r w:rsidRPr="00C420ED">
        <w:t>phương</w:t>
      </w:r>
      <w:proofErr w:type="spellEnd"/>
      <w:r w:rsidRPr="00C420ED">
        <w:t xml:space="preserve"> </w:t>
      </w:r>
      <w:proofErr w:type="spellStart"/>
      <w:r w:rsidRPr="00C420ED">
        <w:t>án</w:t>
      </w:r>
      <w:proofErr w:type="spellEnd"/>
      <w:r w:rsidRPr="00C420ED">
        <w:t xml:space="preserve"> quay </w:t>
      </w:r>
      <w:proofErr w:type="spellStart"/>
      <w:r w:rsidRPr="00C420ED">
        <w:t>tại</w:t>
      </w:r>
      <w:proofErr w:type="spellEnd"/>
      <w:r w:rsidRPr="00C420ED">
        <w:t xml:space="preserve"> </w:t>
      </w:r>
      <w:proofErr w:type="spellStart"/>
      <w:r w:rsidRPr="00C420ED">
        <w:t>chỗ</w:t>
      </w:r>
      <w:proofErr w:type="spellEnd"/>
      <w:r w:rsidRPr="00C420ED">
        <w:t>.</w:t>
      </w:r>
    </w:p>
    <w:p w14:paraId="00193A94" w14:textId="77777777" w:rsidR="00C420ED" w:rsidRPr="00C420ED" w:rsidRDefault="00C420ED" w:rsidP="00C420ED">
      <w:pPr>
        <w:keepNext/>
        <w:spacing w:before="120" w:after="10" w:line="240" w:lineRule="auto"/>
        <w:jc w:val="both"/>
      </w:pPr>
      <w:r w:rsidRPr="00C420ED">
        <w:t xml:space="preserve">Hai </w:t>
      </w:r>
      <w:proofErr w:type="spellStart"/>
      <w:r w:rsidRPr="00C420ED">
        <w:t>góc</w:t>
      </w:r>
      <w:proofErr w:type="spellEnd"/>
      <w:r w:rsidRPr="00C420ED">
        <w:t xml:space="preserve"> </w:t>
      </w:r>
      <w:proofErr w:type="spellStart"/>
      <w:r w:rsidRPr="00C420ED">
        <w:t>liên</w:t>
      </w:r>
      <w:proofErr w:type="spellEnd"/>
      <w:r w:rsidRPr="00C420ED">
        <w:t xml:space="preserve"> </w:t>
      </w:r>
      <w:proofErr w:type="spellStart"/>
      <w:r w:rsidRPr="00C420ED">
        <w:t>tiếp</w:t>
      </w:r>
      <w:proofErr w:type="spellEnd"/>
      <w:r w:rsidRPr="00C420ED">
        <w:t xml:space="preserve"> </w:t>
      </w:r>
      <w:proofErr w:type="spellStart"/>
      <w:r w:rsidRPr="00C420ED">
        <w:t>có</w:t>
      </w:r>
      <w:proofErr w:type="spellEnd"/>
      <w:r w:rsidRPr="00C420ED">
        <w:t xml:space="preserve"> </w:t>
      </w:r>
      <w:proofErr w:type="spellStart"/>
      <w:r w:rsidRPr="00C420ED">
        <w:t>thể</w:t>
      </w:r>
      <w:proofErr w:type="spellEnd"/>
      <w:r w:rsidRPr="00C420ED">
        <w:t xml:space="preserve"> </w:t>
      </w:r>
      <w:proofErr w:type="spellStart"/>
      <w:r w:rsidRPr="00C420ED">
        <w:t>cùng</w:t>
      </w:r>
      <w:proofErr w:type="spellEnd"/>
      <w:r w:rsidRPr="00C420ED">
        <w:t xml:space="preserve"> </w:t>
      </w:r>
      <w:proofErr w:type="spellStart"/>
      <w:r w:rsidRPr="00C420ED">
        <w:t>sử</w:t>
      </w:r>
      <w:proofErr w:type="spellEnd"/>
      <w:r w:rsidRPr="00C420ED">
        <w:t xml:space="preserve"> </w:t>
      </w:r>
      <w:proofErr w:type="spellStart"/>
      <w:r w:rsidRPr="00C420ED">
        <w:t>dụng</w:t>
      </w:r>
      <w:proofErr w:type="spellEnd"/>
      <w:r w:rsidRPr="00C420ED">
        <w:t xml:space="preserve"> </w:t>
      </w:r>
      <w:proofErr w:type="spellStart"/>
      <w:r w:rsidRPr="00C420ED">
        <w:t>một</w:t>
      </w:r>
      <w:proofErr w:type="spellEnd"/>
      <w:r w:rsidRPr="00C420ED">
        <w:t xml:space="preserve"> </w:t>
      </w:r>
      <w:proofErr w:type="spellStart"/>
      <w:r w:rsidRPr="00C420ED">
        <w:t>cạnh</w:t>
      </w:r>
      <w:proofErr w:type="spellEnd"/>
      <w:r w:rsidRPr="00C420ED">
        <w:t xml:space="preserve">. </w:t>
      </w:r>
      <w:proofErr w:type="spellStart"/>
      <w:r w:rsidRPr="00C420ED">
        <w:t>Nếu</w:t>
      </w:r>
      <w:proofErr w:type="spellEnd"/>
      <w:r w:rsidRPr="00C420ED">
        <w:t xml:space="preserve"> dᵢ </w:t>
      </w:r>
      <w:proofErr w:type="spellStart"/>
      <w:r w:rsidRPr="00C420ED">
        <w:t>và</w:t>
      </w:r>
      <w:proofErr w:type="spellEnd"/>
      <w:r w:rsidRPr="00C420ED">
        <w:t xml:space="preserve"> dᵢ₊₁ </w:t>
      </w:r>
      <w:proofErr w:type="spellStart"/>
      <w:r w:rsidRPr="00C420ED">
        <w:t>là</w:t>
      </w:r>
      <w:proofErr w:type="spellEnd"/>
      <w:r w:rsidRPr="00C420ED">
        <w:t xml:space="preserve"> </w:t>
      </w:r>
      <w:proofErr w:type="spellStart"/>
      <w:r w:rsidRPr="00C420ED">
        <w:t>phần</w:t>
      </w:r>
      <w:proofErr w:type="spellEnd"/>
      <w:r w:rsidRPr="00C420ED">
        <w:t xml:space="preserve"> </w:t>
      </w:r>
      <w:proofErr w:type="spellStart"/>
      <w:r w:rsidRPr="00C420ED">
        <w:t>cạnh</w:t>
      </w:r>
      <w:proofErr w:type="spellEnd"/>
      <w:r w:rsidRPr="00C420ED">
        <w:t xml:space="preserve"> </w:t>
      </w:r>
      <w:proofErr w:type="spellStart"/>
      <w:r w:rsidRPr="00C420ED">
        <w:t>bị</w:t>
      </w:r>
      <w:proofErr w:type="spellEnd"/>
      <w:r w:rsidRPr="00C420ED">
        <w:t xml:space="preserve"> </w:t>
      </w:r>
      <w:proofErr w:type="spellStart"/>
      <w:r w:rsidRPr="00C420ED">
        <w:t>chiếm</w:t>
      </w:r>
      <w:proofErr w:type="spellEnd"/>
      <w:r w:rsidRPr="00C420ED">
        <w:t xml:space="preserve">, Lᵢ </w:t>
      </w:r>
      <w:proofErr w:type="spellStart"/>
      <w:r w:rsidRPr="00C420ED">
        <w:t>là</w:t>
      </w:r>
      <w:proofErr w:type="spellEnd"/>
      <w:r w:rsidRPr="00C420ED">
        <w:t xml:space="preserve"> </w:t>
      </w:r>
      <w:proofErr w:type="spellStart"/>
      <w:r w:rsidRPr="00C420ED">
        <w:t>chiều</w:t>
      </w:r>
      <w:proofErr w:type="spellEnd"/>
      <w:r w:rsidRPr="00C420ED">
        <w:t xml:space="preserve"> </w:t>
      </w:r>
      <w:proofErr w:type="spellStart"/>
      <w:r w:rsidRPr="00C420ED">
        <w:t>dài</w:t>
      </w:r>
      <w:proofErr w:type="spellEnd"/>
      <w:r w:rsidRPr="00C420ED">
        <w:t xml:space="preserve"> </w:t>
      </w:r>
      <w:proofErr w:type="spellStart"/>
      <w:r w:rsidRPr="00C420ED">
        <w:t>cạnh</w:t>
      </w:r>
      <w:proofErr w:type="spellEnd"/>
      <w:r w:rsidRPr="00C420ED">
        <w:t xml:space="preserve"> </w:t>
      </w:r>
      <w:proofErr w:type="spellStart"/>
      <w:r w:rsidRPr="00C420ED">
        <w:t>chung</w:t>
      </w:r>
      <w:proofErr w:type="spellEnd"/>
      <w:r w:rsidRPr="00C420ED">
        <w:t xml:space="preserve"> </w:t>
      </w:r>
      <w:proofErr w:type="spellStart"/>
      <w:r w:rsidRPr="00C420ED">
        <w:t>và</w:t>
      </w:r>
      <w:proofErr w:type="spellEnd"/>
      <w:r w:rsidRPr="00C420ED">
        <w:t xml:space="preserve"> m </w:t>
      </w:r>
      <w:proofErr w:type="spellStart"/>
      <w:r w:rsidRPr="00C420ED">
        <w:t>là</w:t>
      </w:r>
      <w:proofErr w:type="spellEnd"/>
      <w:r w:rsidRPr="00C420ED">
        <w:t xml:space="preserve"> </w:t>
      </w:r>
      <w:proofErr w:type="spellStart"/>
      <w:r w:rsidRPr="00C420ED">
        <w:t>biên</w:t>
      </w:r>
      <w:proofErr w:type="spellEnd"/>
      <w:r w:rsidRPr="00C420ED">
        <w:t xml:space="preserve"> </w:t>
      </w:r>
      <w:proofErr w:type="spellStart"/>
      <w:r w:rsidRPr="00C420ED">
        <w:t>tránh</w:t>
      </w:r>
      <w:proofErr w:type="spellEnd"/>
      <w:r w:rsidRPr="00C420ED">
        <w:t xml:space="preserve"> </w:t>
      </w:r>
      <w:proofErr w:type="spellStart"/>
      <w:r w:rsidRPr="00C420ED">
        <w:t>chồng</w:t>
      </w:r>
      <w:proofErr w:type="spellEnd"/>
      <w:r w:rsidRPr="00C420ED">
        <w:t xml:space="preserve"> </w:t>
      </w:r>
      <w:proofErr w:type="spellStart"/>
      <w:r w:rsidRPr="00C420ED">
        <w:t>lấn</w:t>
      </w:r>
      <w:proofErr w:type="spellEnd"/>
      <w:r w:rsidRPr="00C420ED">
        <w:t xml:space="preserve">, </w:t>
      </w:r>
      <w:proofErr w:type="spellStart"/>
      <w:r w:rsidRPr="00C420ED">
        <w:t>cặp</w:t>
      </w:r>
      <w:proofErr w:type="spellEnd"/>
      <w:r w:rsidRPr="00C420ED">
        <w:t xml:space="preserve"> </w:t>
      </w:r>
      <w:proofErr w:type="spellStart"/>
      <w:r w:rsidRPr="00C420ED">
        <w:t>lựa</w:t>
      </w:r>
      <w:proofErr w:type="spellEnd"/>
      <w:r w:rsidRPr="00C420ED">
        <w:t xml:space="preserve"> </w:t>
      </w:r>
      <w:proofErr w:type="spellStart"/>
      <w:r w:rsidRPr="00C420ED">
        <w:t>chọn</w:t>
      </w:r>
      <w:proofErr w:type="spellEnd"/>
      <w:r w:rsidRPr="00C420ED">
        <w:t xml:space="preserve"> </w:t>
      </w:r>
      <w:proofErr w:type="spellStart"/>
      <w:r w:rsidRPr="00C420ED">
        <w:t>chỉ</w:t>
      </w:r>
      <w:proofErr w:type="spellEnd"/>
      <w:r w:rsidRPr="00C420ED">
        <w:t xml:space="preserve"> </w:t>
      </w:r>
      <w:proofErr w:type="spellStart"/>
      <w:r w:rsidRPr="00C420ED">
        <w:t>tương</w:t>
      </w:r>
      <w:proofErr w:type="spellEnd"/>
      <w:r w:rsidRPr="00C420ED">
        <w:t xml:space="preserve"> </w:t>
      </w:r>
      <w:proofErr w:type="spellStart"/>
      <w:r w:rsidRPr="00C420ED">
        <w:t>thích</w:t>
      </w:r>
      <w:proofErr w:type="spellEnd"/>
      <w:r w:rsidRPr="00C420ED">
        <w:t xml:space="preserve"> </w:t>
      </w:r>
      <w:proofErr w:type="spellStart"/>
      <w:r w:rsidRPr="00C420ED">
        <w:t>khi</w:t>
      </w:r>
      <w:proofErr w:type="spellEnd"/>
      <w:r w:rsidRPr="00C420ED">
        <w:t xml:space="preserve"> </w:t>
      </w:r>
      <w:proofErr w:type="spellStart"/>
      <w:r w:rsidRPr="00C420ED">
        <w:t>thỏa</w:t>
      </w:r>
      <w:proofErr w:type="spellEnd"/>
      <w:r w:rsidRPr="00C420ED">
        <w:t xml:space="preserve"> (9).</w:t>
      </w:r>
    </w:p>
    <w:p w14:paraId="4B0669A0" w14:textId="5369426B" w:rsidR="00ED7334" w:rsidRPr="00C420ED" w:rsidRDefault="00ED7334" w:rsidP="00ED7334">
      <w:pPr>
        <w:keepNext/>
        <w:spacing w:before="120" w:after="10" w:line="240" w:lineRule="auto"/>
        <w:jc w:val="both"/>
        <w:rPr>
          <w:lang w:val="vi-VN"/>
        </w:rPr>
      </w:pPr>
    </w:p>
    <w:tbl>
      <w:tblPr>
        <w:tblW w:w="4608" w:type="dxa"/>
        <w:jc w:val="center"/>
        <w:tblLayout w:type="fixed"/>
        <w:tblLook w:val="04A0" w:firstRow="1" w:lastRow="0" w:firstColumn="1" w:lastColumn="0" w:noHBand="0" w:noVBand="1"/>
      </w:tblPr>
      <w:tblGrid>
        <w:gridCol w:w="4062"/>
        <w:gridCol w:w="546"/>
      </w:tblGrid>
      <w:tr w:rsidR="00A414EB" w14:paraId="4C3E06F9" w14:textId="77777777">
        <w:trPr>
          <w:jc w:val="center"/>
        </w:trPr>
        <w:tc>
          <w:tcPr>
            <w:tcW w:w="4061" w:type="dxa"/>
            <w:vAlign w:val="center"/>
          </w:tcPr>
          <w:p w14:paraId="500F0E18"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i+1</m:t>
                    </m:r>
                  </m:sub>
                </m:sSub>
                <m:r>
                  <w:rPr>
                    <w:rFonts w:ascii="Cambria Math" w:hAnsi="Cambria Math"/>
                  </w:rPr>
                  <m:t>+m≤</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m:oMathPara>
          </w:p>
        </w:tc>
        <w:tc>
          <w:tcPr>
            <w:tcW w:w="546" w:type="dxa"/>
            <w:vAlign w:val="center"/>
          </w:tcPr>
          <w:p w14:paraId="6C9C88EE" w14:textId="77777777" w:rsidR="00A414EB" w:rsidRDefault="00000000">
            <w:pPr>
              <w:spacing w:after="0"/>
              <w:jc w:val="right"/>
            </w:pPr>
            <w:r>
              <w:rPr>
                <w:sz w:val="18"/>
              </w:rPr>
              <w:t>(9)</w:t>
            </w:r>
          </w:p>
        </w:tc>
      </w:tr>
    </w:tbl>
    <w:p w14:paraId="029E69AF" w14:textId="77777777" w:rsidR="00EF7D02" w:rsidRDefault="00000000">
      <w:pPr>
        <w:keepNext/>
        <w:spacing w:before="20" w:after="10"/>
        <w:jc w:val="center"/>
      </w:pPr>
      <w:r>
        <w:rPr>
          <w:noProof/>
        </w:rPr>
        <w:drawing>
          <wp:inline distT="0" distB="0" distL="0" distR="0" wp14:anchorId="485B5B83" wp14:editId="3CD36802">
            <wp:extent cx="2754343" cy="1189892"/>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69526" cy="1196451"/>
                    </a:xfrm>
                    <a:prstGeom prst="rect">
                      <a:avLst/>
                    </a:prstGeom>
                  </pic:spPr>
                </pic:pic>
              </a:graphicData>
            </a:graphic>
          </wp:inline>
        </w:drawing>
      </w:r>
    </w:p>
    <w:p w14:paraId="12490F48" w14:textId="77777777" w:rsidR="00A414EB" w:rsidRDefault="00000000">
      <w:pPr>
        <w:spacing w:after="40"/>
        <w:jc w:val="both"/>
      </w:pPr>
      <w:proofErr w:type="spellStart"/>
      <w:r>
        <w:rPr>
          <w:b/>
          <w:sz w:val="16"/>
        </w:rPr>
        <w:t>Hình</w:t>
      </w:r>
      <w:proofErr w:type="spellEnd"/>
      <w:r>
        <w:rPr>
          <w:b/>
          <w:sz w:val="16"/>
        </w:rPr>
        <w:t xml:space="preserve"> 4. </w:t>
      </w:r>
      <w:proofErr w:type="spellStart"/>
      <w:r>
        <w:rPr>
          <w:sz w:val="16"/>
        </w:rPr>
        <w:t>Phân</w:t>
      </w:r>
      <w:proofErr w:type="spellEnd"/>
      <w:r>
        <w:rPr>
          <w:sz w:val="16"/>
        </w:rPr>
        <w:t xml:space="preserve"> </w:t>
      </w:r>
      <w:proofErr w:type="spellStart"/>
      <w:r>
        <w:rPr>
          <w:sz w:val="16"/>
        </w:rPr>
        <w:t>bổ</w:t>
      </w:r>
      <w:proofErr w:type="spellEnd"/>
      <w:r>
        <w:rPr>
          <w:sz w:val="16"/>
        </w:rPr>
        <w:t xml:space="preserve"> </w:t>
      </w:r>
      <w:proofErr w:type="spellStart"/>
      <w:r>
        <w:rPr>
          <w:sz w:val="16"/>
        </w:rPr>
        <w:t>chiều</w:t>
      </w:r>
      <w:proofErr w:type="spellEnd"/>
      <w:r>
        <w:rPr>
          <w:sz w:val="16"/>
        </w:rPr>
        <w:t xml:space="preserve"> </w:t>
      </w:r>
      <w:proofErr w:type="spellStart"/>
      <w:r>
        <w:rPr>
          <w:sz w:val="16"/>
        </w:rPr>
        <w:t>dài</w:t>
      </w:r>
      <w:proofErr w:type="spellEnd"/>
      <w:r>
        <w:rPr>
          <w:sz w:val="16"/>
        </w:rPr>
        <w:t xml:space="preserve"> </w:t>
      </w:r>
      <w:proofErr w:type="spellStart"/>
      <w:r>
        <w:rPr>
          <w:sz w:val="16"/>
        </w:rPr>
        <w:t>trên</w:t>
      </w:r>
      <w:proofErr w:type="spellEnd"/>
      <w:r>
        <w:rPr>
          <w:sz w:val="16"/>
        </w:rPr>
        <w:t xml:space="preserve"> </w:t>
      </w:r>
      <w:proofErr w:type="spellStart"/>
      <w:r>
        <w:rPr>
          <w:sz w:val="16"/>
        </w:rPr>
        <w:t>cạnh</w:t>
      </w:r>
      <w:proofErr w:type="spellEnd"/>
      <w:r>
        <w:rPr>
          <w:sz w:val="16"/>
        </w:rPr>
        <w:t xml:space="preserve"> </w:t>
      </w:r>
      <w:proofErr w:type="spellStart"/>
      <w:r>
        <w:rPr>
          <w:sz w:val="16"/>
        </w:rPr>
        <w:t>chung</w:t>
      </w:r>
      <w:proofErr w:type="spellEnd"/>
      <w:r>
        <w:rPr>
          <w:sz w:val="16"/>
        </w:rPr>
        <w:t xml:space="preserve"> </w:t>
      </w:r>
      <w:proofErr w:type="spellStart"/>
      <w:r>
        <w:rPr>
          <w:sz w:val="16"/>
        </w:rPr>
        <w:t>của</w:t>
      </w:r>
      <w:proofErr w:type="spellEnd"/>
      <w:r>
        <w:rPr>
          <w:sz w:val="16"/>
        </w:rPr>
        <w:t xml:space="preserve"> </w:t>
      </w:r>
      <w:proofErr w:type="spellStart"/>
      <w:r>
        <w:rPr>
          <w:sz w:val="16"/>
        </w:rPr>
        <w:t>hai</w:t>
      </w:r>
      <w:proofErr w:type="spellEnd"/>
      <w:r>
        <w:rPr>
          <w:sz w:val="16"/>
        </w:rPr>
        <w:t xml:space="preserve"> </w:t>
      </w:r>
      <w:proofErr w:type="spellStart"/>
      <w:r>
        <w:rPr>
          <w:sz w:val="16"/>
        </w:rPr>
        <w:t>góc</w:t>
      </w:r>
      <w:proofErr w:type="spellEnd"/>
      <w:r>
        <w:rPr>
          <w:sz w:val="16"/>
        </w:rPr>
        <w:t xml:space="preserve"> </w:t>
      </w:r>
      <w:proofErr w:type="spellStart"/>
      <w:r>
        <w:rPr>
          <w:sz w:val="16"/>
        </w:rPr>
        <w:t>kề</w:t>
      </w:r>
      <w:proofErr w:type="spellEnd"/>
      <w:r>
        <w:rPr>
          <w:sz w:val="16"/>
        </w:rPr>
        <w:t xml:space="preserve"> </w:t>
      </w:r>
      <w:proofErr w:type="spellStart"/>
      <w:r>
        <w:rPr>
          <w:sz w:val="16"/>
        </w:rPr>
        <w:t>nhau</w:t>
      </w:r>
      <w:proofErr w:type="spellEnd"/>
      <w:r>
        <w:rPr>
          <w:sz w:val="16"/>
        </w:rPr>
        <w:t xml:space="preserve">, </w:t>
      </w:r>
      <w:proofErr w:type="spellStart"/>
      <w:r>
        <w:rPr>
          <w:sz w:val="16"/>
        </w:rPr>
        <w:t>với</w:t>
      </w:r>
      <w:proofErr w:type="spellEnd"/>
      <w:r>
        <w:rPr>
          <w:sz w:val="16"/>
        </w:rPr>
        <w:t xml:space="preserve"> </w:t>
      </w:r>
      <w:proofErr w:type="spellStart"/>
      <w:r>
        <w:rPr>
          <w:sz w:val="16"/>
        </w:rPr>
        <w:t>biên</w:t>
      </w:r>
      <w:proofErr w:type="spellEnd"/>
      <w:r>
        <w:rPr>
          <w:sz w:val="16"/>
        </w:rPr>
        <w:t xml:space="preserve"> m </w:t>
      </w:r>
      <w:proofErr w:type="spellStart"/>
      <w:r>
        <w:rPr>
          <w:sz w:val="16"/>
        </w:rPr>
        <w:t>tách</w:t>
      </w:r>
      <w:proofErr w:type="spellEnd"/>
      <w:r>
        <w:rPr>
          <w:sz w:val="16"/>
        </w:rPr>
        <w:t xml:space="preserve"> </w:t>
      </w:r>
      <w:proofErr w:type="spellStart"/>
      <w:r>
        <w:rPr>
          <w:sz w:val="16"/>
        </w:rPr>
        <w:t>hai</w:t>
      </w:r>
      <w:proofErr w:type="spellEnd"/>
      <w:r>
        <w:rPr>
          <w:sz w:val="16"/>
        </w:rPr>
        <w:t xml:space="preserve"> </w:t>
      </w:r>
      <w:proofErr w:type="spellStart"/>
      <w:r>
        <w:rPr>
          <w:sz w:val="16"/>
        </w:rPr>
        <w:t>vùng</w:t>
      </w:r>
      <w:proofErr w:type="spellEnd"/>
      <w:r>
        <w:rPr>
          <w:sz w:val="16"/>
        </w:rPr>
        <w:t xml:space="preserve"> </w:t>
      </w:r>
      <w:proofErr w:type="spellStart"/>
      <w:r>
        <w:rPr>
          <w:sz w:val="16"/>
        </w:rPr>
        <w:t>chuyển</w:t>
      </w:r>
      <w:proofErr w:type="spellEnd"/>
      <w:r>
        <w:rPr>
          <w:sz w:val="16"/>
        </w:rPr>
        <w:t xml:space="preserve"> </w:t>
      </w:r>
      <w:proofErr w:type="spellStart"/>
      <w:r>
        <w:rPr>
          <w:sz w:val="16"/>
        </w:rPr>
        <w:t>tiếp</w:t>
      </w:r>
      <w:proofErr w:type="spellEnd"/>
      <w:r>
        <w:rPr>
          <w:sz w:val="16"/>
        </w:rPr>
        <w:t>.</w:t>
      </w:r>
    </w:p>
    <w:p w14:paraId="276DCAE1" w14:textId="6801F9F1" w:rsidR="00C420ED" w:rsidRPr="00C420ED" w:rsidRDefault="00C420ED" w:rsidP="00ED7334">
      <w:pPr>
        <w:keepNext/>
        <w:spacing w:before="120" w:after="10" w:line="240" w:lineRule="auto"/>
        <w:jc w:val="both"/>
        <w:rPr>
          <w:lang w:val="vi-VN"/>
        </w:rPr>
      </w:pPr>
      <w:proofErr w:type="spellStart"/>
      <w:r w:rsidRPr="00C420ED">
        <w:t>Mỗi phương án tại một góc tạo thành một trạng thái. Chi phí cục bộ Jᵢ(k) kết hợp mức rủi ro theo bản đồ chi phí, vận tốc góc cực đại và Eκ chuẩn hóa với các trọng số lần lượt 0,15; 0,10 và 0,75; chỉ các trạng thái vượt qua các cổng hình học, động học, hình bao và thời gian mới tham gia quy hoạch động. Truy hồi lựa chọn chuỗi trạng thái tương thích có tổng chi phí nhỏ nhất.</w:t>
      </w:r>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r w:rsidR="00014D4F" w:rsidRPr="00014D4F"/>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00014D4F" w:rsidRPr="00014D4F"/>
      <w:proofErr w:type="spellEnd"/>
      <w:r w:rsidR="00014D4F">
        <w:rPr>
          <w:lang w:val="vi-VN"/>
        </w:rPr>
      </w:r>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roofErr w:type="spellStart"/>
      <w:r w:rsidRPr="00C420ED"/>
      <w:proofErr w:type="spellEnd"/>
      <w:r w:rsidRPr="00C420ED"/>
    </w:p>
    <w:p w14:paraId="6C0D1B20" w14:textId="77777777" w:rsidR="00A414EB" w:rsidRDefault="00000000">
      <w:pPr>
        <w:spacing w:after="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d>
            <m:dPr>
              <m:ctrlPr>
                <w:rPr>
                  <w:rFonts w:ascii="Cambria Math" w:hAnsi="Cambria Math"/>
                </w:rPr>
              </m:ctrlPr>
            </m:dPr>
            <m:e>
              <m:r>
                <w:rPr>
                  <w:rFonts w:ascii="Cambria Math" w:hAnsi="Cambria Math"/>
                </w:rPr>
                <m:t>k</m:t>
              </m:r>
            </m:e>
          </m:d>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j∈</m:t>
              </m:r>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k</m:t>
                  </m:r>
                </m:e>
              </m:d>
            </m:lim>
          </m:limLow>
          <m:sSub>
            <m:sSubPr>
              <m:ctrlPr>
                <w:rPr>
                  <w:rFonts w:ascii="Cambria Math" w:hAnsi="Cambria Math"/>
                </w:rPr>
              </m:ctrlPr>
            </m:sSubPr>
            <m:e>
              <m:r>
                <w:rPr>
                  <w:rFonts w:ascii="Cambria Math" w:hAnsi="Cambria Math"/>
                </w:rPr>
                <m:t>F</m:t>
              </m:r>
            </m:e>
            <m:sub>
              <m:r>
                <w:rPr>
                  <w:rFonts w:ascii="Cambria Math" w:hAnsi="Cambria Math"/>
                </w:rPr>
                <m:t>i-1</m:t>
              </m:r>
            </m:sub>
          </m:sSub>
          <m:r>
            <w:rPr>
              <w:rFonts w:ascii="Cambria Math" w:hAnsi="Cambria Math"/>
            </w:rPr>
            <m:t>(j).</m:t>
          </m:r>
        </m:oMath>
      </m:oMathPara>
    </w:p>
    <w:p w14:paraId="4DD69EA6" w14:textId="77777777" w:rsidR="00ED7334" w:rsidRDefault="00ED7334" w:rsidP="00ED7334">
      <w:pPr>
        <w:keepNext/>
        <w:spacing w:before="120" w:after="10" w:line="240" w:lineRule="auto"/>
        <w:jc w:val="both"/>
      </w:pPr>
      <w:proofErr w:type="spellStart"/>
      <w:r>
        <w:t>Nếu</w:t>
      </w:r>
      <w:proofErr w:type="spellEnd"/>
      <w:r>
        <w:t xml:space="preserve"> </w:t>
      </w:r>
      <w:proofErr w:type="spellStart"/>
      <w:r>
        <w:t>có</w:t>
      </w:r>
      <w:proofErr w:type="spellEnd"/>
      <w:r>
        <w:t xml:space="preserve"> N </w:t>
      </w:r>
      <w:proofErr w:type="spellStart"/>
      <w:r>
        <w:t>góc</w:t>
      </w:r>
      <w:proofErr w:type="spellEnd"/>
      <w:r>
        <w:t xml:space="preserve"> </w:t>
      </w:r>
      <w:proofErr w:type="spellStart"/>
      <w:r>
        <w:t>và</w:t>
      </w:r>
      <w:proofErr w:type="spellEnd"/>
      <w:r>
        <w:t xml:space="preserve"> </w:t>
      </w:r>
      <w:proofErr w:type="spellStart"/>
      <w:r>
        <w:t>không</w:t>
      </w:r>
      <w:proofErr w:type="spellEnd"/>
      <w:r>
        <w:t xml:space="preserve"> </w:t>
      </w:r>
      <w:proofErr w:type="spellStart"/>
      <w:r>
        <w:t>quá</w:t>
      </w:r>
      <w:proofErr w:type="spellEnd"/>
      <w:r>
        <w:t xml:space="preserve"> K </w:t>
      </w:r>
      <w:proofErr w:type="spellStart"/>
      <w:r>
        <w:t>lựa</w:t>
      </w:r>
      <w:proofErr w:type="spellEnd"/>
      <w:r>
        <w:t xml:space="preserve"> </w:t>
      </w:r>
      <w:proofErr w:type="spellStart"/>
      <w:r>
        <w:t>chọn</w:t>
      </w:r>
      <w:proofErr w:type="spellEnd"/>
      <w:r>
        <w:t xml:space="preserve"> </w:t>
      </w:r>
      <w:proofErr w:type="spellStart"/>
      <w:r>
        <w:t>cho</w:t>
      </w:r>
      <w:proofErr w:type="spellEnd"/>
      <w:r>
        <w:t xml:space="preserve"> </w:t>
      </w:r>
      <w:proofErr w:type="spellStart"/>
      <w:r>
        <w:t>mỗi</w:t>
      </w:r>
      <w:proofErr w:type="spellEnd"/>
      <w:r>
        <w:t xml:space="preserve"> </w:t>
      </w:r>
      <w:proofErr w:type="spellStart"/>
      <w:r>
        <w:t>góc</w:t>
      </w:r>
      <w:proofErr w:type="spellEnd"/>
      <w:r>
        <w:t xml:space="preserve">, </w:t>
      </w:r>
      <w:proofErr w:type="spellStart"/>
      <w:r>
        <w:t>bước</w:t>
      </w:r>
      <w:proofErr w:type="spellEnd"/>
      <w:r>
        <w:t xml:space="preserve"> </w:t>
      </w:r>
      <w:proofErr w:type="spellStart"/>
      <w:r>
        <w:t>quy</w:t>
      </w:r>
      <w:proofErr w:type="spellEnd"/>
      <w:r>
        <w:t xml:space="preserve"> </w:t>
      </w:r>
      <w:proofErr w:type="spellStart"/>
      <w:r>
        <w:t>hoạch</w:t>
      </w:r>
      <w:proofErr w:type="spellEnd"/>
      <w:r>
        <w:t xml:space="preserve"> </w:t>
      </w:r>
      <w:proofErr w:type="spellStart"/>
      <w:r>
        <w:t>động</w:t>
      </w:r>
      <w:proofErr w:type="spellEnd"/>
      <w:r>
        <w:t xml:space="preserve"> </w:t>
      </w:r>
      <w:proofErr w:type="spellStart"/>
      <w:r>
        <w:t>có</w:t>
      </w:r>
      <w:proofErr w:type="spellEnd"/>
      <w:r>
        <w:t xml:space="preserve"> </w:t>
      </w:r>
      <w:proofErr w:type="spellStart"/>
      <w:r>
        <w:t>độ</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thời</w:t>
      </w:r>
      <w:proofErr w:type="spellEnd"/>
      <w:r>
        <w:t xml:space="preserve"> </w:t>
      </w:r>
      <w:proofErr w:type="spellStart"/>
      <w:r>
        <w:t>gian</w:t>
      </w:r>
      <w:proofErr w:type="spellEnd"/>
      <w:r>
        <w:t xml:space="preserve"> O(NK²). </w:t>
      </w:r>
      <w:proofErr w:type="spellStart"/>
      <w:r>
        <w:t>Phân</w:t>
      </w:r>
      <w:proofErr w:type="spellEnd"/>
      <w:r>
        <w:t xml:space="preserve"> </w:t>
      </w:r>
      <w:proofErr w:type="spellStart"/>
      <w:r>
        <w:t>tách</w:t>
      </w:r>
      <w:proofErr w:type="spellEnd"/>
      <w:r>
        <w:t xml:space="preserve"> </w:t>
      </w:r>
      <w:proofErr w:type="spellStart"/>
      <w:r>
        <w:t>cổng</w:t>
      </w:r>
      <w:proofErr w:type="spellEnd"/>
      <w:r>
        <w:t xml:space="preserve"> </w:t>
      </w:r>
      <w:proofErr w:type="spellStart"/>
      <w:r>
        <w:t>khả</w:t>
      </w:r>
      <w:proofErr w:type="spellEnd"/>
      <w:r>
        <w:t xml:space="preserve"> </w:t>
      </w:r>
      <w:proofErr w:type="spellStart"/>
      <w:r>
        <w:t>thi</w:t>
      </w:r>
      <w:proofErr w:type="spellEnd"/>
      <w:r>
        <w:t xml:space="preserve"> </w:t>
      </w:r>
      <w:proofErr w:type="spellStart"/>
      <w:r>
        <w:t>khỏi</w:t>
      </w:r>
      <w:proofErr w:type="spellEnd"/>
      <w:r>
        <w:t xml:space="preserve"> </w:t>
      </w:r>
      <w:proofErr w:type="spellStart"/>
      <w:r>
        <w:t>hàm</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ngăn</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viên</w:t>
      </w:r>
      <w:proofErr w:type="spellEnd"/>
      <w:r>
        <w:t xml:space="preserve"> vi </w:t>
      </w:r>
      <w:proofErr w:type="spellStart"/>
      <w:r>
        <w:t>phạm</w:t>
      </w:r>
      <w:proofErr w:type="spellEnd"/>
      <w:r>
        <w:t xml:space="preserve"> </w:t>
      </w:r>
      <w:proofErr w:type="spellStart"/>
      <w:r>
        <w:t>được</w:t>
      </w:r>
      <w:proofErr w:type="spellEnd"/>
      <w:r>
        <w:t xml:space="preserve"> </w:t>
      </w:r>
      <w:proofErr w:type="spellStart"/>
      <w:r>
        <w:t>bù</w:t>
      </w:r>
      <w:proofErr w:type="spellEnd"/>
      <w:r>
        <w:t xml:space="preserve"> </w:t>
      </w:r>
      <w:proofErr w:type="spellStart"/>
      <w:r>
        <w:t>bởi</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tốt</w:t>
      </w:r>
      <w:proofErr w:type="spellEnd"/>
      <w:r>
        <w:t xml:space="preserve"> ở </w:t>
      </w:r>
      <w:proofErr w:type="spellStart"/>
      <w:r>
        <w:t>chỉ</w:t>
      </w:r>
      <w:proofErr w:type="spellEnd"/>
      <w:r>
        <w:t xml:space="preserve"> </w:t>
      </w:r>
      <w:proofErr w:type="spellStart"/>
      <w:r>
        <w:t>số</w:t>
      </w:r>
      <w:proofErr w:type="spellEnd"/>
      <w:r>
        <w:t xml:space="preserve"> </w:t>
      </w:r>
      <w:proofErr w:type="spellStart"/>
      <w:r>
        <w:t>khác</w:t>
      </w:r>
      <w:proofErr w:type="spellEnd"/>
      <w:r>
        <w:t>.</w:t>
      </w:r>
    </w:p>
    <w:p w14:paraId="3D91223E" w14:textId="77777777" w:rsidR="00A414EB" w:rsidRDefault="00000000">
      <w:pPr>
        <w:keepNext/>
        <w:spacing w:before="80" w:after="20"/>
      </w:pPr>
      <w:r>
        <w:rPr>
          <w:i/>
        </w:rPr>
        <w:t xml:space="preserve">D. </w:t>
      </w:r>
      <w:proofErr w:type="spellStart"/>
      <w:r>
        <w:rPr>
          <w:i/>
        </w:rPr>
        <w:t>Tạo</w:t>
      </w:r>
      <w:proofErr w:type="spellEnd"/>
      <w:r>
        <w:rPr>
          <w:i/>
        </w:rPr>
        <w:t xml:space="preserve"> </w:t>
      </w:r>
      <w:proofErr w:type="spellStart"/>
      <w:r>
        <w:rPr>
          <w:i/>
        </w:rPr>
        <w:t>và</w:t>
      </w:r>
      <w:proofErr w:type="spellEnd"/>
      <w:r>
        <w:rPr>
          <w:i/>
        </w:rPr>
        <w:t xml:space="preserve"> </w:t>
      </w:r>
      <w:proofErr w:type="spellStart"/>
      <w:r>
        <w:rPr>
          <w:i/>
        </w:rPr>
        <w:t>kiểm</w:t>
      </w:r>
      <w:proofErr w:type="spellEnd"/>
      <w:r>
        <w:rPr>
          <w:i/>
        </w:rPr>
        <w:t xml:space="preserve"> </w:t>
      </w:r>
      <w:proofErr w:type="spellStart"/>
      <w:r>
        <w:rPr>
          <w:i/>
        </w:rPr>
        <w:t>tra</w:t>
      </w:r>
      <w:proofErr w:type="spellEnd"/>
      <w:r>
        <w:rPr>
          <w:i/>
        </w:rPr>
        <w:t xml:space="preserve"> </w:t>
      </w:r>
      <w:proofErr w:type="spellStart"/>
      <w:r>
        <w:rPr>
          <w:i/>
        </w:rPr>
        <w:t>đường</w:t>
      </w:r>
      <w:proofErr w:type="spellEnd"/>
      <w:r>
        <w:rPr>
          <w:i/>
        </w:rPr>
        <w:t xml:space="preserve"> </w:t>
      </w:r>
      <w:proofErr w:type="spellStart"/>
      <w:r>
        <w:rPr>
          <w:i/>
        </w:rPr>
        <w:t>đầu</w:t>
      </w:r>
      <w:proofErr w:type="spellEnd"/>
      <w:r>
        <w:rPr>
          <w:i/>
        </w:rPr>
        <w:t xml:space="preserve"> </w:t>
      </w:r>
      <w:proofErr w:type="spellStart"/>
      <w:r>
        <w:rPr>
          <w:i/>
        </w:rPr>
        <w:t>ra</w:t>
      </w:r>
      <w:proofErr w:type="spellEnd"/>
    </w:p>
    <w:p w14:paraId="03DB797F" w14:textId="77777777" w:rsidR="00ED7334" w:rsidRDefault="00ED7334" w:rsidP="00ED7334">
      <w:pPr>
        <w:keepNext/>
        <w:spacing w:before="120" w:after="10" w:line="240" w:lineRule="auto"/>
        <w:jc w:val="both"/>
      </w:pPr>
      <w:proofErr w:type="spellStart"/>
      <w:r>
        <w:t>Đường</w:t>
      </w:r>
      <w:proofErr w:type="spellEnd"/>
      <w:r>
        <w:t xml:space="preserve"> </w:t>
      </w:r>
      <w:proofErr w:type="spellStart"/>
      <w:r>
        <w:t>cuối</w:t>
      </w:r>
      <w:proofErr w:type="spellEnd"/>
      <w:r>
        <w:t xml:space="preserve"> </w:t>
      </w:r>
      <w:proofErr w:type="spellStart"/>
      <w:r>
        <w:t>được</w:t>
      </w:r>
      <w:proofErr w:type="spellEnd"/>
      <w:r>
        <w:t xml:space="preserve"> </w:t>
      </w:r>
      <w:proofErr w:type="spellStart"/>
      <w:r>
        <w:t>ghép</w:t>
      </w:r>
      <w:proofErr w:type="spellEnd"/>
      <w:r>
        <w:t xml:space="preserve"> </w:t>
      </w:r>
      <w:proofErr w:type="spellStart"/>
      <w:r>
        <w:t>theo</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từ</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thẳng</w:t>
      </w:r>
      <w:proofErr w:type="spellEnd"/>
      <w:r>
        <w:t xml:space="preserve"> </w:t>
      </w:r>
      <w:proofErr w:type="spellStart"/>
      <w:r>
        <w:t>còn</w:t>
      </w:r>
      <w:proofErr w:type="spellEnd"/>
      <w:r>
        <w:t xml:space="preserve"> </w:t>
      </w:r>
      <w:proofErr w:type="spellStart"/>
      <w:r>
        <w:t>lại</w:t>
      </w:r>
      <w:proofErr w:type="spellEnd"/>
      <w:r>
        <w:t xml:space="preserve"> </w:t>
      </w:r>
      <w:proofErr w:type="spellStart"/>
      <w:r>
        <w:t>và</w:t>
      </w:r>
      <w:proofErr w:type="spellEnd"/>
      <w:r>
        <w:t xml:space="preserve"> </w:t>
      </w:r>
      <w:proofErr w:type="spellStart"/>
      <w:r>
        <w:t>những</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đã</w:t>
      </w:r>
      <w:proofErr w:type="spellEnd"/>
      <w:r>
        <w:t xml:space="preserve"> </w:t>
      </w:r>
      <w:proofErr w:type="spellStart"/>
      <w:r>
        <w:t>chọn</w:t>
      </w:r>
      <w:proofErr w:type="spellEnd"/>
      <w:r>
        <w:t xml:space="preserve">, </w:t>
      </w:r>
      <w:proofErr w:type="spellStart"/>
      <w:r>
        <w:t>sau</w:t>
      </w:r>
      <w:proofErr w:type="spellEnd"/>
      <w:r>
        <w:t xml:space="preserve"> </w:t>
      </w:r>
      <w:proofErr w:type="spellStart"/>
      <w:r>
        <w:t>đó</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với</w:t>
      </w:r>
      <w:proofErr w:type="spellEnd"/>
      <w:r>
        <w:t xml:space="preserve"> </w:t>
      </w:r>
      <w:proofErr w:type="spellStart"/>
      <w:r>
        <w:t>bước</w:t>
      </w:r>
      <w:proofErr w:type="spellEnd"/>
      <w:r>
        <w:t xml:space="preserve"> </w:t>
      </w:r>
      <w:proofErr w:type="spellStart"/>
      <w:r>
        <w:t>đều</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bảo</w:t>
      </w:r>
      <w:proofErr w:type="spellEnd"/>
      <w:r>
        <w:t xml:space="preserve"> </w:t>
      </w:r>
      <w:proofErr w:type="spellStart"/>
      <w:r>
        <w:t>toàn</w:t>
      </w:r>
      <w:proofErr w:type="spellEnd"/>
      <w:r>
        <w:t xml:space="preserve"> </w:t>
      </w:r>
      <w:proofErr w:type="spellStart"/>
      <w:r>
        <w:t>vị</w:t>
      </w:r>
      <w:proofErr w:type="spellEnd"/>
      <w:r>
        <w:t xml:space="preserve"> </w:t>
      </w:r>
      <w:proofErr w:type="spellStart"/>
      <w:r>
        <w:t>trí</w:t>
      </w:r>
      <w:proofErr w:type="spellEnd"/>
      <w:r>
        <w:t xml:space="preserve"> </w:t>
      </w:r>
      <w:proofErr w:type="spellStart"/>
      <w:r>
        <w:t>đầu</w:t>
      </w:r>
      <w:proofErr w:type="spellEnd"/>
      <w:r>
        <w:t xml:space="preserve">, </w:t>
      </w:r>
      <w:proofErr w:type="spellStart"/>
      <w:r>
        <w:t>vị</w:t>
      </w:r>
      <w:proofErr w:type="spellEnd"/>
      <w:r>
        <w:t xml:space="preserve"> </w:t>
      </w:r>
      <w:proofErr w:type="spellStart"/>
      <w:r>
        <w:t>trí</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đích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không</w:t>
      </w:r>
      <w:proofErr w:type="spellEnd"/>
      <w:r>
        <w:t xml:space="preserve"> </w:t>
      </w:r>
      <w:proofErr w:type="spellStart"/>
      <w:r>
        <w:t>hữu</w:t>
      </w:r>
      <w:proofErr w:type="spellEnd"/>
      <w:r>
        <w:t xml:space="preserve"> </w:t>
      </w:r>
      <w:proofErr w:type="spellStart"/>
      <w:r>
        <w:t>hạn</w:t>
      </w:r>
      <w:proofErr w:type="spellEnd"/>
      <w:r>
        <w:t xml:space="preserve"> </w:t>
      </w:r>
      <w:proofErr w:type="spellStart"/>
      <w:r>
        <w:t>hoặc</w:t>
      </w:r>
      <w:proofErr w:type="spellEnd"/>
      <w:r>
        <w:t xml:space="preserve"> </w:t>
      </w:r>
      <w:proofErr w:type="spellStart"/>
      <w:r>
        <w:t>thứ</w:t>
      </w:r>
      <w:proofErr w:type="spellEnd"/>
      <w:r>
        <w:t xml:space="preserve"> </w:t>
      </w:r>
      <w:proofErr w:type="spellStart"/>
      <w:r>
        <w:t>tự</w:t>
      </w:r>
      <w:proofErr w:type="spellEnd"/>
      <w:r>
        <w:t xml:space="preserve"> </w:t>
      </w:r>
      <w:proofErr w:type="spellStart"/>
      <w:r>
        <w:t>tiến</w:t>
      </w:r>
      <w:proofErr w:type="spellEnd"/>
      <w:r>
        <w:t xml:space="preserve"> </w:t>
      </w:r>
      <w:proofErr w:type="spellStart"/>
      <w:r>
        <w:t>dọc</w:t>
      </w:r>
      <w:proofErr w:type="spellEnd"/>
      <w:r>
        <w:t xml:space="preserve"> </w:t>
      </w:r>
      <w:proofErr w:type="spellStart"/>
      <w:r>
        <w:t>tuyến</w:t>
      </w:r>
      <w:proofErr w:type="spellEnd"/>
      <w:r>
        <w:t xml:space="preserve"> </w:t>
      </w:r>
      <w:proofErr w:type="spellStart"/>
      <w:r>
        <w:t>không</w:t>
      </w:r>
      <w:proofErr w:type="spellEnd"/>
      <w:r>
        <w:t xml:space="preserve"> </w:t>
      </w:r>
      <w:proofErr w:type="spellStart"/>
      <w:r>
        <w:t>hợp</w:t>
      </w:r>
      <w:proofErr w:type="spellEnd"/>
      <w:r>
        <w:t xml:space="preserve"> </w:t>
      </w:r>
      <w:proofErr w:type="spellStart"/>
      <w:r>
        <w:t>lệ</w:t>
      </w:r>
      <w:proofErr w:type="spellEnd"/>
      <w:r>
        <w:t xml:space="preserve"> </w:t>
      </w:r>
      <w:proofErr w:type="spellStart"/>
      <w:r>
        <w:t>đều</w:t>
      </w:r>
      <w:proofErr w:type="spellEnd"/>
      <w:r>
        <w:t xml:space="preserve"> </w:t>
      </w:r>
      <w:proofErr w:type="spellStart"/>
      <w:r>
        <w:t>làm</w:t>
      </w:r>
      <w:proofErr w:type="spellEnd"/>
      <w:r>
        <w:t xml:space="preserve"> </w:t>
      </w:r>
      <w:proofErr w:type="spellStart"/>
      <w:r>
        <w:t>phép</w:t>
      </w:r>
      <w:proofErr w:type="spellEnd"/>
      <w:r>
        <w:t xml:space="preserve"> </w:t>
      </w:r>
      <w:proofErr w:type="spellStart"/>
      <w:r>
        <w:t>xử</w:t>
      </w:r>
      <w:proofErr w:type="spellEnd"/>
      <w:r>
        <w:t xml:space="preserve"> </w:t>
      </w:r>
      <w:proofErr w:type="spellStart"/>
      <w:r>
        <w:t>lý</w:t>
      </w:r>
      <w:proofErr w:type="spellEnd"/>
      <w:r>
        <w:t xml:space="preserve"> </w:t>
      </w:r>
      <w:proofErr w:type="spellStart"/>
      <w:r>
        <w:t>thất</w:t>
      </w:r>
      <w:proofErr w:type="spellEnd"/>
      <w:r>
        <w:t xml:space="preserve"> </w:t>
      </w:r>
      <w:proofErr w:type="spellStart"/>
      <w:r>
        <w:t>bại</w:t>
      </w:r>
      <w:proofErr w:type="spellEnd"/>
      <w:r>
        <w:t>.</w:t>
      </w:r>
    </w:p>
    <w:p w14:paraId="15D0AFDE" w14:textId="77777777" w:rsidR="00ED7334" w:rsidRDefault="00ED7334" w:rsidP="00ED7334">
      <w:pPr>
        <w:keepNext/>
        <w:spacing w:before="120" w:after="10" w:line="240" w:lineRule="auto"/>
        <w:jc w:val="both"/>
      </w:pPr>
      <w:proofErr w:type="spellStart"/>
      <w:r>
        <w:t>Kiểm</w:t>
      </w:r>
      <w:proofErr w:type="spellEnd"/>
      <w:r>
        <w:t xml:space="preserve"> </w:t>
      </w:r>
      <w:proofErr w:type="spellStart"/>
      <w:r>
        <w:t>tra</w:t>
      </w:r>
      <w:proofErr w:type="spellEnd"/>
      <w:r>
        <w:t xml:space="preserve"> </w:t>
      </w:r>
      <w:proofErr w:type="spellStart"/>
      <w:r>
        <w:t>cuối</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đường</w:t>
      </w:r>
      <w:proofErr w:type="spellEnd"/>
      <w:r>
        <w:t xml:space="preserve"> </w:t>
      </w:r>
      <w:proofErr w:type="spellStart"/>
      <w:r>
        <w:t>đã</w:t>
      </w:r>
      <w:proofErr w:type="spellEnd"/>
      <w:r>
        <w:t xml:space="preserve"> </w:t>
      </w:r>
      <w:proofErr w:type="spellStart"/>
      <w:r>
        <w:t>ghép</w:t>
      </w:r>
      <w:proofErr w:type="spellEnd"/>
      <w:r>
        <w:t xml:space="preserve"> </w:t>
      </w:r>
      <w:proofErr w:type="spellStart"/>
      <w:r>
        <w:t>vì</w:t>
      </w:r>
      <w:proofErr w:type="spellEnd"/>
      <w:r>
        <w:t xml:space="preserve"> </w:t>
      </w:r>
      <w:proofErr w:type="spellStart"/>
      <w:r>
        <w:t>phép</w:t>
      </w:r>
      <w:proofErr w:type="spellEnd"/>
      <w:r>
        <w:t xml:space="preserve"> </w:t>
      </w:r>
      <w:proofErr w:type="spellStart"/>
      <w:r>
        <w:t>lấy</w:t>
      </w:r>
      <w:proofErr w:type="spellEnd"/>
      <w:r>
        <w:t xml:space="preserve"> </w:t>
      </w:r>
      <w:proofErr w:type="spellStart"/>
      <w:r>
        <w:t>mẫu</w:t>
      </w:r>
      <w:proofErr w:type="spellEnd"/>
      <w:r>
        <w:t xml:space="preserve"> </w:t>
      </w:r>
      <w:proofErr w:type="spellStart"/>
      <w:r>
        <w:t>lại</w:t>
      </w:r>
      <w:proofErr w:type="spellEnd"/>
      <w:r>
        <w:t xml:space="preserve"> </w:t>
      </w:r>
      <w:proofErr w:type="spellStart"/>
      <w:r>
        <w:t>hoặc</w:t>
      </w:r>
      <w:proofErr w:type="spellEnd"/>
      <w:r>
        <w:t xml:space="preserve"> </w:t>
      </w:r>
      <w:proofErr w:type="spellStart"/>
      <w:r>
        <w:t>mối</w:t>
      </w:r>
      <w:proofErr w:type="spellEnd"/>
      <w:r>
        <w:t xml:space="preserve"> </w:t>
      </w:r>
      <w:proofErr w:type="spellStart"/>
      <w:r>
        <w:t>nối</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tình</w:t>
      </w:r>
      <w:proofErr w:type="spellEnd"/>
      <w:r>
        <w:t xml:space="preserve"> </w:t>
      </w:r>
      <w:proofErr w:type="spellStart"/>
      <w:r>
        <w:t>huống</w:t>
      </w:r>
      <w:proofErr w:type="spellEnd"/>
      <w:r>
        <w:t xml:space="preserve"> </w:t>
      </w:r>
      <w:proofErr w:type="spellStart"/>
      <w:r>
        <w:t>không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khi</w:t>
      </w:r>
      <w:proofErr w:type="spellEnd"/>
      <w:r>
        <w:t xml:space="preserve"> </w:t>
      </w:r>
      <w:proofErr w:type="spellStart"/>
      <w:r>
        <w:t>xét</w:t>
      </w:r>
      <w:proofErr w:type="spellEnd"/>
      <w:r>
        <w:t xml:space="preserve"> </w:t>
      </w:r>
      <w:proofErr w:type="spellStart"/>
      <w:r>
        <w:t>riêng</w:t>
      </w:r>
      <w:proofErr w:type="spellEnd"/>
      <w:r>
        <w:t xml:space="preserve"> </w:t>
      </w:r>
      <w:proofErr w:type="spellStart"/>
      <w:r>
        <w:t>từng</w:t>
      </w:r>
      <w:proofErr w:type="spellEnd"/>
      <w:r>
        <w:t xml:space="preserve"> </w:t>
      </w:r>
      <w:proofErr w:type="spellStart"/>
      <w:r>
        <w:t>chuyển</w:t>
      </w:r>
      <w:proofErr w:type="spellEnd"/>
      <w:r>
        <w:t xml:space="preserve"> </w:t>
      </w:r>
      <w:proofErr w:type="spellStart"/>
      <w:r>
        <w:t>tiếp</w:t>
      </w:r>
      <w:proofErr w:type="spellEnd"/>
      <w:r>
        <w:t xml:space="preserve">. P* </w:t>
      </w:r>
      <w:proofErr w:type="spellStart"/>
      <w:r>
        <w:t>chỉ</w:t>
      </w:r>
      <w:proofErr w:type="spellEnd"/>
      <w:r>
        <w:t xml:space="preserve"> </w:t>
      </w:r>
      <w:proofErr w:type="spellStart"/>
      <w:r>
        <w:t>được</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khi</w:t>
      </w:r>
      <w:proofErr w:type="spellEnd"/>
      <w:r>
        <w:t xml:space="preserve"> </w:t>
      </w:r>
      <w:proofErr w:type="spellStart"/>
      <w:r>
        <w:t>mọi</w:t>
      </w:r>
      <w:proofErr w:type="spellEnd"/>
      <w:r>
        <w:t xml:space="preserve"> </w:t>
      </w:r>
      <w:proofErr w:type="spellStart"/>
      <w:r>
        <w:t>mẫu</w:t>
      </w:r>
      <w:proofErr w:type="spellEnd"/>
      <w:r>
        <w:t xml:space="preserve"> </w:t>
      </w:r>
      <w:proofErr w:type="spellStart"/>
      <w:r>
        <w:t>hình</w:t>
      </w:r>
      <w:proofErr w:type="spellEnd"/>
      <w:r>
        <w:t xml:space="preserve"> bao </w:t>
      </w:r>
      <w:proofErr w:type="spellStart"/>
      <w:r>
        <w:t>hợp</w:t>
      </w:r>
      <w:proofErr w:type="spellEnd"/>
      <w:r>
        <w:t xml:space="preserve"> </w:t>
      </w:r>
      <w:proofErr w:type="spellStart"/>
      <w:r>
        <w:t>lệ</w:t>
      </w:r>
      <w:proofErr w:type="spellEnd"/>
      <w:r>
        <w:t xml:space="preserve">, </w:t>
      </w:r>
      <w:proofErr w:type="spellStart"/>
      <w:r>
        <w:t>các</w:t>
      </w:r>
      <w:proofErr w:type="spellEnd"/>
      <w:r>
        <w:t xml:space="preserve"> </w:t>
      </w:r>
      <w:proofErr w:type="spellStart"/>
      <w:r>
        <w:t>ràng</w:t>
      </w:r>
      <w:proofErr w:type="spellEnd"/>
      <w:r>
        <w:t xml:space="preserve"> </w:t>
      </w:r>
      <w:proofErr w:type="spellStart"/>
      <w:r>
        <w:t>buộc</w:t>
      </w:r>
      <w:proofErr w:type="spellEnd"/>
      <w:r>
        <w:t xml:space="preserve"> </w:t>
      </w:r>
      <w:proofErr w:type="spellStart"/>
      <w:r>
        <w:t>động</w:t>
      </w:r>
      <w:proofErr w:type="spellEnd"/>
      <w:r>
        <w:t xml:space="preserve"> </w:t>
      </w:r>
      <w:proofErr w:type="spellStart"/>
      <w:r>
        <w:t>học</w:t>
      </w:r>
      <w:proofErr w:type="spellEnd"/>
      <w:r>
        <w:t xml:space="preserve"> </w:t>
      </w:r>
      <w:proofErr w:type="spellStart"/>
      <w:r>
        <w:t>được</w:t>
      </w:r>
      <w:proofErr w:type="spellEnd"/>
      <w:r>
        <w:t xml:space="preserve"> </w:t>
      </w:r>
      <w:proofErr w:type="spellStart"/>
      <w:r>
        <w:t>duy</w:t>
      </w:r>
      <w:proofErr w:type="spellEnd"/>
      <w:r>
        <w:t xml:space="preserve"> </w:t>
      </w:r>
      <w:proofErr w:type="spellStart"/>
      <w:r>
        <w:t>trì</w:t>
      </w:r>
      <w:proofErr w:type="spellEnd"/>
      <w:r>
        <w:t xml:space="preserve"> </w:t>
      </w:r>
      <w:proofErr w:type="spellStart"/>
      <w:r>
        <w:t>và</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cạnh</w:t>
      </w:r>
      <w:proofErr w:type="spellEnd"/>
      <w:r>
        <w:t xml:space="preserve"> </w:t>
      </w:r>
      <w:proofErr w:type="spellStart"/>
      <w:r>
        <w:t>chung</w:t>
      </w:r>
      <w:proofErr w:type="spellEnd"/>
      <w:r>
        <w:t xml:space="preserve"> </w:t>
      </w:r>
      <w:proofErr w:type="spellStart"/>
      <w:r>
        <w:t>vẫn</w:t>
      </w:r>
      <w:proofErr w:type="spellEnd"/>
      <w:r>
        <w:t xml:space="preserve"> </w:t>
      </w:r>
      <w:proofErr w:type="spellStart"/>
      <w:r>
        <w:t>thỏa</w:t>
      </w:r>
      <w:proofErr w:type="spellEnd"/>
      <w:r>
        <w:t>.</w:t>
      </w:r>
    </w:p>
    <w:p w14:paraId="1ADA0EED" w14:textId="77777777" w:rsidR="00A414EB" w:rsidRDefault="00000000">
      <w:pPr>
        <w:keepNext/>
        <w:spacing w:before="120" w:after="40"/>
        <w:jc w:val="center"/>
      </w:pPr>
      <w:r>
        <w:rPr>
          <w:b/>
        </w:rPr>
        <w:t>IV. THỬ NGHIỆM VÀ ĐÁNH GIÁ KẾT QUẢ</w:t>
      </w:r>
    </w:p>
    <w:p w14:paraId="3C2265AC" w14:textId="77777777" w:rsidR="00A414EB" w:rsidRDefault="00000000">
      <w:pPr>
        <w:keepNext/>
        <w:spacing w:before="80" w:after="20"/>
      </w:pPr>
      <w:r>
        <w:rPr>
          <w:i/>
        </w:rPr>
        <w:t>A. Thiết lập thử nghiệm và nguyên tắc ghép cặp</w:t>
      </w:r>
    </w:p>
    <w:p w14:paraId="2A45B258" w14:textId="77777777" w:rsidR="0006187F" w:rsidRPr="0006187F" w:rsidRDefault="0006187F" w:rsidP="0006187F">
      <w:pPr>
        <w:keepNext/>
        <w:spacing w:before="120" w:after="40"/>
        <w:jc w:val="both"/>
      </w:pPr>
      <w:r>
        <w:t>Năm phương án được so sánh gồm Raw, Simple, Savitzky–Golay, Constrained và PSTMO. Các thử nghiệm được thực hiện trên Ubuntu 24.04, ROS 2 Jazzy và Gazebo Harmonic; robot sử dụng cùng bộ điều khiển Regulated Pure Pursuit, vận tốc tiến giới hạn 0,30 m/s và khoảng nhìn trước cố định 0,50 m. Trong một nhóm môi trường–kịch bản–bộ lập kế hoạch, năm phương án nhận cùng đường thô, được xác nhận bằng mã băm của đường đầu vào; cấu hình điều khiển được giữ nguyên giữa các phương án.</w:t>
      </w:r>
    </w:p>
    <w:p w14:paraId="2A45B258" w14:textId="77777777" w:rsidR="0006187F" w:rsidRPr="0006187F" w:rsidRDefault="0006187F" w:rsidP="0006187F">
      <w:pPr>
        <w:keepNext/>
        <w:spacing w:before="120" w:after="40"/>
        <w:jc w:val="both"/>
      </w:pPr>
      <w:r>
        <w:t>Tổng cộng 175 lượt thực thi trên bảy môi trường và năm bộ lập kế hoạch tạo thành 35 nhóm. Một nhóm trong Kho điều phối với SmacHybrid không có đủ năm kết quả thành công nên bị loại khỏi phép tính ghép cặp; do đó, các giá trị trung bình sử dụng 34 nhóm đầy đủ. Mỗi tổ hợp chỉ được chạy một lần, vì vậy kết quả dùng để so sánh trong tập dữ liệu này và chưa đại diện cho độ biến thiên giữa nhiều lần lặp.</w:t>
      </w:r>
    </w:p>
    <w:p w14:paraId="3C2265AC" w14:textId="77777777" w:rsidR="00A414EB" w:rsidRDefault="00000000">
      <w:pPr>
        <w:keepNext/>
        <w:spacing w:before="80" w:after="20"/>
      </w:pPr>
      <w:r>
        <w:rPr>
          <w:i/>
        </w:rPr>
        <w:t>B. Môi trường và quỹ đạo đặc trưng</w:t>
      </w:r>
    </w:p>
    <w:p w14:paraId="2A45B258" w14:textId="77777777" w:rsidR="0006187F" w:rsidRPr="0006187F" w:rsidRDefault="0006187F" w:rsidP="0006187F">
      <w:pPr>
        <w:keepNext/>
        <w:spacing w:before="120" w:after="40"/>
        <w:jc w:val="both"/>
      </w:pPr>
      <w:r>
        <w:t>Thay vì trình bày toàn bộ 35 nhóm, nghiên cứu chọn ba môi trường và quỹ đạo có đặc điểm hình học khác nhau. Trong các hình tiếp theo, nét đứt biểu diễn đường kế hoạch, nét liền biểu diễn quỹ đạo thực thi; Simple và PSTMO luôn nhận cùng đường thô. Mỗi quỹ đạo được phân tích riêng để tránh che khuất sự khác biệt giữa trường hợp ít góc rẽ, nhiều góc rẽ và môi trường vật cản dày.</w:t>
      </w:r>
    </w:p>
    <w:p w14:paraId="2A45B258" w14:textId="77777777" w:rsidR="0006187F" w:rsidRPr="0006187F" w:rsidRDefault="0006187F" w:rsidP="0006187F">
      <w:pPr>
        <w:keepNext/>
        <w:spacing w:before="120" w:after="40"/>
        <w:jc w:val="both"/>
      </w:pPr>
      <w:r>
        <w:rPr>
          <w:b/>
          <w:i/>
        </w:rPr>
        <w:t xml:space="preserve">1) Kho nghiên cứu: </w:t>
      </w:r>
      <w:r>
        <w:t>Ca lower_left_diagonal với NavFn A* tạo một đường ngắn, số vùng chuyển hướng ít và khoảng trống quanh đường tương đối lớn. Đây là trường hợp đối chứng để kiểm tra liệu giảm độ cong có luôn làm giảm thời gian thực thi hay không.</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5" name="Picture 5"/>
            <wp:cNvGraphicFramePr>
              <a:graphicFrameLocks noChangeAspect="1"/>
            </wp:cNvGraphicFramePr>
            <a:graphic>
              <a:graphicData uri="http://schemas.openxmlformats.org/drawingml/2006/picture">
                <pic:pic>
                  <pic:nvPicPr>
                    <pic:cNvPr id="0" name="trajectory_research_warehouse.png"/>
                    <pic:cNvPicPr/>
                  </pic:nvPicPr>
                  <pic:blipFill>
                    <a:blip r:embed="rId16"/>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5. </w:t>
      </w:r>
      <w:r>
        <w:rPr>
          <w:b w:val="0"/>
          <w:sz w:val="16"/>
        </w:rPr>
        <w:t>Quỹ đạo Kho nghiên cứu với NavFn A*: so sánh Simple và PSTMO.</w:t>
      </w:r>
    </w:p>
    <w:p w14:paraId="2A45B258" w14:textId="77777777" w:rsidR="0006187F" w:rsidRPr="0006187F" w:rsidRDefault="0006187F" w:rsidP="0006187F">
      <w:pPr>
        <w:keepNext/>
        <w:spacing w:before="120" w:after="40"/>
        <w:jc w:val="both"/>
      </w:pPr>
      <w:r>
        <w:t>Trong Hình 5, Simple đạt Eκ = 4,956 m⁻¹, thời gian 31,194 s và RMSE 0,0246 m; PSTMO đạt Eκ = 3,241 m⁻¹, thời gian 31,416 s và RMSE 0,0152 m. PSTMO giảm Eκ 34,60% và RMSE 9,38 mm, nhưng chậm hơn 0,222 s. Kết quả cho thấy trên đường ngắn, ít góc rẽ, cải thiện hình học chủ yếu làm giảm sai số bám và chưa tạo lợi thế về thời gian hoàn thành.</w:t>
      </w:r>
    </w:p>
    <w:p w14:paraId="2A45B258" w14:textId="77777777" w:rsidR="0006187F" w:rsidRPr="0006187F" w:rsidRDefault="0006187F" w:rsidP="0006187F">
      <w:pPr>
        <w:keepNext/>
        <w:spacing w:before="120" w:after="40"/>
        <w:jc w:val="both"/>
      </w:pPr>
      <w:r>
        <w:rPr>
          <w:b/>
          <w:i/>
        </w:rPr>
        <w:t xml:space="preserve">2) Mê cung văn phòng: </w:t>
      </w:r>
      <w:r>
        <w:t>Ca office_long_diagonal với Smac2D đi qua các vách ngăn dài và nhiều lần đổi hướng liên tiếp. Khoảng cách giữa các góc ngắn làm cho ảnh hưởng của đoạn chuyển tiếp xuất hiện liên tục dọc quỹ đạo.</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6" name="Picture 6"/>
            <wp:cNvGraphicFramePr>
              <a:graphicFrameLocks noChangeAspect="1"/>
            </wp:cNvGraphicFramePr>
            <a:graphic>
              <a:graphicData uri="http://schemas.openxmlformats.org/drawingml/2006/picture">
                <pic:pic>
                  <pic:nvPicPr>
                    <pic:cNvPr id="0" name="trajectory_office_maze.png"/>
                    <pic:cNvPicPr/>
                  </pic:nvPicPr>
                  <pic:blipFill>
                    <a:blip r:embed="rId17"/>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6. </w:t>
      </w:r>
      <w:r>
        <w:rPr>
          <w:b w:val="0"/>
          <w:sz w:val="16"/>
        </w:rPr>
        <w:t>Quỹ đạo Mê cung văn phòng với Smac2D: so sánh Simple và PSTMO.</w:t>
      </w:r>
    </w:p>
    <w:p w14:paraId="2A45B258" w14:textId="77777777" w:rsidR="0006187F" w:rsidRPr="0006187F" w:rsidRDefault="0006187F" w:rsidP="0006187F">
      <w:pPr>
        <w:keepNext/>
        <w:spacing w:before="120" w:after="40"/>
        <w:jc w:val="both"/>
      </w:pPr>
      <w:r>
        <w:t>Trong Hình 6, Simple đạt Eκ = 5,518 m⁻¹, thời gian 63,408 s và RMSE 0,0244 m; PSTMO đạt Eκ = 2,860 m⁻¹, thời gian 56,559 s và RMSE 0,0209 m. PSTMO giảm Eκ 48,17%, rút ngắn 6,849 s và giảm RMSE 3,49 mm. So với Kho nghiên cứu, lợi ích thời gian thể hiện rõ hơn vì robot phải xử lý nhiều lần chuyển hướng; việc giảm các biến thiên hình học giúp hạn chế các pha giảm tốc và khôi phục vận tốc lặp lại.</w:t>
      </w:r>
    </w:p>
    <w:p w14:paraId="2A45B258" w14:textId="77777777" w:rsidR="0006187F" w:rsidRPr="0006187F" w:rsidRDefault="0006187F" w:rsidP="0006187F">
      <w:pPr>
        <w:keepNext/>
        <w:spacing w:before="120" w:after="40"/>
        <w:jc w:val="both"/>
      </w:pPr>
      <w:r>
        <w:rPr>
          <w:b/>
          <w:i/>
        </w:rPr>
        <w:t xml:space="preserve">3) Kho điều phối: </w:t>
      </w:r>
      <w:r>
        <w:t>Ca full_replenishment với Smac2D có chiều dài lớn, mật độ vật cản cao và các hành lang hẹp. Trường hợp này dùng để xem xét khả năng duy trì lợi ích bám đường khi không gian làm mượt bị giới hạn bởi vùng quét hình bao robot.</w:t>
      </w:r>
    </w:p>
    <w:p w14:paraId="370FF643" w14:textId="439E19FF" w:rsidR="00EF7D02" w:rsidRDefault="00164F57">
      <w:pPr>
        <w:keepNext/>
        <w:spacing w:before="20" w:after="10"/>
        <w:jc w:val="center"/>
      </w:pPr>
      <w:r>
        <w:drawing>
          <wp:inline xmlns:a="http://schemas.openxmlformats.org/drawingml/2006/main" xmlns:pic="http://schemas.openxmlformats.org/drawingml/2006/picture">
            <wp:extent cx="3072384" cy="2016252"/>
            <wp:docPr id="7" name="Picture 7"/>
            <wp:cNvGraphicFramePr>
              <a:graphicFrameLocks noChangeAspect="1"/>
            </wp:cNvGraphicFramePr>
            <a:graphic>
              <a:graphicData uri="http://schemas.openxmlformats.org/drawingml/2006/picture">
                <pic:pic>
                  <pic:nvPicPr>
                    <pic:cNvPr id="0" name="trajectory_warehouse_dispatch.png"/>
                    <pic:cNvPicPr/>
                  </pic:nvPicPr>
                  <pic:blipFill>
                    <a:blip r:embed="rId18"/>
                    <a:stretch>
                      <a:fillRect/>
                    </a:stretch>
                  </pic:blipFill>
                  <pic:spPr>
                    <a:xfrm>
                      <a:off x="0" y="0"/>
                      <a:ext cx="3072384" cy="2016252"/>
                    </a:xfrm>
                    <a:prstGeom prst="rect"/>
                  </pic:spPr>
                </pic:pic>
              </a:graphicData>
            </a:graphic>
          </wp:inline>
        </w:drawing>
      </w:r>
    </w:p>
    <w:p w14:paraId="4FBFD517" w14:textId="7377D2F8" w:rsidR="005A7D42" w:rsidRPr="005A7D42" w:rsidRDefault="00000000" w:rsidP="005A7D42">
      <w:pPr>
        <w:spacing w:after="40"/>
        <w:jc w:val="center"/>
        <w:rPr>
          <w:sz w:val="16"/>
          <w:lang w:val="vi-VN"/>
        </w:rPr>
      </w:pPr>
      <w:r>
        <w:rPr>
          <w:b/>
          <w:sz w:val="16"/>
        </w:rPr>
        <w:t xml:space="preserve">Hình 7. </w:t>
      </w:r>
      <w:r>
        <w:rPr>
          <w:b w:val="0"/>
          <w:sz w:val="16"/>
        </w:rPr>
        <w:t>Quỹ đạo Kho điều phối với Smac2D: so sánh Simple và PSTMO.</w:t>
      </w:r>
    </w:p>
    <w:p w14:paraId="2A45B258" w14:textId="77777777" w:rsidR="0006187F" w:rsidRPr="0006187F" w:rsidRDefault="0006187F" w:rsidP="0006187F">
      <w:pPr>
        <w:keepNext/>
        <w:spacing w:before="120" w:after="40"/>
        <w:jc w:val="both"/>
      </w:pPr>
      <w:r>
        <w:t>Trong Hình 7, Simple đạt Eκ = 4,928 m⁻¹, thời gian 77,085 s và RMSE 0,0404 m; PSTMO đạt Eκ = 4,835 m⁻¹, thời gian 76,221 s và RMSE 0,0339 m. Mức giảm Eκ chỉ 1,88%, nhưng thời gian giảm 0,864 s và RMSE giảm 6,51 mm. So với Mê cung văn phòng, lợi ích hình học nhỏ hơn vì các ràng buộc vật cản giới hạn độ dài chuyển tiếp; tuy vậy PSTMO vẫn cải thiện độ chính xác bám đường mà không làm tăng thời gian thực thi.</w:t>
      </w:r>
    </w:p>
    <w:p w14:paraId="3C2265AC" w14:textId="77777777" w:rsidR="00A414EB" w:rsidRDefault="00000000">
      <w:pPr>
        <w:keepNext/>
        <w:spacing w:before="80" w:after="20"/>
      </w:pPr>
      <w:r>
        <w:rPr>
          <w:i/>
        </w:rPr>
        <w:t>C. Chỉ số đánh giá</w:t>
      </w:r>
    </w:p>
    <w:p w14:paraId="2A45B258" w14:textId="77777777" w:rsidR="0006187F" w:rsidRPr="0006187F" w:rsidRDefault="0006187F" w:rsidP="0006187F">
      <w:pPr>
        <w:keepNext/>
        <w:spacing w:before="120" w:after="40"/>
        <w:jc w:val="both"/>
      </w:pPr>
      <w:r>
        <w:t>Chất lượng hình học được biểu diễn bằng tích phân bình phương độ cong Eκ. Hiệu năng điều hướng được đánh giá bằng thời gian thực thi T, quãng đường di chuyển D, sai số bám đường RMSE và sai số bám lớn nhất emax. Thời gian T được tính từ khi tác vụ bám đường được chấp nhận đến khi robot ổn định tại đích theo ground truth Gazebo. Các trung bình chỉ được tính khi cả năm phương án trong cùng nhóm đều hoàn thành, nhằm giữ nguyên điều kiện đối chiếu.</w:t>
      </w:r>
    </w:p>
    <w:p w14:paraId="3C2265AC" w14:textId="77777777" w:rsidR="00A414EB" w:rsidRDefault="00000000">
      <w:pPr>
        <w:keepNext/>
        <w:spacing w:before="80" w:after="20"/>
      </w:pPr>
      <w:r>
        <w:rPr>
          <w:i/>
        </w:rPr>
        <w:t>D. Kết quả và thảo luận</w:t>
      </w:r>
    </w:p>
    <w:p w14:paraId="6E3BBDC7" w14:textId="77777777" w:rsidR="00A414EB" w:rsidRDefault="00000000">
      <w:pPr>
        <w:keepNext/>
        <w:spacing w:before="80" w:after="20"/>
        <w:jc w:val="center"/>
      </w:pPr>
      <w:r>
        <w:rPr>
          <w:b/>
          <w:sz w:val="16"/>
        </w:rPr>
        <w:t>BẢNG I</w:t>
      </w:r>
      <w:r>
        <w:rPr>
          <w:b w:val="0"/>
          <w:sz w:val="16"/>
        </w:rPr>
        <w:br/>
        <w:t>TRUNG BÌNH TRÊN 34 NHÓM GHÉP CẶP ĐẦY ĐỦ</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274"/>
        <w:gridCol w:w="619"/>
        <w:gridCol w:w="739"/>
        <w:gridCol w:w="739"/>
        <w:gridCol w:w="605"/>
        <w:gridCol w:w="632"/>
      </w:tblGrid>
      <w:tr w:rsidR="00EF7D02" w14:paraId="1341AB52" w14:textId="77777777" w:rsidTr="00E22484">
        <w:trPr>
          <w:jc w:val="center"/>
        </w:trPr>
        <w:tc>
          <w:tcPr>
            <w:tcW w:w="1274" w:type="dxa"/>
            <w:tcMar>
              <w:top w:w="20" w:type="dxa"/>
              <w:left w:w="20" w:type="dxa"/>
              <w:bottom w:w="20" w:type="dxa"/>
              <w:right w:w="20" w:type="dxa"/>
            </w:tcMar>
            <w:vAlign w:val="center"/>
          </w:tcPr>
          <w:p w14:paraId="04EC7A3A" w14:textId="77777777" w:rsidR="00EF7D02" w:rsidRDefault="00000000">
            <w:pPr>
              <w:keepNext/>
              <w:spacing w:after="0" w:line="240" w:lineRule="auto"/>
              <w:jc w:val="center"/>
            </w:pPr>
            <w:r>
              <w:rPr>
                <w:rFonts w:ascii="Times New Roman" w:hAnsi="Times New Roman" w:eastAsia="Times New Roman"/>
                <w:b/>
                <w:sz w:val="15"/>
              </w:rPr>
              <w:t>Phương pháp</w:t>
            </w:r>
          </w:p>
        </w:tc>
        <w:tc>
          <w:tcPr>
            <w:tcW w:w="619" w:type="dxa"/>
            <w:tcMar>
              <w:top w:w="20" w:type="dxa"/>
              <w:left w:w="20" w:type="dxa"/>
              <w:bottom w:w="20" w:type="dxa"/>
              <w:right w:w="20" w:type="dxa"/>
            </w:tcMar>
            <w:vAlign w:val="center"/>
          </w:tcPr>
          <w:p w14:paraId="7F19AB27" w14:textId="77777777" w:rsidR="00EF7D02" w:rsidRDefault="00000000">
            <w:pPr>
              <w:keepNext/>
              <w:spacing w:after="0" w:line="240" w:lineRule="auto"/>
              <w:jc w:val="center"/>
            </w:pPr>
            <w:r>
              <w:rPr>
                <w:rFonts w:ascii="Times New Roman" w:hAnsi="Times New Roman" w:eastAsia="Times New Roman"/>
                <w:b/>
                <w:sz w:val="15"/>
              </w:rPr>
              <w:t>Eκ</w:t>
              <w:br/>
              <w:t>(m⁻¹)</w:t>
            </w:r>
          </w:p>
        </w:tc>
        <w:tc>
          <w:tcPr>
            <w:tcW w:w="739" w:type="dxa"/>
            <w:tcMar>
              <w:top w:w="20" w:type="dxa"/>
              <w:left w:w="20" w:type="dxa"/>
              <w:bottom w:w="20" w:type="dxa"/>
              <w:right w:w="20" w:type="dxa"/>
            </w:tcMar>
            <w:vAlign w:val="center"/>
          </w:tcPr>
          <w:p w14:paraId="16C7FE31" w14:textId="77777777" w:rsidR="00EF7D02" w:rsidRDefault="00000000">
            <w:pPr>
              <w:keepNext/>
              <w:spacing w:after="0" w:line="240" w:lineRule="auto"/>
              <w:jc w:val="center"/>
            </w:pPr>
            <w:r>
              <w:rPr>
                <w:rFonts w:ascii="Times New Roman" w:hAnsi="Times New Roman" w:eastAsia="Times New Roman"/>
                <w:b/>
                <w:sz w:val="15"/>
              </w:rPr>
              <w:t>T</w:t>
              <w:br/>
              <w:t>(s)</w:t>
            </w:r>
          </w:p>
        </w:tc>
        <w:tc>
          <w:tcPr>
            <w:tcW w:w="739" w:type="dxa"/>
            <w:tcMar>
              <w:top w:w="20" w:type="dxa"/>
              <w:left w:w="20" w:type="dxa"/>
              <w:bottom w:w="20" w:type="dxa"/>
              <w:right w:w="20" w:type="dxa"/>
            </w:tcMar>
            <w:vAlign w:val="center"/>
          </w:tcPr>
          <w:p w14:paraId="116F5D91" w14:textId="77777777" w:rsidR="00EF7D02" w:rsidRDefault="00000000">
            <w:pPr>
              <w:keepNext/>
              <w:spacing w:after="0" w:line="240" w:lineRule="auto"/>
              <w:jc w:val="center"/>
            </w:pPr>
            <w:r>
              <w:rPr>
                <w:rFonts w:ascii="Times New Roman" w:hAnsi="Times New Roman" w:eastAsia="Times New Roman"/>
                <w:b/>
                <w:sz w:val="15"/>
              </w:rPr>
              <w:t>D</w:t>
              <w:br/>
              <w:t>(m)</w:t>
            </w:r>
          </w:p>
        </w:tc>
        <w:tc>
          <w:tcPr>
            <w:tcW w:w="605" w:type="dxa"/>
            <w:tcMar>
              <w:top w:w="20" w:type="dxa"/>
              <w:left w:w="20" w:type="dxa"/>
              <w:bottom w:w="20" w:type="dxa"/>
              <w:right w:w="20" w:type="dxa"/>
            </w:tcMar>
            <w:vAlign w:val="center"/>
          </w:tcPr>
          <w:p w14:paraId="78654D41" w14:textId="77777777" w:rsidR="00EF7D02" w:rsidRDefault="00000000">
            <w:pPr>
              <w:keepNext/>
              <w:spacing w:after="0" w:line="240" w:lineRule="auto"/>
              <w:jc w:val="center"/>
            </w:pPr>
            <w:r>
              <w:rPr>
                <w:rFonts w:ascii="Times New Roman" w:hAnsi="Times New Roman" w:eastAsia="Times New Roman"/>
                <w:b/>
                <w:sz w:val="15"/>
              </w:rPr>
              <w:t>RMSE</w:t>
              <w:br/>
              <w:t>(m)</w:t>
            </w:r>
          </w:p>
        </w:tc>
        <w:tc>
          <w:tcPr>
            <w:tcW w:w="632" w:type="dxa"/>
            <w:tcMar>
              <w:top w:w="20" w:type="dxa"/>
              <w:left w:w="20" w:type="dxa"/>
              <w:bottom w:w="20" w:type="dxa"/>
              <w:right w:w="20" w:type="dxa"/>
            </w:tcMar>
            <w:vAlign w:val="center"/>
          </w:tcPr>
          <w:p w14:paraId="61519EB0" w14:textId="77777777" w:rsidR="00EF7D02" w:rsidRDefault="00000000">
            <w:pPr>
              <w:keepNext/>
              <w:spacing w:after="0" w:line="240" w:lineRule="auto"/>
              <w:jc w:val="center"/>
            </w:pPr>
            <w:r>
              <w:rPr>
                <w:rFonts w:ascii="Times New Roman" w:hAnsi="Times New Roman" w:eastAsia="Times New Roman"/>
                <w:b/>
                <w:sz w:val="15"/>
              </w:rPr>
              <w:t>emax</w:t>
              <w:br/>
              <w:t>(m)</w:t>
            </w:r>
          </w:p>
        </w:tc>
      </w:tr>
      <w:tr w:rsidR="00EF7D02" w14:paraId="06D521C8" w14:textId="77777777" w:rsidTr="00E22484">
        <w:trPr>
          <w:jc w:val="center"/>
        </w:trPr>
        <w:tc>
          <w:tcPr>
            <w:tcW w:w="1274" w:type="dxa"/>
            <w:tcMar>
              <w:top w:w="20" w:type="dxa"/>
              <w:left w:w="20" w:type="dxa"/>
              <w:bottom w:w="20" w:type="dxa"/>
              <w:right w:w="20" w:type="dxa"/>
            </w:tcMar>
            <w:vAlign w:val="center"/>
          </w:tcPr>
          <w:p w14:paraId="5956130C" w14:textId="77777777" w:rsidR="00EF7D02" w:rsidRDefault="00000000">
            <w:pPr>
              <w:keepNext/>
              <w:spacing w:after="0" w:line="240" w:lineRule="auto"/>
              <w:jc w:val="center"/>
            </w:pPr>
            <w:r>
              <w:rPr>
                <w:rFonts w:ascii="Times New Roman" w:hAnsi="Times New Roman" w:eastAsia="Times New Roman"/>
                <w:b w:val="0"/>
                <w:sz w:val="15"/>
              </w:rPr>
              <w:t>Raw</w:t>
            </w:r>
          </w:p>
        </w:tc>
        <w:tc>
          <w:tcPr>
            <w:tcW w:w="619" w:type="dxa"/>
            <w:tcMar>
              <w:top w:w="20" w:type="dxa"/>
              <w:left w:w="20" w:type="dxa"/>
              <w:bottom w:w="20" w:type="dxa"/>
              <w:right w:w="20" w:type="dxa"/>
            </w:tcMar>
            <w:vAlign w:val="center"/>
          </w:tcPr>
          <w:p w14:paraId="56259E48" w14:textId="77777777" w:rsidR="00EF7D02" w:rsidRDefault="00000000">
            <w:pPr>
              <w:keepNext/>
              <w:spacing w:after="0" w:line="240" w:lineRule="auto"/>
              <w:jc w:val="center"/>
            </w:pPr>
            <w:r>
              <w:rPr>
                <w:rFonts w:ascii="Times New Roman" w:hAnsi="Times New Roman" w:eastAsia="Times New Roman"/>
                <w:b w:val="0"/>
                <w:sz w:val="15"/>
              </w:rPr>
              <w:t>219,627</w:t>
            </w:r>
          </w:p>
        </w:tc>
        <w:tc>
          <w:tcPr>
            <w:tcW w:w="739" w:type="dxa"/>
            <w:tcMar>
              <w:top w:w="20" w:type="dxa"/>
              <w:left w:w="20" w:type="dxa"/>
              <w:bottom w:w="20" w:type="dxa"/>
              <w:right w:w="20" w:type="dxa"/>
            </w:tcMar>
            <w:vAlign w:val="center"/>
          </w:tcPr>
          <w:p w14:paraId="7C3611B6" w14:textId="77777777" w:rsidR="00EF7D02" w:rsidRDefault="00000000">
            <w:pPr>
              <w:keepNext/>
              <w:spacing w:after="0" w:line="240" w:lineRule="auto"/>
              <w:jc w:val="center"/>
            </w:pPr>
            <w:r>
              <w:rPr>
                <w:rFonts w:ascii="Times New Roman" w:hAnsi="Times New Roman" w:eastAsia="Times New Roman"/>
                <w:b w:val="0"/>
                <w:sz w:val="15"/>
              </w:rPr>
              <w:t>57,120</w:t>
            </w:r>
          </w:p>
        </w:tc>
        <w:tc>
          <w:tcPr>
            <w:tcW w:w="739" w:type="dxa"/>
            <w:tcMar>
              <w:top w:w="20" w:type="dxa"/>
              <w:left w:w="20" w:type="dxa"/>
              <w:bottom w:w="20" w:type="dxa"/>
              <w:right w:w="20" w:type="dxa"/>
            </w:tcMar>
            <w:vAlign w:val="center"/>
          </w:tcPr>
          <w:p w14:paraId="41525FFD" w14:textId="77777777" w:rsidR="00EF7D02" w:rsidRDefault="00000000">
            <w:pPr>
              <w:keepNext/>
              <w:spacing w:after="0" w:line="240" w:lineRule="auto"/>
              <w:jc w:val="center"/>
            </w:pPr>
            <w:r>
              <w:rPr>
                <w:rFonts w:ascii="Times New Roman" w:hAnsi="Times New Roman" w:eastAsia="Times New Roman"/>
                <w:b w:val="0"/>
                <w:sz w:val="15"/>
              </w:rPr>
              <w:t>10,156</w:t>
            </w:r>
          </w:p>
        </w:tc>
        <w:tc>
          <w:tcPr>
            <w:tcW w:w="605" w:type="dxa"/>
            <w:tcMar>
              <w:top w:w="20" w:type="dxa"/>
              <w:left w:w="20" w:type="dxa"/>
              <w:bottom w:w="20" w:type="dxa"/>
              <w:right w:w="20" w:type="dxa"/>
            </w:tcMar>
            <w:vAlign w:val="center"/>
          </w:tcPr>
          <w:p w14:paraId="103943E8" w14:textId="77777777" w:rsidR="00EF7D02" w:rsidRDefault="00000000">
            <w:pPr>
              <w:keepNext/>
              <w:spacing w:after="0" w:line="240" w:lineRule="auto"/>
              <w:jc w:val="center"/>
            </w:pPr>
            <w:r>
              <w:rPr>
                <w:rFonts w:ascii="Times New Roman" w:hAnsi="Times New Roman" w:eastAsia="Times New Roman"/>
                <w:b w:val="0"/>
                <w:sz w:val="15"/>
              </w:rPr>
              <w:t>0,0269</w:t>
            </w:r>
          </w:p>
        </w:tc>
        <w:tc>
          <w:tcPr>
            <w:tcW w:w="632" w:type="dxa"/>
            <w:tcMar>
              <w:top w:w="20" w:type="dxa"/>
              <w:left w:w="20" w:type="dxa"/>
              <w:bottom w:w="20" w:type="dxa"/>
              <w:right w:w="20" w:type="dxa"/>
            </w:tcMar>
            <w:vAlign w:val="center"/>
          </w:tcPr>
          <w:p w14:paraId="7FEECA55" w14:textId="77777777" w:rsidR="00EF7D02" w:rsidRDefault="00000000">
            <w:pPr>
              <w:keepNext/>
              <w:spacing w:after="0" w:line="240" w:lineRule="auto"/>
              <w:jc w:val="center"/>
            </w:pPr>
            <w:r>
              <w:rPr>
                <w:rFonts w:ascii="Times New Roman" w:hAnsi="Times New Roman" w:eastAsia="Times New Roman"/>
                <w:b w:val="0"/>
                <w:sz w:val="15"/>
              </w:rPr>
              <w:t>0,0796</w:t>
            </w:r>
          </w:p>
        </w:tc>
      </w:tr>
      <w:tr w:rsidR="00EF7D02" w14:paraId="1ECC4684" w14:textId="77777777" w:rsidTr="00E22484">
        <w:trPr>
          <w:jc w:val="center"/>
        </w:trPr>
        <w:tc>
          <w:tcPr>
            <w:tcW w:w="1274" w:type="dxa"/>
            <w:tcMar>
              <w:top w:w="20" w:type="dxa"/>
              <w:left w:w="20" w:type="dxa"/>
              <w:bottom w:w="20" w:type="dxa"/>
              <w:right w:w="20" w:type="dxa"/>
            </w:tcMar>
            <w:vAlign w:val="center"/>
          </w:tcPr>
          <w:p w14:paraId="397DB5B8" w14:textId="77777777" w:rsidR="00EF7D02" w:rsidRDefault="00000000">
            <w:pPr>
              <w:keepNext/>
              <w:spacing w:after="0" w:line="240" w:lineRule="auto"/>
              <w:jc w:val="center"/>
            </w:pPr>
            <w:r>
              <w:rPr>
                <w:rFonts w:ascii="Times New Roman" w:hAnsi="Times New Roman" w:eastAsia="Times New Roman"/>
                <w:b w:val="0"/>
                <w:sz w:val="15"/>
              </w:rPr>
              <w:t>Simple</w:t>
            </w:r>
          </w:p>
        </w:tc>
        <w:tc>
          <w:tcPr>
            <w:tcW w:w="619" w:type="dxa"/>
            <w:tcMar>
              <w:top w:w="20" w:type="dxa"/>
              <w:left w:w="20" w:type="dxa"/>
              <w:bottom w:w="20" w:type="dxa"/>
              <w:right w:w="20" w:type="dxa"/>
            </w:tcMar>
            <w:vAlign w:val="center"/>
          </w:tcPr>
          <w:p w14:paraId="26B1394C" w14:textId="77777777" w:rsidR="00EF7D02" w:rsidRDefault="00000000">
            <w:pPr>
              <w:keepNext/>
              <w:spacing w:after="0" w:line="240" w:lineRule="auto"/>
              <w:jc w:val="center"/>
            </w:pPr>
            <w:r>
              <w:rPr>
                <w:rFonts w:ascii="Times New Roman" w:hAnsi="Times New Roman" w:eastAsia="Times New Roman"/>
                <w:b w:val="0"/>
                <w:sz w:val="15"/>
              </w:rPr>
              <w:t>17,841</w:t>
            </w:r>
          </w:p>
        </w:tc>
        <w:tc>
          <w:tcPr>
            <w:tcW w:w="739" w:type="dxa"/>
            <w:tcMar>
              <w:top w:w="20" w:type="dxa"/>
              <w:left w:w="20" w:type="dxa"/>
              <w:bottom w:w="20" w:type="dxa"/>
              <w:right w:w="20" w:type="dxa"/>
            </w:tcMar>
            <w:vAlign w:val="center"/>
          </w:tcPr>
          <w:p w14:paraId="77EFF033" w14:textId="77777777" w:rsidR="00EF7D02" w:rsidRDefault="00000000">
            <w:pPr>
              <w:keepNext/>
              <w:spacing w:after="0" w:line="240" w:lineRule="auto"/>
              <w:jc w:val="center"/>
            </w:pPr>
            <w:r>
              <w:rPr>
                <w:rFonts w:ascii="Times New Roman" w:hAnsi="Times New Roman" w:eastAsia="Times New Roman"/>
                <w:b w:val="0"/>
                <w:sz w:val="15"/>
              </w:rPr>
              <w:t>54,449</w:t>
            </w:r>
          </w:p>
        </w:tc>
        <w:tc>
          <w:tcPr>
            <w:tcW w:w="739" w:type="dxa"/>
            <w:tcMar>
              <w:top w:w="20" w:type="dxa"/>
              <w:left w:w="20" w:type="dxa"/>
              <w:bottom w:w="20" w:type="dxa"/>
              <w:right w:w="20" w:type="dxa"/>
            </w:tcMar>
            <w:vAlign w:val="center"/>
          </w:tcPr>
          <w:p w14:paraId="4ADEBB54" w14:textId="77777777" w:rsidR="00EF7D02" w:rsidRDefault="00000000">
            <w:pPr>
              <w:keepNext/>
              <w:spacing w:after="0" w:line="240" w:lineRule="auto"/>
              <w:jc w:val="center"/>
            </w:pPr>
            <w:r>
              <w:rPr>
                <w:rFonts w:ascii="Times New Roman" w:hAnsi="Times New Roman" w:eastAsia="Times New Roman"/>
                <w:b w:val="0"/>
                <w:sz w:val="15"/>
              </w:rPr>
              <w:t>10,111</w:t>
            </w:r>
          </w:p>
        </w:tc>
        <w:tc>
          <w:tcPr>
            <w:tcW w:w="605" w:type="dxa"/>
            <w:tcMar>
              <w:top w:w="20" w:type="dxa"/>
              <w:left w:w="20" w:type="dxa"/>
              <w:bottom w:w="20" w:type="dxa"/>
              <w:right w:w="20" w:type="dxa"/>
            </w:tcMar>
            <w:vAlign w:val="center"/>
          </w:tcPr>
          <w:p w14:paraId="5DC56772" w14:textId="77777777" w:rsidR="00EF7D02" w:rsidRDefault="00000000">
            <w:pPr>
              <w:keepNext/>
              <w:spacing w:after="0" w:line="240" w:lineRule="auto"/>
              <w:jc w:val="center"/>
            </w:pPr>
            <w:r>
              <w:rPr>
                <w:rFonts w:ascii="Times New Roman" w:hAnsi="Times New Roman" w:eastAsia="Times New Roman"/>
                <w:b w:val="0"/>
                <w:sz w:val="15"/>
              </w:rPr>
              <w:t>0,0274</w:t>
            </w:r>
          </w:p>
        </w:tc>
        <w:tc>
          <w:tcPr>
            <w:tcW w:w="632" w:type="dxa"/>
            <w:tcMar>
              <w:top w:w="20" w:type="dxa"/>
              <w:left w:w="20" w:type="dxa"/>
              <w:bottom w:w="20" w:type="dxa"/>
              <w:right w:w="20" w:type="dxa"/>
            </w:tcMar>
            <w:vAlign w:val="center"/>
          </w:tcPr>
          <w:p w14:paraId="791E69C3" w14:textId="77777777" w:rsidR="00EF7D02" w:rsidRDefault="00000000">
            <w:pPr>
              <w:keepNext/>
              <w:spacing w:after="0" w:line="240" w:lineRule="auto"/>
              <w:jc w:val="center"/>
            </w:pPr>
            <w:r>
              <w:rPr>
                <w:rFonts w:ascii="Times New Roman" w:hAnsi="Times New Roman" w:eastAsia="Times New Roman"/>
                <w:b w:val="0"/>
                <w:sz w:val="15"/>
              </w:rPr>
              <w:t>0,0727</w:t>
            </w:r>
          </w:p>
        </w:tc>
      </w:tr>
      <w:tr w:rsidR="00EF7D02" w14:paraId="2413EF9C" w14:textId="77777777" w:rsidTr="00E22484">
        <w:trPr>
          <w:jc w:val="center"/>
        </w:trPr>
        <w:tc>
          <w:tcPr>
            <w:tcW w:w="1274" w:type="dxa"/>
            <w:tcMar>
              <w:top w:w="20" w:type="dxa"/>
              <w:left w:w="20" w:type="dxa"/>
              <w:bottom w:w="20" w:type="dxa"/>
              <w:right w:w="20" w:type="dxa"/>
            </w:tcMar>
            <w:vAlign w:val="center"/>
          </w:tcPr>
          <w:p w14:paraId="1DBA065B" w14:textId="77777777" w:rsidR="00EF7D02" w:rsidRDefault="00000000">
            <w:pPr>
              <w:keepNext/>
              <w:spacing w:after="0" w:line="240" w:lineRule="auto"/>
              <w:jc w:val="center"/>
            </w:pPr>
            <w:r>
              <w:rPr>
                <w:rFonts w:ascii="Times New Roman" w:hAnsi="Times New Roman" w:eastAsia="Times New Roman"/>
                <w:b w:val="0"/>
                <w:sz w:val="15"/>
              </w:rPr>
              <w:t>Savitzky–Golay</w:t>
            </w:r>
          </w:p>
        </w:tc>
        <w:tc>
          <w:tcPr>
            <w:tcW w:w="619" w:type="dxa"/>
            <w:tcMar>
              <w:top w:w="20" w:type="dxa"/>
              <w:left w:w="20" w:type="dxa"/>
              <w:bottom w:w="20" w:type="dxa"/>
              <w:right w:w="20" w:type="dxa"/>
            </w:tcMar>
            <w:vAlign w:val="center"/>
          </w:tcPr>
          <w:p w14:paraId="049280B8" w14:textId="77777777" w:rsidR="00EF7D02" w:rsidRDefault="00000000">
            <w:pPr>
              <w:keepNext/>
              <w:spacing w:after="0" w:line="240" w:lineRule="auto"/>
              <w:jc w:val="center"/>
            </w:pPr>
            <w:r>
              <w:rPr>
                <w:rFonts w:ascii="Times New Roman" w:hAnsi="Times New Roman" w:eastAsia="Times New Roman"/>
                <w:b w:val="0"/>
                <w:sz w:val="15"/>
              </w:rPr>
              <w:t>48,321</w:t>
            </w:r>
          </w:p>
        </w:tc>
        <w:tc>
          <w:tcPr>
            <w:tcW w:w="739" w:type="dxa"/>
            <w:tcMar>
              <w:top w:w="20" w:type="dxa"/>
              <w:left w:w="20" w:type="dxa"/>
              <w:bottom w:w="20" w:type="dxa"/>
              <w:right w:w="20" w:type="dxa"/>
            </w:tcMar>
            <w:vAlign w:val="center"/>
          </w:tcPr>
          <w:p w14:paraId="0360B40A" w14:textId="77777777" w:rsidR="00EF7D02" w:rsidRDefault="00000000">
            <w:pPr>
              <w:keepNext/>
              <w:spacing w:after="0" w:line="240" w:lineRule="auto"/>
              <w:jc w:val="center"/>
            </w:pPr>
            <w:r>
              <w:rPr>
                <w:rFonts w:ascii="Times New Roman" w:hAnsi="Times New Roman" w:eastAsia="Times New Roman"/>
                <w:b w:val="0"/>
                <w:sz w:val="15"/>
              </w:rPr>
              <w:t>56,677</w:t>
            </w:r>
          </w:p>
        </w:tc>
        <w:tc>
          <w:tcPr>
            <w:tcW w:w="739" w:type="dxa"/>
            <w:tcMar>
              <w:top w:w="20" w:type="dxa"/>
              <w:left w:w="20" w:type="dxa"/>
              <w:bottom w:w="20" w:type="dxa"/>
              <w:right w:w="20" w:type="dxa"/>
            </w:tcMar>
            <w:vAlign w:val="center"/>
          </w:tcPr>
          <w:p w14:paraId="2FE7A905" w14:textId="3ABFBBCC" w:rsidR="00EF7D02" w:rsidRPr="00C457F3" w:rsidRDefault="00C457F3">
            <w:pPr>
              <w:keepNext/>
              <w:spacing w:after="0" w:line="240" w:lineRule="auto"/>
              <w:jc w:val="center"/>
              <w:rPr>
                <w:lang w:val="vi-VN"/>
              </w:rPr>
            </w:pPr>
            <w:r>
              <w:rPr>
                <w:rFonts w:ascii="Times New Roman" w:hAnsi="Times New Roman" w:eastAsia="Times New Roman"/>
                <w:b w:val="0"/>
                <w:sz w:val="15"/>
              </w:rPr>
              <w:t>10,152</w:t>
            </w:r>
          </w:p>
        </w:tc>
        <w:tc>
          <w:tcPr>
            <w:tcW w:w="605" w:type="dxa"/>
            <w:tcMar>
              <w:top w:w="20" w:type="dxa"/>
              <w:left w:w="20" w:type="dxa"/>
              <w:bottom w:w="20" w:type="dxa"/>
              <w:right w:w="20" w:type="dxa"/>
            </w:tcMar>
            <w:vAlign w:val="center"/>
          </w:tcPr>
          <w:p w14:paraId="654BDFEF" w14:textId="77777777" w:rsidR="00EF7D02" w:rsidRDefault="00000000">
            <w:pPr>
              <w:keepNext/>
              <w:spacing w:after="0" w:line="240" w:lineRule="auto"/>
              <w:jc w:val="center"/>
            </w:pPr>
            <w:r>
              <w:rPr>
                <w:rFonts w:ascii="Times New Roman" w:hAnsi="Times New Roman" w:eastAsia="Times New Roman"/>
                <w:b w:val="0"/>
                <w:sz w:val="15"/>
              </w:rPr>
              <w:t>0,0278</w:t>
            </w:r>
          </w:p>
        </w:tc>
        <w:tc>
          <w:tcPr>
            <w:tcW w:w="632" w:type="dxa"/>
            <w:tcMar>
              <w:top w:w="20" w:type="dxa"/>
              <w:left w:w="20" w:type="dxa"/>
              <w:bottom w:w="20" w:type="dxa"/>
              <w:right w:w="20" w:type="dxa"/>
            </w:tcMar>
            <w:vAlign w:val="center"/>
          </w:tcPr>
          <w:p w14:paraId="2ADAB9BA" w14:textId="77777777" w:rsidR="00EF7D02" w:rsidRDefault="00000000">
            <w:pPr>
              <w:keepNext/>
              <w:spacing w:after="0" w:line="240" w:lineRule="auto"/>
              <w:jc w:val="center"/>
            </w:pPr>
            <w:r>
              <w:rPr>
                <w:rFonts w:ascii="Times New Roman" w:hAnsi="Times New Roman" w:eastAsia="Times New Roman"/>
                <w:b w:val="0"/>
                <w:sz w:val="15"/>
              </w:rPr>
              <w:t>0,0794</w:t>
            </w:r>
          </w:p>
        </w:tc>
      </w:tr>
      <w:tr w:rsidR="00EF7D02" w14:paraId="2C9FF1CA" w14:textId="77777777" w:rsidTr="00E22484">
        <w:trPr>
          <w:jc w:val="center"/>
        </w:trPr>
        <w:tc>
          <w:tcPr>
            <w:tcW w:w="1274" w:type="dxa"/>
            <w:tcMar>
              <w:top w:w="20" w:type="dxa"/>
              <w:left w:w="20" w:type="dxa"/>
              <w:bottom w:w="20" w:type="dxa"/>
              <w:right w:w="20" w:type="dxa"/>
            </w:tcMar>
            <w:vAlign w:val="center"/>
          </w:tcPr>
          <w:p w14:paraId="2BDC01C0" w14:textId="77777777" w:rsidR="00EF7D02" w:rsidRDefault="00000000">
            <w:pPr>
              <w:keepNext/>
              <w:spacing w:after="0" w:line="240" w:lineRule="auto"/>
              <w:jc w:val="center"/>
            </w:pPr>
            <w:r>
              <w:rPr>
                <w:rFonts w:ascii="Times New Roman" w:hAnsi="Times New Roman" w:eastAsia="Times New Roman"/>
                <w:b w:val="0"/>
                <w:sz w:val="15"/>
              </w:rPr>
              <w:t>Constrained</w:t>
            </w:r>
          </w:p>
        </w:tc>
        <w:tc>
          <w:tcPr>
            <w:tcW w:w="619" w:type="dxa"/>
            <w:tcMar>
              <w:top w:w="20" w:type="dxa"/>
              <w:left w:w="20" w:type="dxa"/>
              <w:bottom w:w="20" w:type="dxa"/>
              <w:right w:w="20" w:type="dxa"/>
            </w:tcMar>
            <w:vAlign w:val="center"/>
          </w:tcPr>
          <w:p w14:paraId="323BE091" w14:textId="1B6B47D1" w:rsidR="00EF7D02" w:rsidRPr="00C457F3" w:rsidRDefault="00000000">
            <w:pPr>
              <w:keepNext/>
              <w:spacing w:after="0" w:line="240" w:lineRule="auto"/>
              <w:jc w:val="center"/>
              <w:rPr>
                <w:lang w:val="vi-VN"/>
              </w:rPr>
            </w:pPr>
            <w:r>
              <w:rPr>
                <w:rFonts w:ascii="Times New Roman" w:hAnsi="Times New Roman" w:eastAsia="Times New Roman"/>
                <w:b w:val="0"/>
                <w:sz w:val="15"/>
              </w:rPr>
              <w:t>41,938</w:t>
            </w:r>
          </w:p>
        </w:tc>
        <w:tc>
          <w:tcPr>
            <w:tcW w:w="739" w:type="dxa"/>
            <w:tcMar>
              <w:top w:w="20" w:type="dxa"/>
              <w:left w:w="20" w:type="dxa"/>
              <w:bottom w:w="20" w:type="dxa"/>
              <w:right w:w="20" w:type="dxa"/>
            </w:tcMar>
            <w:vAlign w:val="center"/>
          </w:tcPr>
          <w:p w14:paraId="3E22EEE5" w14:textId="77777777" w:rsidR="00EF7D02" w:rsidRDefault="00000000">
            <w:pPr>
              <w:keepNext/>
              <w:spacing w:after="0" w:line="240" w:lineRule="auto"/>
              <w:jc w:val="center"/>
            </w:pPr>
            <w:r>
              <w:rPr>
                <w:rFonts w:ascii="Times New Roman" w:hAnsi="Times New Roman" w:eastAsia="Times New Roman"/>
                <w:b w:val="0"/>
                <w:sz w:val="15"/>
              </w:rPr>
              <w:t>57,293</w:t>
            </w:r>
          </w:p>
        </w:tc>
        <w:tc>
          <w:tcPr>
            <w:tcW w:w="739" w:type="dxa"/>
            <w:tcMar>
              <w:top w:w="20" w:type="dxa"/>
              <w:left w:w="20" w:type="dxa"/>
              <w:bottom w:w="20" w:type="dxa"/>
              <w:right w:w="20" w:type="dxa"/>
            </w:tcMar>
            <w:vAlign w:val="center"/>
          </w:tcPr>
          <w:p w14:paraId="5D33A753" w14:textId="078A8436" w:rsidR="00EF7D02" w:rsidRPr="00C457F3" w:rsidRDefault="00000000">
            <w:pPr>
              <w:keepNext/>
              <w:spacing w:after="0" w:line="240" w:lineRule="auto"/>
              <w:jc w:val="center"/>
              <w:rPr>
                <w:lang w:val="vi-VN"/>
              </w:rPr>
            </w:pPr>
            <w:r>
              <w:rPr>
                <w:rFonts w:ascii="Times New Roman" w:hAnsi="Times New Roman" w:eastAsia="Times New Roman"/>
                <w:b w:val="0"/>
                <w:sz w:val="15"/>
              </w:rPr>
              <w:t>10,170</w:t>
            </w:r>
          </w:p>
        </w:tc>
        <w:tc>
          <w:tcPr>
            <w:tcW w:w="605" w:type="dxa"/>
            <w:tcMar>
              <w:top w:w="20" w:type="dxa"/>
              <w:left w:w="20" w:type="dxa"/>
              <w:bottom w:w="20" w:type="dxa"/>
              <w:right w:w="20" w:type="dxa"/>
            </w:tcMar>
            <w:vAlign w:val="center"/>
          </w:tcPr>
          <w:p w14:paraId="21A6F6B8" w14:textId="77777777" w:rsidR="00EF7D02" w:rsidRDefault="00000000">
            <w:pPr>
              <w:keepNext/>
              <w:spacing w:after="0" w:line="240" w:lineRule="auto"/>
              <w:jc w:val="center"/>
            </w:pPr>
            <w:r>
              <w:rPr>
                <w:rFonts w:ascii="Times New Roman" w:hAnsi="Times New Roman" w:eastAsia="Times New Roman"/>
                <w:b w:val="0"/>
                <w:sz w:val="15"/>
              </w:rPr>
              <w:t>0,0276</w:t>
            </w:r>
          </w:p>
        </w:tc>
        <w:tc>
          <w:tcPr>
            <w:tcW w:w="632" w:type="dxa"/>
            <w:tcMar>
              <w:top w:w="20" w:type="dxa"/>
              <w:left w:w="20" w:type="dxa"/>
              <w:bottom w:w="20" w:type="dxa"/>
              <w:right w:w="20" w:type="dxa"/>
            </w:tcMar>
            <w:vAlign w:val="center"/>
          </w:tcPr>
          <w:p w14:paraId="1D53A2F9" w14:textId="77777777" w:rsidR="00EF7D02" w:rsidRDefault="00000000">
            <w:pPr>
              <w:keepNext/>
              <w:spacing w:after="0" w:line="240" w:lineRule="auto"/>
              <w:jc w:val="center"/>
            </w:pPr>
            <w:r>
              <w:rPr>
                <w:rFonts w:ascii="Times New Roman" w:hAnsi="Times New Roman" w:eastAsia="Times New Roman"/>
                <w:b w:val="0"/>
                <w:sz w:val="15"/>
              </w:rPr>
              <w:t>0,0805</w:t>
            </w:r>
          </w:p>
        </w:tc>
      </w:tr>
      <w:tr w:rsidR="00EF7D02" w14:paraId="4A4423A2" w14:textId="77777777" w:rsidTr="00E22484">
        <w:trPr>
          <w:jc w:val="center"/>
        </w:trPr>
        <w:tc>
          <w:tcPr>
            <w:tcW w:w="1274" w:type="dxa"/>
            <w:tcMar>
              <w:top w:w="20" w:type="dxa"/>
              <w:left w:w="20" w:type="dxa"/>
              <w:bottom w:w="20" w:type="dxa"/>
              <w:right w:w="20" w:type="dxa"/>
            </w:tcMar>
            <w:vAlign w:val="center"/>
          </w:tcPr>
          <w:p w14:paraId="0F0BA93A" w14:textId="77777777" w:rsidR="00EF7D02" w:rsidRDefault="00000000">
            <w:pPr>
              <w:spacing w:after="0" w:line="240" w:lineRule="auto"/>
              <w:jc w:val="center"/>
            </w:pPr>
            <w:r>
              <w:rPr>
                <w:rFonts w:ascii="Times New Roman" w:hAnsi="Times New Roman" w:eastAsia="Times New Roman"/>
                <w:b w:val="0"/>
                <w:sz w:val="15"/>
              </w:rPr>
              <w:t>PSTMO</w:t>
            </w:r>
          </w:p>
        </w:tc>
        <w:tc>
          <w:tcPr>
            <w:tcW w:w="619" w:type="dxa"/>
            <w:tcMar>
              <w:top w:w="20" w:type="dxa"/>
              <w:left w:w="20" w:type="dxa"/>
              <w:bottom w:w="20" w:type="dxa"/>
              <w:right w:w="20" w:type="dxa"/>
            </w:tcMar>
            <w:vAlign w:val="center"/>
          </w:tcPr>
          <w:p w14:paraId="4D67DD8D" w14:textId="77777777" w:rsidR="00EF7D02" w:rsidRDefault="00000000">
            <w:pPr>
              <w:spacing w:after="0" w:line="240" w:lineRule="auto"/>
              <w:jc w:val="center"/>
            </w:pPr>
            <w:r>
              <w:rPr>
                <w:rFonts w:ascii="Times New Roman" w:hAnsi="Times New Roman" w:eastAsia="Times New Roman"/>
                <w:b w:val="0"/>
                <w:sz w:val="15"/>
              </w:rPr>
              <w:t>3,312</w:t>
            </w:r>
          </w:p>
        </w:tc>
        <w:tc>
          <w:tcPr>
            <w:tcW w:w="739" w:type="dxa"/>
            <w:tcMar>
              <w:top w:w="20" w:type="dxa"/>
              <w:left w:w="20" w:type="dxa"/>
              <w:bottom w:w="20" w:type="dxa"/>
              <w:right w:w="20" w:type="dxa"/>
            </w:tcMar>
            <w:vAlign w:val="center"/>
          </w:tcPr>
          <w:p w14:paraId="24AB4F01" w14:textId="77777777" w:rsidR="00EF7D02" w:rsidRDefault="00000000">
            <w:pPr>
              <w:spacing w:after="0" w:line="240" w:lineRule="auto"/>
              <w:jc w:val="center"/>
            </w:pPr>
            <w:r>
              <w:rPr>
                <w:rFonts w:ascii="Times New Roman" w:hAnsi="Times New Roman" w:eastAsia="Times New Roman"/>
                <w:b w:val="0"/>
                <w:sz w:val="15"/>
              </w:rPr>
              <w:t>53,148</w:t>
            </w:r>
          </w:p>
        </w:tc>
        <w:tc>
          <w:tcPr>
            <w:tcW w:w="739" w:type="dxa"/>
            <w:tcMar>
              <w:top w:w="20" w:type="dxa"/>
              <w:left w:w="20" w:type="dxa"/>
              <w:bottom w:w="20" w:type="dxa"/>
              <w:right w:w="20" w:type="dxa"/>
            </w:tcMar>
            <w:vAlign w:val="center"/>
          </w:tcPr>
          <w:p w14:paraId="5B02989A" w14:textId="77777777" w:rsidR="00EF7D02" w:rsidRDefault="00000000">
            <w:pPr>
              <w:spacing w:after="0" w:line="240" w:lineRule="auto"/>
              <w:jc w:val="center"/>
            </w:pPr>
            <w:r>
              <w:rPr>
                <w:rFonts w:ascii="Times New Roman" w:hAnsi="Times New Roman" w:eastAsia="Times New Roman"/>
                <w:b w:val="0"/>
                <w:sz w:val="15"/>
              </w:rPr>
              <w:t>10,072</w:t>
            </w:r>
          </w:p>
        </w:tc>
        <w:tc>
          <w:tcPr>
            <w:tcW w:w="605" w:type="dxa"/>
            <w:tcMar>
              <w:top w:w="20" w:type="dxa"/>
              <w:left w:w="20" w:type="dxa"/>
              <w:bottom w:w="20" w:type="dxa"/>
              <w:right w:w="20" w:type="dxa"/>
            </w:tcMar>
            <w:vAlign w:val="center"/>
          </w:tcPr>
          <w:p w14:paraId="0DA5317A" w14:textId="77777777" w:rsidR="00EF7D02" w:rsidRDefault="00000000">
            <w:pPr>
              <w:spacing w:after="0" w:line="240" w:lineRule="auto"/>
              <w:jc w:val="center"/>
            </w:pPr>
            <w:r>
              <w:rPr>
                <w:rFonts w:ascii="Times New Roman" w:hAnsi="Times New Roman" w:eastAsia="Times New Roman"/>
                <w:b w:val="0"/>
                <w:sz w:val="15"/>
              </w:rPr>
              <w:t>0,0255</w:t>
            </w:r>
          </w:p>
        </w:tc>
        <w:tc>
          <w:tcPr>
            <w:tcW w:w="632" w:type="dxa"/>
            <w:tcMar>
              <w:top w:w="20" w:type="dxa"/>
              <w:left w:w="20" w:type="dxa"/>
              <w:bottom w:w="20" w:type="dxa"/>
              <w:right w:w="20" w:type="dxa"/>
            </w:tcMar>
            <w:vAlign w:val="center"/>
          </w:tcPr>
          <w:p w14:paraId="1567CD85" w14:textId="77777777" w:rsidR="00EF7D02" w:rsidRDefault="00000000">
            <w:pPr>
              <w:spacing w:after="0" w:line="240" w:lineRule="auto"/>
              <w:jc w:val="center"/>
            </w:pPr>
            <w:r>
              <w:rPr>
                <w:rFonts w:ascii="Times New Roman" w:hAnsi="Times New Roman" w:eastAsia="Times New Roman"/>
                <w:b w:val="0"/>
                <w:sz w:val="15"/>
              </w:rPr>
              <w:t>0,0671</w:t>
            </w:r>
          </w:p>
        </w:tc>
      </w:tr>
    </w:tbl>
    <w:p w14:paraId="2A45B258" w14:textId="77777777" w:rsidR="0006187F" w:rsidRPr="0006187F" w:rsidRDefault="0006187F" w:rsidP="0006187F">
      <w:pPr>
        <w:keepNext/>
        <w:spacing w:before="120" w:after="40"/>
        <w:jc w:val="both"/>
      </w:pPr>
      <w:r>
        <w:t>Bảng I cho thấy PSTMO đạt Eκ, T, D, RMSE và emax trung bình thấp nhất trong năm phương án. So với Simple, PSTMO giảm Eκ từ 17,841 xuống 3,312 m⁻¹, giảm thời gian 1,301 s và giảm RMSE 1,9 mm. PSTMO nhanh hơn Simple ở 21/34 nhóm và có RMSE thấp hơn ở 24/34 nhóm; do đó lợi ích trung bình không đồng nghĩa với ưu thế trong mọi quỹ đạo.</w:t>
      </w:r>
    </w:p>
    <w:p w14:paraId="6E3BBDC7" w14:textId="77777777" w:rsidR="00A414EB" w:rsidRDefault="00000000">
      <w:pPr>
        <w:keepNext/>
        <w:spacing w:before="80" w:after="20"/>
        <w:jc w:val="center"/>
      </w:pPr>
      <w:r>
        <w:rPr>
          <w:b/>
          <w:sz w:val="16"/>
        </w:rPr>
        <w:t>BẢNG II</w:t>
      </w:r>
      <w:r>
        <w:rPr>
          <w:b w:val="0"/>
          <w:sz w:val="16"/>
        </w:rPr>
        <w:br/>
        <w:t>KẾT QUẢ SIMPLE–PSTMO Ở BA MÔI TRƯỜNG ĐẶC TRƯNG</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32" w:type="dxa"/>
          <w:bottom w:w="20" w:type="dxa"/>
          <w:right w:w="32" w:type="dxa"/>
        </w:tblCellMar>
        <w:tblLook w:val="04A0" w:firstRow="1" w:lastRow="0" w:firstColumn="1" w:lastColumn="0" w:noHBand="0" w:noVBand="1"/>
      </w:tblPr>
      <w:tblGrid>
        <w:gridCol w:w="1488"/>
        <w:gridCol w:w="766"/>
        <w:gridCol w:w="794"/>
        <w:gridCol w:w="822"/>
        <w:gridCol w:w="738"/>
      </w:tblGrid>
      <w:tr w:rsidR="00EF7D02" w14:paraId="5A9131F8" w14:textId="77777777" w:rsidTr="00783F5F">
        <w:trPr>
          <w:jc w:val="center"/>
        </w:trPr>
        <w:tc>
          <w:tcPr>
            <w:tcW w:w="1488" w:type="dxa"/>
            <w:tcMar>
              <w:top w:w="20" w:type="dxa"/>
              <w:left w:w="20" w:type="dxa"/>
              <w:bottom w:w="20" w:type="dxa"/>
              <w:right w:w="20" w:type="dxa"/>
            </w:tcMar>
            <w:vAlign w:val="center"/>
          </w:tcPr>
          <w:p w14:paraId="7DB920F7" w14:textId="77777777" w:rsidR="00EF7D02" w:rsidRDefault="00000000">
            <w:pPr>
              <w:keepNext/>
              <w:spacing w:after="0" w:line="240" w:lineRule="auto"/>
              <w:jc w:val="center"/>
            </w:pPr>
            <w:r>
              <w:rPr>
                <w:rFonts w:ascii="Times New Roman" w:hAnsi="Times New Roman" w:eastAsia="Times New Roman"/>
                <w:b/>
                <w:sz w:val="15"/>
              </w:rPr>
              <w:t>Môi trường</w:t>
            </w:r>
          </w:p>
        </w:tc>
        <w:tc>
          <w:tcPr>
            <w:tcW w:w="766" w:type="dxa"/>
            <w:tcMar>
              <w:top w:w="20" w:type="dxa"/>
              <w:left w:w="20" w:type="dxa"/>
              <w:bottom w:w="20" w:type="dxa"/>
              <w:right w:w="20" w:type="dxa"/>
            </w:tcMar>
            <w:vAlign w:val="center"/>
          </w:tcPr>
          <w:p w14:paraId="4232ADE6" w14:textId="77777777" w:rsidR="00EF7D02" w:rsidRDefault="00000000">
            <w:pPr>
              <w:keepNext/>
              <w:spacing w:after="0" w:line="240" w:lineRule="auto"/>
              <w:jc w:val="center"/>
            </w:pPr>
            <w:r>
              <w:rPr>
                <w:rFonts w:ascii="Times New Roman" w:hAnsi="Times New Roman" w:eastAsia="Times New Roman"/>
                <w:b/>
                <w:sz w:val="15"/>
              </w:rPr>
              <w:t>Số nhóm</w:t>
            </w:r>
          </w:p>
        </w:tc>
        <w:tc>
          <w:tcPr>
            <w:tcW w:w="794" w:type="dxa"/>
            <w:tcMar>
              <w:top w:w="20" w:type="dxa"/>
              <w:left w:w="20" w:type="dxa"/>
              <w:bottom w:w="20" w:type="dxa"/>
              <w:right w:w="20" w:type="dxa"/>
            </w:tcMar>
            <w:vAlign w:val="center"/>
          </w:tcPr>
          <w:p w14:paraId="2D46284C" w14:textId="77777777" w:rsidR="00EF7D02" w:rsidRDefault="00000000">
            <w:pPr>
              <w:keepNext/>
              <w:spacing w:after="0" w:line="240" w:lineRule="auto"/>
              <w:jc w:val="center"/>
            </w:pPr>
            <w:r>
              <w:rPr>
                <w:rFonts w:ascii="Times New Roman" w:hAnsi="Times New Roman" w:eastAsia="Times New Roman"/>
                <w:b/>
                <w:sz w:val="15"/>
              </w:rPr>
              <w:t>Eκ giảm</w:t>
              <w:br/>
              <w:t>(%)</w:t>
            </w:r>
          </w:p>
        </w:tc>
        <w:tc>
          <w:tcPr>
            <w:tcW w:w="822" w:type="dxa"/>
            <w:tcMar>
              <w:top w:w="20" w:type="dxa"/>
              <w:left w:w="20" w:type="dxa"/>
              <w:bottom w:w="20" w:type="dxa"/>
              <w:right w:w="20" w:type="dxa"/>
            </w:tcMar>
            <w:vAlign w:val="center"/>
          </w:tcPr>
          <w:p w14:paraId="7784B9FB" w14:textId="77777777" w:rsidR="00EF7D02" w:rsidRDefault="00000000">
            <w:pPr>
              <w:keepNext/>
              <w:spacing w:after="0" w:line="240" w:lineRule="auto"/>
              <w:jc w:val="center"/>
            </w:pPr>
            <w:r>
              <w:rPr>
                <w:rFonts w:ascii="Times New Roman" w:hAnsi="Times New Roman" w:eastAsia="Times New Roman"/>
                <w:b/>
                <w:sz w:val="15"/>
              </w:rPr>
              <w:t>ΔT</w:t>
              <w:br/>
              <w:t>(s)</w:t>
            </w:r>
          </w:p>
        </w:tc>
        <w:tc>
          <w:tcPr>
            <w:tcW w:w="738" w:type="dxa"/>
            <w:tcMar>
              <w:top w:w="20" w:type="dxa"/>
              <w:left w:w="20" w:type="dxa"/>
              <w:bottom w:w="20" w:type="dxa"/>
              <w:right w:w="20" w:type="dxa"/>
            </w:tcMar>
            <w:vAlign w:val="center"/>
          </w:tcPr>
          <w:p w14:paraId="39DFD23D" w14:textId="77777777" w:rsidR="00EF7D02" w:rsidRDefault="00000000">
            <w:pPr>
              <w:keepNext/>
              <w:spacing w:after="0" w:line="240" w:lineRule="auto"/>
              <w:jc w:val="center"/>
            </w:pPr>
            <w:r>
              <w:rPr>
                <w:rFonts w:ascii="Times New Roman" w:hAnsi="Times New Roman" w:eastAsia="Times New Roman"/>
                <w:b/>
                <w:sz w:val="15"/>
              </w:rPr>
              <w:t>ΔRMSE</w:t>
              <w:br/>
              <w:t>(mm)</w:t>
            </w:r>
          </w:p>
        </w:tc>
      </w:tr>
      <w:tr w:rsidR="00EF7D02" w14:paraId="1CAE62D6" w14:textId="77777777" w:rsidTr="00783F5F">
        <w:trPr>
          <w:jc w:val="center"/>
        </w:trPr>
        <w:tc>
          <w:tcPr>
            <w:tcW w:w="1488" w:type="dxa"/>
            <w:tcMar>
              <w:top w:w="20" w:type="dxa"/>
              <w:left w:w="20" w:type="dxa"/>
              <w:bottom w:w="20" w:type="dxa"/>
              <w:right w:w="20" w:type="dxa"/>
            </w:tcMar>
            <w:vAlign w:val="center"/>
          </w:tcPr>
          <w:p w14:paraId="0F36DFB2" w14:textId="77777777" w:rsidR="00EF7D02" w:rsidRDefault="00000000">
            <w:pPr>
              <w:keepNext/>
              <w:spacing w:after="0" w:line="240" w:lineRule="auto"/>
              <w:jc w:val="center"/>
            </w:pPr>
            <w:r>
              <w:rPr>
                <w:rFonts w:ascii="Times New Roman" w:hAnsi="Times New Roman" w:eastAsia="Times New Roman"/>
                <w:b w:val="0"/>
                <w:sz w:val="15"/>
              </w:rPr>
              <w:t>Kho nghiên cứu</w:t>
            </w:r>
          </w:p>
        </w:tc>
        <w:tc>
          <w:tcPr>
            <w:tcW w:w="766" w:type="dxa"/>
            <w:tcMar>
              <w:top w:w="20" w:type="dxa"/>
              <w:left w:w="20" w:type="dxa"/>
              <w:bottom w:w="20" w:type="dxa"/>
              <w:right w:w="20" w:type="dxa"/>
            </w:tcMar>
            <w:vAlign w:val="center"/>
          </w:tcPr>
          <w:p w14:paraId="47307905"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299F87FD" w14:textId="77777777" w:rsidR="00EF7D02" w:rsidRDefault="00000000">
            <w:pPr>
              <w:keepNext/>
              <w:spacing w:after="0" w:line="240" w:lineRule="auto"/>
              <w:jc w:val="center"/>
            </w:pPr>
            <w:r>
              <w:rPr>
                <w:rFonts w:ascii="Times New Roman" w:hAnsi="Times New Roman" w:eastAsia="Times New Roman"/>
                <w:b w:val="0"/>
                <w:sz w:val="15"/>
              </w:rPr>
              <w:t>12,69</w:t>
            </w:r>
          </w:p>
        </w:tc>
        <w:tc>
          <w:tcPr>
            <w:tcW w:w="822" w:type="dxa"/>
            <w:tcMar>
              <w:top w:w="20" w:type="dxa"/>
              <w:left w:w="20" w:type="dxa"/>
              <w:bottom w:w="20" w:type="dxa"/>
              <w:right w:w="20" w:type="dxa"/>
            </w:tcMar>
            <w:vAlign w:val="center"/>
          </w:tcPr>
          <w:p w14:paraId="6830C036" w14:textId="77777777" w:rsidR="00EF7D02" w:rsidRDefault="00000000">
            <w:pPr>
              <w:keepNext/>
              <w:spacing w:after="0" w:line="240" w:lineRule="auto"/>
              <w:jc w:val="center"/>
            </w:pPr>
            <w:r>
              <w:rPr>
                <w:rFonts w:ascii="Times New Roman" w:hAnsi="Times New Roman" w:eastAsia="Times New Roman"/>
                <w:b w:val="0"/>
                <w:sz w:val="15"/>
              </w:rPr>
              <w:t>0,748</w:t>
            </w:r>
          </w:p>
        </w:tc>
        <w:tc>
          <w:tcPr>
            <w:tcW w:w="738" w:type="dxa"/>
            <w:tcMar>
              <w:top w:w="20" w:type="dxa"/>
              <w:left w:w="20" w:type="dxa"/>
              <w:bottom w:w="20" w:type="dxa"/>
              <w:right w:w="20" w:type="dxa"/>
            </w:tcMar>
            <w:vAlign w:val="center"/>
          </w:tcPr>
          <w:p w14:paraId="314AC683" w14:textId="77777777" w:rsidR="00EF7D02" w:rsidRDefault="00000000">
            <w:pPr>
              <w:keepNext/>
              <w:spacing w:after="0" w:line="240" w:lineRule="auto"/>
              <w:jc w:val="center"/>
            </w:pPr>
            <w:r>
              <w:rPr>
                <w:rFonts w:ascii="Times New Roman" w:hAnsi="Times New Roman" w:eastAsia="Times New Roman"/>
                <w:b w:val="0"/>
                <w:sz w:val="15"/>
              </w:rPr>
              <w:t>-4,86</w:t>
            </w:r>
          </w:p>
        </w:tc>
      </w:tr>
      <w:tr w:rsidR="00EF7D02" w14:paraId="4D88A665" w14:textId="77777777" w:rsidTr="00783F5F">
        <w:trPr>
          <w:jc w:val="center"/>
        </w:trPr>
        <w:tc>
          <w:tcPr>
            <w:tcW w:w="1488" w:type="dxa"/>
            <w:tcMar>
              <w:top w:w="20" w:type="dxa"/>
              <w:left w:w="20" w:type="dxa"/>
              <w:bottom w:w="20" w:type="dxa"/>
              <w:right w:w="20" w:type="dxa"/>
            </w:tcMar>
            <w:vAlign w:val="center"/>
          </w:tcPr>
          <w:p w14:paraId="69127E03" w14:textId="77777777" w:rsidR="00EF7D02" w:rsidRDefault="00000000">
            <w:pPr>
              <w:keepNext/>
              <w:spacing w:after="0" w:line="240" w:lineRule="auto"/>
              <w:jc w:val="center"/>
            </w:pPr>
            <w:r>
              <w:rPr>
                <w:rFonts w:ascii="Times New Roman" w:hAnsi="Times New Roman" w:eastAsia="Times New Roman"/>
                <w:b w:val="0"/>
                <w:sz w:val="15"/>
              </w:rPr>
              <w:t>Mê cung văn phòng</w:t>
            </w:r>
          </w:p>
        </w:tc>
        <w:tc>
          <w:tcPr>
            <w:tcW w:w="766" w:type="dxa"/>
            <w:tcMar>
              <w:top w:w="20" w:type="dxa"/>
              <w:left w:w="20" w:type="dxa"/>
              <w:bottom w:w="20" w:type="dxa"/>
              <w:right w:w="20" w:type="dxa"/>
            </w:tcMar>
            <w:vAlign w:val="center"/>
          </w:tcPr>
          <w:p w14:paraId="057923DE" w14:textId="77777777" w:rsidR="00EF7D02" w:rsidRDefault="00000000">
            <w:pPr>
              <w:keepNext/>
              <w:spacing w:after="0" w:line="240" w:lineRule="auto"/>
              <w:jc w:val="center"/>
            </w:pPr>
            <w:r>
              <w:rPr>
                <w:rFonts w:ascii="Times New Roman" w:hAnsi="Times New Roman" w:eastAsia="Times New Roman"/>
                <w:b w:val="0"/>
                <w:sz w:val="15"/>
              </w:rPr>
              <w:t>5</w:t>
            </w:r>
          </w:p>
        </w:tc>
        <w:tc>
          <w:tcPr>
            <w:tcW w:w="794" w:type="dxa"/>
            <w:tcMar>
              <w:top w:w="20" w:type="dxa"/>
              <w:left w:w="20" w:type="dxa"/>
              <w:bottom w:w="20" w:type="dxa"/>
              <w:right w:w="20" w:type="dxa"/>
            </w:tcMar>
            <w:vAlign w:val="center"/>
          </w:tcPr>
          <w:p w14:paraId="1361A8E8" w14:textId="77777777" w:rsidR="00EF7D02" w:rsidRDefault="00000000">
            <w:pPr>
              <w:keepNext/>
              <w:spacing w:after="0" w:line="240" w:lineRule="auto"/>
              <w:jc w:val="center"/>
            </w:pPr>
            <w:r>
              <w:rPr>
                <w:rFonts w:ascii="Times New Roman" w:hAnsi="Times New Roman" w:eastAsia="Times New Roman"/>
                <w:b w:val="0"/>
                <w:sz w:val="15"/>
              </w:rPr>
              <w:t>91,75</w:t>
            </w:r>
          </w:p>
        </w:tc>
        <w:tc>
          <w:tcPr>
            <w:tcW w:w="822" w:type="dxa"/>
            <w:tcMar>
              <w:top w:w="20" w:type="dxa"/>
              <w:left w:w="20" w:type="dxa"/>
              <w:bottom w:w="20" w:type="dxa"/>
              <w:right w:w="20" w:type="dxa"/>
            </w:tcMar>
            <w:vAlign w:val="center"/>
          </w:tcPr>
          <w:p w14:paraId="24999B08" w14:textId="77777777" w:rsidR="00EF7D02" w:rsidRDefault="00000000">
            <w:pPr>
              <w:keepNext/>
              <w:spacing w:after="0" w:line="240" w:lineRule="auto"/>
              <w:jc w:val="center"/>
            </w:pPr>
            <w:r>
              <w:rPr>
                <w:rFonts w:ascii="Times New Roman" w:hAnsi="Times New Roman" w:eastAsia="Times New Roman"/>
                <w:b w:val="0"/>
                <w:sz w:val="15"/>
              </w:rPr>
              <w:t>-3,508</w:t>
            </w:r>
          </w:p>
        </w:tc>
        <w:tc>
          <w:tcPr>
            <w:tcW w:w="738" w:type="dxa"/>
            <w:tcMar>
              <w:top w:w="20" w:type="dxa"/>
              <w:left w:w="20" w:type="dxa"/>
              <w:bottom w:w="20" w:type="dxa"/>
              <w:right w:w="20" w:type="dxa"/>
            </w:tcMar>
            <w:vAlign w:val="center"/>
          </w:tcPr>
          <w:p w14:paraId="33DD5813" w14:textId="77777777" w:rsidR="00EF7D02" w:rsidRDefault="00000000">
            <w:pPr>
              <w:keepNext/>
              <w:spacing w:after="0" w:line="240" w:lineRule="auto"/>
              <w:jc w:val="center"/>
            </w:pPr>
            <w:r>
              <w:rPr>
                <w:rFonts w:ascii="Times New Roman" w:hAnsi="Times New Roman" w:eastAsia="Times New Roman"/>
                <w:b w:val="0"/>
                <w:sz w:val="15"/>
              </w:rPr>
              <w:t>-1,37</w:t>
            </w:r>
          </w:p>
        </w:tc>
      </w:tr>
      <w:tr w:rsidR="00EF7D02" w14:paraId="02E8A2EC" w14:textId="77777777" w:rsidTr="00783F5F">
        <w:trPr>
          <w:jc w:val="center"/>
        </w:trPr>
        <w:tc>
          <w:tcPr>
            <w:tcW w:w="1488" w:type="dxa"/>
            <w:tcMar>
              <w:top w:w="20" w:type="dxa"/>
              <w:left w:w="20" w:type="dxa"/>
              <w:bottom w:w="20" w:type="dxa"/>
              <w:right w:w="20" w:type="dxa"/>
            </w:tcMar>
            <w:vAlign w:val="center"/>
          </w:tcPr>
          <w:p w14:paraId="0E645433" w14:textId="77777777" w:rsidR="00EF7D02" w:rsidRDefault="00000000">
            <w:pPr>
              <w:keepNext/>
              <w:spacing w:after="0" w:line="240" w:lineRule="auto"/>
              <w:jc w:val="center"/>
            </w:pPr>
            <w:r>
              <w:rPr>
                <w:rFonts w:ascii="Times New Roman" w:hAnsi="Times New Roman" w:eastAsia="Times New Roman"/>
                <w:b w:val="0"/>
                <w:sz w:val="15"/>
              </w:rPr>
              <w:t>Kho điều phối</w:t>
            </w:r>
          </w:p>
        </w:tc>
        <w:tc>
          <w:tcPr>
            <w:tcW w:w="766" w:type="dxa"/>
            <w:tcMar>
              <w:top w:w="20" w:type="dxa"/>
              <w:left w:w="20" w:type="dxa"/>
              <w:bottom w:w="20" w:type="dxa"/>
              <w:right w:w="20" w:type="dxa"/>
            </w:tcMar>
            <w:vAlign w:val="center"/>
          </w:tcPr>
          <w:p w14:paraId="39FEE465" w14:textId="77777777" w:rsidR="00EF7D02" w:rsidRDefault="00000000">
            <w:pPr>
              <w:keepNext/>
              <w:spacing w:after="0" w:line="240" w:lineRule="auto"/>
              <w:jc w:val="center"/>
            </w:pPr>
            <w:r>
              <w:rPr>
                <w:rFonts w:ascii="Times New Roman" w:hAnsi="Times New Roman" w:eastAsia="Times New Roman"/>
                <w:b w:val="0"/>
                <w:sz w:val="15"/>
              </w:rPr>
              <w:t>4</w:t>
            </w:r>
          </w:p>
        </w:tc>
        <w:tc>
          <w:tcPr>
            <w:tcW w:w="794" w:type="dxa"/>
            <w:tcMar>
              <w:top w:w="20" w:type="dxa"/>
              <w:left w:w="20" w:type="dxa"/>
              <w:bottom w:w="20" w:type="dxa"/>
              <w:right w:w="20" w:type="dxa"/>
            </w:tcMar>
            <w:vAlign w:val="center"/>
          </w:tcPr>
          <w:p w14:paraId="028CD58E" w14:textId="77777777" w:rsidR="00EF7D02" w:rsidRDefault="00000000">
            <w:pPr>
              <w:keepNext/>
              <w:spacing w:after="0" w:line="240" w:lineRule="auto"/>
              <w:jc w:val="center"/>
            </w:pPr>
            <w:r>
              <w:rPr>
                <w:rFonts w:ascii="Times New Roman" w:hAnsi="Times New Roman" w:eastAsia="Times New Roman"/>
                <w:b w:val="0"/>
                <w:sz w:val="15"/>
              </w:rPr>
              <w:t>87,62</w:t>
            </w:r>
          </w:p>
        </w:tc>
        <w:tc>
          <w:tcPr>
            <w:tcW w:w="822" w:type="dxa"/>
            <w:tcMar>
              <w:top w:w="20" w:type="dxa"/>
              <w:left w:w="20" w:type="dxa"/>
              <w:bottom w:w="20" w:type="dxa"/>
              <w:right w:w="20" w:type="dxa"/>
            </w:tcMar>
            <w:vAlign w:val="center"/>
          </w:tcPr>
          <w:p w14:paraId="6FE95A69" w14:textId="77777777" w:rsidR="00EF7D02" w:rsidRDefault="00000000">
            <w:pPr>
              <w:keepNext/>
              <w:spacing w:after="0" w:line="240" w:lineRule="auto"/>
              <w:jc w:val="center"/>
            </w:pPr>
            <w:r>
              <w:rPr>
                <w:rFonts w:ascii="Times New Roman" w:hAnsi="Times New Roman" w:eastAsia="Times New Roman"/>
                <w:b w:val="0"/>
                <w:sz w:val="15"/>
              </w:rPr>
              <w:t>-2,349</w:t>
            </w:r>
          </w:p>
        </w:tc>
        <w:tc>
          <w:tcPr>
            <w:tcW w:w="738" w:type="dxa"/>
            <w:tcMar>
              <w:top w:w="20" w:type="dxa"/>
              <w:left w:w="20" w:type="dxa"/>
              <w:bottom w:w="20" w:type="dxa"/>
              <w:right w:w="20" w:type="dxa"/>
            </w:tcMar>
            <w:vAlign w:val="center"/>
          </w:tcPr>
          <w:p w14:paraId="663E6654" w14:textId="77777777" w:rsidR="00EF7D02" w:rsidRDefault="00000000">
            <w:pPr>
              <w:keepNext/>
              <w:spacing w:after="0" w:line="240" w:lineRule="auto"/>
              <w:jc w:val="center"/>
            </w:pPr>
            <w:r>
              <w:rPr>
                <w:rFonts w:ascii="Times New Roman" w:hAnsi="Times New Roman" w:eastAsia="Times New Roman"/>
                <w:b w:val="0"/>
                <w:sz w:val="15"/>
              </w:rPr>
              <w:t>-2,78</w:t>
            </w:r>
          </w:p>
        </w:tc>
      </w:tr>
    </w:tbl>
    <w:p w14:paraId="2A45B258" w14:textId="77777777" w:rsidR="0006187F" w:rsidRPr="0006187F" w:rsidRDefault="0006187F" w:rsidP="0006187F">
      <w:pPr>
        <w:keepNext/>
        <w:spacing w:before="120" w:after="40"/>
        <w:jc w:val="both"/>
      </w:pPr>
      <w:r>
        <w:t>Bảng II tổng hợp riêng ba môi trường đã phân tích; ΔT được tính bằng thời gian PSTMO trừ thời gian Simple, còn ΔRMSE bằng RMSE của PSTMO trừ RMSE của Simple, nên giá trị âm biểu thị PSTMO thấp hơn Simple. Khi lấy trung bình theo các bộ lập kế hoạch, Mê cung văn phòng có mức giảm thời gian lớn nhất, 3,508 s, đồng thời Eκ giảm 91,75%. Kho điều phối đứng thứ hai với thời gian giảm 2,349 s và Eκ giảm 87,62%; giá trị này được tính trên bốn nhóm đầy đủ. Kho nghiên cứu chỉ giảm Eκ 12,69% và thời gian tăng 0,748 s. Thứ tự này phù hợp với nhận xét từ ba quỹ đạo riêng: lợi ích thời gian tăng khi đường chứa nhiều vùng chuyển hướng khả thi để tạo chuyển tiếp.</w:t>
      </w:r>
    </w:p>
    <w:p w14:paraId="2A45B258" w14:textId="77777777" w:rsidR="0006187F" w:rsidRPr="0006187F" w:rsidRDefault="0006187F" w:rsidP="0006187F">
      <w:pPr>
        <w:keepNext/>
        <w:spacing w:before="120" w:after="40"/>
        <w:jc w:val="both"/>
      </w:pPr>
      <w:r>
        <w:t>Trên 34 nhóm, mức giảm Eκ của PSTMO so với Simple có tương quan hạng Spearman ρ = 0,674 với phần thời gian tiết kiệm. Kết quả 21/34 nhóm nhanh hơn và 24/34 nhóm có RMSE thấp hơn cho thấy hai lợi ích không xuất hiện đồng thời trong mọi trường hợp. Mối liên hệ chỉ mang tính mô tả vì mỗi tổ hợp được chạy một lần và không đủ cơ sở xác lập quan hệ nhân quả.</w:t>
      </w:r>
    </w:p>
    <w:p w14:paraId="2A45B258" w14:textId="77777777" w:rsidR="0006187F" w:rsidRPr="0006187F" w:rsidRDefault="0006187F" w:rsidP="0006187F">
      <w:pPr>
        <w:keepNext/>
        <w:spacing w:before="120" w:after="40"/>
        <w:jc w:val="both"/>
      </w:pPr>
      <w:r>
        <w:t>Các kết quả cho thấy Eκ là chỉ báo hữu ích nhưng chưa đủ để dự báo hiệu năng điều hướng. Cấu trúc đường, số góc chuyển tiếp, khoảng cách giữa các góc và cách bộ điều khiển giới hạn vận tốc cần được xem xét đồng thời. Thử nghiệm hiện còn giới hạn ở bản đồ tĩnh và một cấu hình robot; đánh giá lặp lại với nhiễu định vị và vật cản động là cần thiết trước khi khái quát kết quả.</w:t>
      </w:r>
    </w:p>
    <w:p w14:paraId="1ADA0EED" w14:textId="77777777" w:rsidR="00A414EB" w:rsidRDefault="00000000">
      <w:pPr>
        <w:keepNext/>
        <w:spacing w:before="120" w:after="40"/>
        <w:jc w:val="center"/>
      </w:pPr>
      <w:r>
        <w:rPr>
          <w:b/>
        </w:rPr>
        <w:t>V. KẾT LUẬN</w:t>
      </w:r>
    </w:p>
    <w:p w14:paraId="2A45B258" w14:textId="77777777" w:rsidR="0006187F" w:rsidRPr="0006187F" w:rsidRDefault="0006187F" w:rsidP="0006187F">
      <w:pPr>
        <w:keepNext/>
        <w:spacing w:before="120" w:after="40"/>
        <w:jc w:val="both"/>
      </w:pPr>
      <w:r>
        <w:t>Bài báo trình bày phương pháp tối ưu chuyển tiếp góc PSTMO và đánh giá ảnh hưởng của đường sau xử lý đến hiệu năng điều hướng của robot di động vi sai. Trên 34 nhóm ghép cặp đầy đủ, PSTMO đạt thời gian thực thi và sai số bám đường trung bình thấp nhất trong năm phương án. Phân tích các quỹ đạo đặc trưng cho thấy lợi ích rõ ở môi trường có nhiều lần đổi hướng hoặc vật cản dày, trong khi đường ngắn, ít góc rẽ có thể không giảm thời gian dù chất lượng hình học được cải thiện.</w:t>
      </w:r>
    </w:p>
    <w:p w14:paraId="2A45B258" w14:textId="77777777" w:rsidR="0006187F" w:rsidRPr="0006187F" w:rsidRDefault="0006187F" w:rsidP="0006187F">
      <w:pPr>
        <w:keepNext/>
        <w:spacing w:before="120" w:after="40"/>
        <w:jc w:val="both"/>
      </w:pPr>
      <w:r>
        <w:t>Đóng góp của nghiên cứu gồm một phương pháp xử lý chuyển tiếp góc có xét tính khả thi và tương thích toàn đường, cùng phép đối chiếu ghép cặp giữa chất lượng hình học và chuyển động thực thi để nhận diện giới hạn của chỉ số Eκ khi dùng riêng lẻ. Nghiên cứu tiếp theo sẽ lặp lại mỗi tổ hợp để ước lượng độ biến thiên, khảo sát nhiều bộ điều khiển và bổ sung nhiễu định vị, tải trọng cũng như vật cản động.</w:t>
      </w:r>
    </w:p>
    <w:p w14:paraId="1CB2DBA5" w14:textId="77777777" w:rsidR="00A414EB" w:rsidRDefault="00000000" w:rsidP="002B4902">
      <w:pPr>
        <w:spacing w:after="0"/>
        <w:jc w:val="center"/>
      </w:pPr>
      <w:r>
        <w:rPr>
          <w:b/>
        </w:rPr>
        <w:t>TÀI LIỆU THAM KHẢO</w:t>
      </w:r>
    </w:p>
    <w:p w14:paraId="14A107F6" w14:textId="77777777" w:rsidR="00A414EB" w:rsidRDefault="00000000">
      <w:pPr>
        <w:spacing w:after="0" w:line="240" w:lineRule="auto"/>
        <w:ind w:left="230" w:hanging="230"/>
        <w:jc w:val="both"/>
      </w:pPr>
      <w:r>
        <w:rPr>
          <w:sz w:val="15"/>
        </w:rPr>
        <w:t xml:space="preserve">[1] S. Macenski, F. Martín, R. White, and J. Ginés Clavero, “The Marathon 2: A Navigation System,” in Proc. IEEE/RSJ Int. Conf. Intelligent Robots and Systems (IROS), 2020, pp. 2718-2725, </w:t>
      </w:r>
      <w:proofErr w:type="spellStart"/>
      <w:r>
        <w:rPr>
          <w:sz w:val="15"/>
        </w:rPr>
        <w:t>doi</w:t>
      </w:r>
      <w:proofErr w:type="spellEnd"/>
      <w:r>
        <w:rPr>
          <w:sz w:val="15"/>
        </w:rPr>
        <w:t>: 10.1109/IROS45743.2020.9341207.</w:t>
      </w:r>
    </w:p>
    <w:p w14:paraId="00BB12A2" w14:textId="77777777" w:rsidR="00A414EB" w:rsidRDefault="00000000">
      <w:pPr>
        <w:spacing w:after="0" w:line="240" w:lineRule="auto"/>
        <w:ind w:left="230" w:hanging="230"/>
        <w:jc w:val="both"/>
      </w:pPr>
      <w:r>
        <w:rPr>
          <w:sz w:val="15"/>
        </w:rPr>
        <w:t>[2] S. Quinlan and O. Khatib, “Elastic Bands: Connecting Path Planning and Control,” in Proc. IEEE Int. Conf. Robotics and Automation (ICRA), 1993, pp. 802-807.</w:t>
      </w:r>
    </w:p>
    <w:p w14:paraId="23C66F0D" w14:textId="77777777" w:rsidR="00A414EB" w:rsidRDefault="00000000">
      <w:pPr>
        <w:spacing w:after="0" w:line="240" w:lineRule="auto"/>
        <w:ind w:left="230" w:hanging="230"/>
        <w:jc w:val="both"/>
      </w:pPr>
      <w:r>
        <w:rPr>
          <w:sz w:val="15"/>
        </w:rPr>
        <w:t xml:space="preserve">[3] S. Fleury, P. </w:t>
      </w:r>
      <w:proofErr w:type="spellStart"/>
      <w:r>
        <w:rPr>
          <w:sz w:val="15"/>
        </w:rPr>
        <w:t>Souères</w:t>
      </w:r>
      <w:proofErr w:type="spellEnd"/>
      <w:r>
        <w:rPr>
          <w:sz w:val="15"/>
        </w:rPr>
        <w:t xml:space="preserve">, J.-P. </w:t>
      </w:r>
      <w:proofErr w:type="spellStart"/>
      <w:r>
        <w:rPr>
          <w:sz w:val="15"/>
        </w:rPr>
        <w:t>Laumond</w:t>
      </w:r>
      <w:proofErr w:type="spellEnd"/>
      <w:r>
        <w:rPr>
          <w:sz w:val="15"/>
        </w:rPr>
        <w:t>, and R. Chatila, “Primitives for Smoothing Mobile Robot Trajectories,” in Proc. IEEE Int. Conf. Robotics and Automation (ICRA), 1993, pp. 832-839.</w:t>
      </w:r>
    </w:p>
    <w:p w14:paraId="0E9F00EC" w14:textId="77777777" w:rsidR="00A414EB" w:rsidRDefault="00000000">
      <w:pPr>
        <w:spacing w:after="0" w:line="240" w:lineRule="auto"/>
        <w:ind w:left="230" w:hanging="230"/>
        <w:jc w:val="both"/>
      </w:pPr>
      <w:r>
        <w:rPr>
          <w:sz w:val="15"/>
        </w:rPr>
        <w:t xml:space="preserve">[4] M. Brezak and I. Petrović, “Path Smoothing Using </w:t>
      </w:r>
      <w:proofErr w:type="spellStart"/>
      <w:r>
        <w:rPr>
          <w:sz w:val="15"/>
        </w:rPr>
        <w:t>Clothoids</w:t>
      </w:r>
      <w:proofErr w:type="spellEnd"/>
      <w:r>
        <w:rPr>
          <w:sz w:val="15"/>
        </w:rPr>
        <w:t xml:space="preserve"> for Differential Drive Mobile Robots,” IFAC Proc. Volumes, vol. 44, no. 1, pp. 1133-1138, 2011, </w:t>
      </w:r>
      <w:proofErr w:type="spellStart"/>
      <w:r>
        <w:rPr>
          <w:sz w:val="15"/>
        </w:rPr>
        <w:t>doi</w:t>
      </w:r>
      <w:proofErr w:type="spellEnd"/>
      <w:r>
        <w:rPr>
          <w:sz w:val="15"/>
        </w:rPr>
        <w:t>: 10.3182/20110828-6-IT-1002.02944.</w:t>
      </w:r>
    </w:p>
    <w:p w14:paraId="04F30962" w14:textId="77777777" w:rsidR="00A414EB" w:rsidRDefault="00000000">
      <w:pPr>
        <w:spacing w:after="0" w:line="240" w:lineRule="auto"/>
        <w:ind w:left="230" w:hanging="230"/>
        <w:jc w:val="both"/>
      </w:pPr>
      <w:r>
        <w:rPr>
          <w:sz w:val="15"/>
        </w:rPr>
        <w:t xml:space="preserve">[5] K. Yang and S. </w:t>
      </w:r>
      <w:proofErr w:type="spellStart"/>
      <w:r>
        <w:rPr>
          <w:sz w:val="15"/>
        </w:rPr>
        <w:t>Sukkarieh</w:t>
      </w:r>
      <w:proofErr w:type="spellEnd"/>
      <w:r>
        <w:rPr>
          <w:sz w:val="15"/>
        </w:rPr>
        <w:t xml:space="preserve">, “An Analytical Continuous-Curvature Path-Smoothing Algorithm,” IEEE Trans. Robotics, vol. 26, no. 3, pp. 561-568, Jun. 2010, </w:t>
      </w:r>
      <w:proofErr w:type="spellStart"/>
      <w:r>
        <w:rPr>
          <w:sz w:val="15"/>
        </w:rPr>
        <w:t>doi</w:t>
      </w:r>
      <w:proofErr w:type="spellEnd"/>
      <w:r>
        <w:rPr>
          <w:sz w:val="15"/>
        </w:rPr>
        <w:t>: 10.1109/TRO.2010.2042990.</w:t>
      </w:r>
    </w:p>
    <w:p w14:paraId="7ABBB3CD" w14:textId="77777777" w:rsidR="00A414EB" w:rsidRDefault="00000000">
      <w:pPr>
        <w:spacing w:after="0" w:line="240" w:lineRule="auto"/>
        <w:ind w:left="230" w:hanging="230"/>
        <w:jc w:val="both"/>
      </w:pPr>
      <w:r>
        <w:rPr>
          <w:sz w:val="15"/>
        </w:rPr>
        <w:t xml:space="preserve">[6] X. Bu, H. Su, W. Zou, and P. Wang, “Curvature Continuous Path Smoothing Based on Cubic Bezier Curves for Car-Like Vehicles,” in Proc. IEEE Int. Conf. Robotics and Biomimetics (ROBIO), 2015, pp. 1453-1458, </w:t>
      </w:r>
      <w:proofErr w:type="spellStart"/>
      <w:r>
        <w:rPr>
          <w:sz w:val="15"/>
        </w:rPr>
        <w:t>doi</w:t>
      </w:r>
      <w:proofErr w:type="spellEnd"/>
      <w:r>
        <w:rPr>
          <w:sz w:val="15"/>
        </w:rPr>
        <w:t>: 10.1109/ROBIO.2015.7418975.</w:t>
      </w:r>
    </w:p>
    <w:p w14:paraId="0DEDB4B4" w14:textId="77777777" w:rsidR="00A414EB" w:rsidRDefault="00000000">
      <w:pPr>
        <w:spacing w:after="0" w:line="240" w:lineRule="auto"/>
        <w:ind w:left="230" w:hanging="230"/>
        <w:jc w:val="both"/>
      </w:pPr>
      <w:r>
        <w:rPr>
          <w:sz w:val="15"/>
        </w:rPr>
        <w:t xml:space="preserve">[7] L. Xu, D. Wang, B. Song, and M. Cao, “Global Smooth Path Planning for Mobile Robots Based on Continuous Bezier Curve,” in Proc. Chinese Automation Congress (CAC), 2017, pp. 2081-2085, </w:t>
      </w:r>
      <w:proofErr w:type="spellStart"/>
      <w:r>
        <w:rPr>
          <w:sz w:val="15"/>
        </w:rPr>
        <w:t>doi</w:t>
      </w:r>
      <w:proofErr w:type="spellEnd"/>
      <w:r>
        <w:rPr>
          <w:sz w:val="15"/>
        </w:rPr>
        <w:t>: 10.1109/CAC.2017.8243114.</w:t>
      </w:r>
    </w:p>
    <w:p w14:paraId="733A0493" w14:textId="77777777" w:rsidR="00A414EB" w:rsidRPr="004258FB" w:rsidRDefault="00000000" w:rsidP="004258FB">
      <w:pPr>
        <w:spacing w:after="0" w:line="240" w:lineRule="auto"/>
        <w:ind w:left="230" w:hanging="230"/>
        <w:jc w:val="both"/>
        <w:rPr>
          <w:lang w:val="vi-VN"/>
        </w:rPr>
      </w:pPr>
      <w:r>
        <w:rPr>
          <w:sz w:val="15"/>
        </w:rPr>
        <w:t xml:space="preserve">[8] V. Parque and T. Miyashita, “Smooth Curve Fitting of Mobile Robot Trajectories Using Differential Evolution,” IEEE Access, vol. 8, pp. 82855-82866, 2020, </w:t>
      </w:r>
      <w:proofErr w:type="spellStart"/>
      <w:r>
        <w:rPr>
          <w:sz w:val="15"/>
        </w:rPr>
        <w:t>doi</w:t>
      </w:r>
      <w:proofErr w:type="spellEnd"/>
      <w:r>
        <w:rPr>
          <w:sz w:val="15"/>
        </w:rPr>
        <w:t>: 10.1109/ACCESS.2020.2991003.</w:t>
      </w:r>
    </w:p>
    <w:p w14:paraId="13CE7B88" w14:textId="77777777" w:rsidR="00A414EB" w:rsidRDefault="00000000">
      <w:pPr>
        <w:spacing w:after="0" w:line="240" w:lineRule="auto"/>
        <w:ind w:left="230" w:hanging="230"/>
        <w:jc w:val="both"/>
      </w:pPr>
      <w:r>
        <w:rPr>
          <w:sz w:val="15"/>
        </w:rPr>
        <w:t xml:space="preserve">[9] D. Dolgov, S. Thrun, M. </w:t>
      </w:r>
      <w:proofErr w:type="spellStart"/>
      <w:r>
        <w:rPr>
          <w:sz w:val="15"/>
        </w:rPr>
        <w:t>Montemerlo</w:t>
      </w:r>
      <w:proofErr w:type="spellEnd"/>
      <w:r>
        <w:rPr>
          <w:sz w:val="15"/>
        </w:rPr>
        <w:t>, and J. Diebel, “Practical Search Techniques in Path Planning for Autonomous Driving,” in Proc. 1st Int. Symp. Search Techniques in Artificial Intelligence and Robotics, 2008.</w:t>
      </w:r>
    </w:p>
    <w:p w14:paraId="7365DB42" w14:textId="77777777" w:rsidR="00A414EB" w:rsidRDefault="00000000">
      <w:pPr>
        <w:spacing w:after="0" w:line="240" w:lineRule="auto"/>
        <w:ind w:left="230" w:hanging="230"/>
        <w:jc w:val="both"/>
      </w:pPr>
      <w:r>
        <w:rPr>
          <w:sz w:val="15"/>
        </w:rPr>
        <w:t>[10] N. Ratliff, M. Zucker, J. A. Bagnell, and S. Srinivasa, “CHOMP: Gradient Optimization Techniques for Efficient Motion Planning,” in Proc. IEEE Int. Conf. Robotics and Automation (ICRA), 2009, pp. 489-494.</w:t>
      </w:r>
    </w:p>
    <w:p w14:paraId="25995E6D" w14:textId="77777777" w:rsidR="00A414EB" w:rsidRDefault="00000000">
      <w:pPr>
        <w:spacing w:after="0" w:line="240" w:lineRule="auto"/>
        <w:ind w:left="230" w:hanging="230"/>
        <w:jc w:val="both"/>
      </w:pPr>
      <w:r>
        <w:rPr>
          <w:sz w:val="15"/>
        </w:rPr>
        <w:t xml:space="preserve">[11] C. Rösmann, W. Feiten, T. </w:t>
      </w:r>
      <w:proofErr w:type="spellStart"/>
      <w:r>
        <w:rPr>
          <w:sz w:val="15"/>
        </w:rPr>
        <w:t>Wösch</w:t>
      </w:r>
      <w:proofErr w:type="spellEnd"/>
      <w:r>
        <w:rPr>
          <w:sz w:val="15"/>
        </w:rPr>
        <w:t>, F. Hoffmann, and T. Bertram, “Trajectory Modification Considering Dynamic Constraints of Autonomous Robots,” in ROBOTIK 2012, 2012, pp. 74-79.</w:t>
      </w:r>
    </w:p>
    <w:p w14:paraId="07C8415C" w14:textId="77777777" w:rsidR="00A414EB" w:rsidRDefault="00000000">
      <w:pPr>
        <w:spacing w:after="0" w:line="240" w:lineRule="auto"/>
        <w:ind w:left="230" w:hanging="230"/>
        <w:jc w:val="both"/>
      </w:pPr>
      <w:r>
        <w:rPr>
          <w:sz w:val="15"/>
        </w:rPr>
        <w:t xml:space="preserve">[12] C. Rösmann, F. Hoffmann, and T. Bertram, “Timed-Elastic-Bands for Time-Optimal Point-to-Point Nonlinear Model Predictive Control,” in Proc. European Control Conf. (ECC), 2015, pp. 3352-3357, </w:t>
      </w:r>
      <w:proofErr w:type="spellStart"/>
      <w:r>
        <w:rPr>
          <w:sz w:val="15"/>
        </w:rPr>
        <w:t>doi</w:t>
      </w:r>
      <w:proofErr w:type="spellEnd"/>
      <w:r>
        <w:rPr>
          <w:sz w:val="15"/>
        </w:rPr>
        <w:t>: 10.1109/ECC.2015.7331052.</w:t>
      </w:r>
    </w:p>
    <w:p w14:paraId="28801E05" w14:textId="77777777" w:rsidR="00A414EB" w:rsidRDefault="00000000">
      <w:pPr>
        <w:spacing w:after="0" w:line="240" w:lineRule="auto"/>
        <w:ind w:left="230" w:hanging="230"/>
        <w:jc w:val="both"/>
      </w:pPr>
      <w:r>
        <w:rPr>
          <w:sz w:val="15"/>
        </w:rPr>
        <w:t>[13] C. Rösmann, F. Hoffmann, and T. Bertram, “</w:t>
      </w:r>
      <w:proofErr w:type="spellStart"/>
      <w:r>
        <w:rPr>
          <w:sz w:val="15"/>
        </w:rPr>
        <w:t>Kinodynamic</w:t>
      </w:r>
      <w:proofErr w:type="spellEnd"/>
      <w:r>
        <w:rPr>
          <w:sz w:val="15"/>
        </w:rPr>
        <w:t xml:space="preserve"> Trajectory Optimization and Control for Car-Like Robots,” in Proc. IEEE/RSJ Int. Conf. Intelligent Robots and Systems (IROS), 2017, pp. 5681-5686, </w:t>
      </w:r>
      <w:proofErr w:type="spellStart"/>
      <w:r>
        <w:rPr>
          <w:sz w:val="15"/>
        </w:rPr>
        <w:t>doi</w:t>
      </w:r>
      <w:proofErr w:type="spellEnd"/>
      <w:r>
        <w:rPr>
          <w:sz w:val="15"/>
        </w:rPr>
        <w:t>: 10.1109/IROS.2017.8206458.</w:t>
      </w:r>
    </w:p>
    <w:p w14:paraId="560C771D" w14:textId="77777777" w:rsidR="00A414EB" w:rsidRDefault="00000000">
      <w:pPr>
        <w:spacing w:after="0" w:line="240" w:lineRule="auto"/>
        <w:ind w:left="230" w:hanging="230"/>
        <w:jc w:val="both"/>
      </w:pPr>
      <w:r>
        <w:rPr>
          <w:sz w:val="15"/>
        </w:rPr>
        <w:t xml:space="preserve">[14] E. Heiden, L. Palmieri, S. Koenig, K. O. Arras, and G. S. </w:t>
      </w:r>
      <w:proofErr w:type="spellStart"/>
      <w:r>
        <w:rPr>
          <w:sz w:val="15"/>
        </w:rPr>
        <w:t>Sukhatme</w:t>
      </w:r>
      <w:proofErr w:type="spellEnd"/>
      <w:r>
        <w:rPr>
          <w:sz w:val="15"/>
        </w:rPr>
        <w:t xml:space="preserve">, “Gradient-Informed Path Smoothing for Wheeled Mobile Robots,” in Proc. IEEE Int. Conf. Robotics and Automation (ICRA), 2018, pp. 1710-1717, </w:t>
      </w:r>
      <w:proofErr w:type="spellStart"/>
      <w:r>
        <w:rPr>
          <w:sz w:val="15"/>
        </w:rPr>
        <w:t>doi</w:t>
      </w:r>
      <w:proofErr w:type="spellEnd"/>
      <w:r>
        <w:rPr>
          <w:sz w:val="15"/>
        </w:rPr>
        <w:t>: 10.1109/ICRA.2018.8460818.</w:t>
      </w:r>
    </w:p>
    <w:p w14:paraId="37427072" w14:textId="77777777" w:rsidR="00A414EB" w:rsidRDefault="00000000">
      <w:pPr>
        <w:spacing w:after="0" w:line="240" w:lineRule="auto"/>
        <w:ind w:left="230" w:hanging="230"/>
        <w:jc w:val="both"/>
      </w:pPr>
      <w:r>
        <w:rPr>
          <w:sz w:val="15"/>
        </w:rPr>
        <w:t xml:space="preserve">[15] H. Andreasson, J. Saarinen, M. Cirillo, T. Stoyanov, and A. J. Lilienthal, “Fast, Continuous State Path Smoothing to Improve Navigation Accuracy,” in Proc. IEEE Int. Conf. Robotics and Automation (ICRA), 2015, pp. 662-669, </w:t>
      </w:r>
      <w:proofErr w:type="spellStart"/>
      <w:r>
        <w:rPr>
          <w:sz w:val="15"/>
        </w:rPr>
        <w:t>doi</w:t>
      </w:r>
      <w:proofErr w:type="spellEnd"/>
      <w:r>
        <w:rPr>
          <w:sz w:val="15"/>
        </w:rPr>
        <w:t>: 10.1109/ICRA.2015.7139250.</w:t>
      </w:r>
    </w:p>
    <w:sectPr w:rsidR="00A414EB" w:rsidSect="00F776C3">
      <w:type w:val="continuous"/>
      <w:pgSz w:w="11906" w:h="16838"/>
      <w:pgMar w:top="720" w:right="720" w:bottom="720" w:left="720" w:header="0" w:footer="0" w:gutter="0"/>
      <w:cols w:num="2" w:space="30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133"/>
    <w:multiLevelType w:val="multilevel"/>
    <w:tmpl w:val="BAD4C58A"/>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37519A"/>
    <w:multiLevelType w:val="multilevel"/>
    <w:tmpl w:val="A474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32ED5"/>
    <w:multiLevelType w:val="multilevel"/>
    <w:tmpl w:val="4F20FEA4"/>
    <w:lvl w:ilvl="0">
      <w:start w:val="1"/>
      <w:numFmt w:val="bullet"/>
      <w:lvlText w:val="–"/>
      <w:lvlJc w:val="left"/>
      <w:pPr>
        <w:tabs>
          <w:tab w:val="num" w:pos="360"/>
        </w:tabs>
        <w:ind w:left="360" w:hanging="360"/>
      </w:pPr>
      <w:rPr>
        <w:rFonts w:ascii="Times New Roman" w:hAnsi="Times New Roman" w:cs="Times New Roman"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AEC29DE"/>
    <w:multiLevelType w:val="multilevel"/>
    <w:tmpl w:val="DF7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B10C0"/>
    <w:multiLevelType w:val="multilevel"/>
    <w:tmpl w:val="B7FA70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04514C0"/>
    <w:multiLevelType w:val="multilevel"/>
    <w:tmpl w:val="801E8E0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25E01E4"/>
    <w:multiLevelType w:val="multilevel"/>
    <w:tmpl w:val="918C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5FA7"/>
    <w:multiLevelType w:val="multilevel"/>
    <w:tmpl w:val="8C2A8E04"/>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383C1082"/>
    <w:multiLevelType w:val="multilevel"/>
    <w:tmpl w:val="187E234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3B46390A"/>
    <w:multiLevelType w:val="multilevel"/>
    <w:tmpl w:val="DFCAEB9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41AF055A"/>
    <w:multiLevelType w:val="multilevel"/>
    <w:tmpl w:val="F23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555F0A"/>
    <w:multiLevelType w:val="multilevel"/>
    <w:tmpl w:val="B08C78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3FD3105"/>
    <w:multiLevelType w:val="multilevel"/>
    <w:tmpl w:val="A9CEC7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68E318B1"/>
    <w:multiLevelType w:val="multilevel"/>
    <w:tmpl w:val="D3363D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6B2E1E9D"/>
    <w:multiLevelType w:val="hybridMultilevel"/>
    <w:tmpl w:val="5918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7C0FF5"/>
    <w:multiLevelType w:val="multilevel"/>
    <w:tmpl w:val="C224727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C6325E8"/>
    <w:multiLevelType w:val="hybridMultilevel"/>
    <w:tmpl w:val="FE5A4852"/>
    <w:lvl w:ilvl="0" w:tplc="776E1F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4094981">
    <w:abstractNumId w:val="9"/>
  </w:num>
  <w:num w:numId="2" w16cid:durableId="1367950999">
    <w:abstractNumId w:val="11"/>
  </w:num>
  <w:num w:numId="3" w16cid:durableId="904607655">
    <w:abstractNumId w:val="8"/>
  </w:num>
  <w:num w:numId="4" w16cid:durableId="1659726132">
    <w:abstractNumId w:val="15"/>
  </w:num>
  <w:num w:numId="5" w16cid:durableId="1053581289">
    <w:abstractNumId w:val="5"/>
  </w:num>
  <w:num w:numId="6" w16cid:durableId="226384686">
    <w:abstractNumId w:val="7"/>
  </w:num>
  <w:num w:numId="7" w16cid:durableId="1391609020">
    <w:abstractNumId w:val="12"/>
  </w:num>
  <w:num w:numId="8" w16cid:durableId="1762331444">
    <w:abstractNumId w:val="14"/>
  </w:num>
  <w:num w:numId="9" w16cid:durableId="1727676883">
    <w:abstractNumId w:val="16"/>
  </w:num>
  <w:num w:numId="10" w16cid:durableId="2051176233">
    <w:abstractNumId w:val="1"/>
  </w:num>
  <w:num w:numId="11" w16cid:durableId="1867592659">
    <w:abstractNumId w:val="10"/>
  </w:num>
  <w:num w:numId="12" w16cid:durableId="2035568362">
    <w:abstractNumId w:val="3"/>
  </w:num>
  <w:num w:numId="13" w16cid:durableId="1410233988">
    <w:abstractNumId w:val="6"/>
  </w:num>
  <w:num w:numId="14" w16cid:durableId="789977278">
    <w:abstractNumId w:val="0"/>
  </w:num>
  <w:num w:numId="15" w16cid:durableId="1616673073">
    <w:abstractNumId w:val="2"/>
  </w:num>
  <w:num w:numId="16" w16cid:durableId="1935704056">
    <w:abstractNumId w:val="13"/>
  </w:num>
  <w:num w:numId="17" w16cid:durableId="2006396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4EB"/>
    <w:rsid w:val="00014D4F"/>
    <w:rsid w:val="0006187F"/>
    <w:rsid w:val="000A387D"/>
    <w:rsid w:val="00164F57"/>
    <w:rsid w:val="001866FD"/>
    <w:rsid w:val="001C10F2"/>
    <w:rsid w:val="0021786E"/>
    <w:rsid w:val="002B4902"/>
    <w:rsid w:val="002F7C64"/>
    <w:rsid w:val="003D7A77"/>
    <w:rsid w:val="004258FB"/>
    <w:rsid w:val="00536B92"/>
    <w:rsid w:val="00577425"/>
    <w:rsid w:val="005A7D42"/>
    <w:rsid w:val="00783F5F"/>
    <w:rsid w:val="0088632F"/>
    <w:rsid w:val="008B3339"/>
    <w:rsid w:val="00901F60"/>
    <w:rsid w:val="00903B16"/>
    <w:rsid w:val="00954E47"/>
    <w:rsid w:val="009A455B"/>
    <w:rsid w:val="00A17EE2"/>
    <w:rsid w:val="00A414EB"/>
    <w:rsid w:val="00A66B74"/>
    <w:rsid w:val="00A904C5"/>
    <w:rsid w:val="00BD2C8C"/>
    <w:rsid w:val="00C10A7C"/>
    <w:rsid w:val="00C310C9"/>
    <w:rsid w:val="00C420ED"/>
    <w:rsid w:val="00C457F3"/>
    <w:rsid w:val="00C773D3"/>
    <w:rsid w:val="00C82508"/>
    <w:rsid w:val="00C828BB"/>
    <w:rsid w:val="00DB323E"/>
    <w:rsid w:val="00DE5E40"/>
    <w:rsid w:val="00E22484"/>
    <w:rsid w:val="00EC7CDF"/>
    <w:rsid w:val="00ED7334"/>
    <w:rsid w:val="00EF7D02"/>
    <w:rsid w:val="00F776C3"/>
    <w:rsid w:val="00F84000"/>
    <w:rsid w:val="00FF3F7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4675"/>
  <w15:docId w15:val="{4C910E13-94D6-4DE7-A1AC-41F2D481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C03"/>
    <w:pPr>
      <w:spacing w:after="200" w:line="276"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PlaceholderText">
    <w:name w:val="Placeholder Text"/>
    <w:basedOn w:val="DefaultParagraphFont"/>
    <w:uiPriority w:val="99"/>
    <w:semiHidden/>
    <w:qFormat/>
    <w:rsid w:val="00493365"/>
    <w:rPr>
      <w:color w:val="666666"/>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token-text-primary">
    <w:name w:val="text-token-text-primary"/>
    <w:basedOn w:val="DefaultParagraphFont"/>
    <w:rsid w:val="00ED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6</Pages>
  <Words>4368</Words>
  <Characters>24903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Đánh giá thực nghiệm PSTMO trên các quỹ đạo có cấu trúc hình học khác nhau cho robot di động vi sai</vt:lpstr>
    </vt:vector>
  </TitlesOfParts>
  <Company/>
  <LinksUpToDate>false</LinksUpToDate>
  <CharactersWithSpaces>29213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pháp tối ưu chuyển tiếp góc để cải thiện hiệu năng điều hướng của robot di động vi sai</dc:title>
  <dc:subject>Phương pháp PSTMO và đánh giá hiệu năng điều hướng cho robot di động vi sai trong ROS 2 Navigation2</dc:subject>
  <dc:creator>Hai Linh Pham et al.</dc:creator>
  <dc:description/>
  <cp:lastModifiedBy>Hai Linh Pham et al.</cp:lastModifiedBy>
  <cp:revision>20</cp:revision>
  <cp:lastPrinted>2026-08-21T14:32:00Z</cp:lastPrinted>
  <dcterms:created xsi:type="dcterms:W3CDTF">2026-08-21T14:30:00Z</dcterms:created>
  <dcterms:modified xsi:type="dcterms:W3CDTF">2026-09-30T05:23:00Z</dcterms:modified>
  <dc:language>en-US</dc:language>
  <cp:keywords>PSTMO; tối ưu chuyển tiếp góc; làm mượt đường đi; robot di động vi sai; ROS 2 Navigation2</cp:keywords>
</cp:coreProperties>
</file>