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settings.xml" ContentType="application/vnd.openxmlformats-officedocument.wordprocessingml.settings+xml"/>
  <Override PartName="/word/numbering.xml" ContentType="application/vnd.openxmlformats-officedocument.wordprocessingml.numbering+xml"/>
  <Override PartName="/word/fontTable.xml" ContentType="application/vnd.openxmlformats-officedocument.wordprocessingml.fontTable+xml"/>
  <Override PartName="/word/theme/theme1.xml" ContentType="application/vnd.openxmlformats-officedocument.theme+xml"/>
  <Override PartName="/customXml/_rels/item1.xml.rels" ContentType="application/vnd.openxmlformats-package.relationships+xml"/>
  <Override PartName="/customXml/item1.xml" ContentType="application/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widowControl/>
        <w:rPr>
          <w:rFonts w:ascii="Times New Roman" w:hAnsi="Times New Roman" w:eastAsia="Times New Roman"/>
          <w:b w:val="false"/>
          <w:i w:val="false"/>
          <w:i w:val="false"/>
        </w:rPr>
      </w:pPr>
      <w:r>
        <w:rPr/>
      </w:r>
    </w:p>
    <w:p>
      <w:pPr>
        <w:pStyle w:val="ReportTitle"/>
        <w:rPr/>
      </w:pPr>
      <w:r>
        <w:rPr>
          <w:rFonts w:eastAsia="Times New Roman"/>
          <w:b w:val="false"/>
          <w:i w:val="false"/>
        </w:rPr>
        <w:t>Phương pháp làm mượt đường đi và tối ưu hóa quỹ đạo chuyển hướng cho robot di động vi sai hai bánh</w:t>
      </w:r>
    </w:p>
    <w:p>
      <w:pPr>
        <w:pStyle w:val="Normal"/>
        <w:widowControl/>
        <w:rPr/>
      </w:pPr>
      <w:r>
        <w:rPr>
          <w:rFonts w:eastAsia="Times New Roman"/>
          <w:b w:val="false"/>
          <w:i w:val="false"/>
        </w:rPr>
        <w:t>Tóm tắt—Các bộ lập kế hoạch đường đi toàn cục trong ROS 2/Nav2 thường trả về một chuỗi đoạn thẳng nối nhau. Tại chỗ nối giữa hai đoạn, hướng chuyển động có thể thay đổi đột ngột, làm robot di động vi sai hai bánh phải giảm tốc mạnh hoặc quay tại chỗ. Nghiên cứu này đề xuất PSTMO, một phương pháp làm mượt đường đi đồng thời tối ưu quỹ đạo chuyển hướng. Thuật toán trước hết loại bớt các điểm dư thừa nhưng giới hạn độ lệch so với đường ban đầu và kiểm tra toàn bộ vùng mà hình bao thực của robot quét qua. Nhờ đó, đường sau xử lý chỉ sai lệch trong giới hạn đặt trước so với đường do bộ lập kế hoạch cung cấp và chỉ được thay đổi cục bộ quanh từng góc.</w:t>
      </w:r>
    </w:p>
    <w:p>
      <w:pPr>
        <w:pStyle w:val="Normal"/>
        <w:widowControl/>
        <w:rPr/>
      </w:pPr>
      <w:r>
        <w:rPr>
          <w:rFonts w:eastAsia="Times New Roman"/>
          <w:b w:val="false"/>
          <w:i w:val="false"/>
        </w:rPr>
        <w:t xml:space="preserve">Tại một góc, </w:t>
      </w:r>
      <w:r>
        <w:rPr>
          <w:rFonts w:eastAsia="Times New Roman"/>
          <w:b w:val="false"/>
          <w:i/>
        </w:rPr>
        <w:t>d</w:t>
      </w:r>
      <w:r>
        <w:rPr>
          <w:rFonts w:eastAsia="Times New Roman"/>
          <w:b w:val="false"/>
          <w:i w:val="false"/>
        </w:rPr>
        <w:t xml:space="preserve"> là khoảng chiều dài được cắt bớt trên hai đoạn thẳng để dành chỗ cho đường cong, còn </w:t>
      </w:r>
      <w:r>
        <w:rPr>
          <w:rFonts w:eastAsia="Times New Roman"/>
          <w:b w:val="false"/>
          <w:i/>
        </w:rPr>
        <w:t>q</w:t>
      </w:r>
      <w:r>
        <w:rPr>
          <w:rFonts w:eastAsia="Times New Roman"/>
          <w:b w:val="false"/>
          <w:i w:val="false"/>
        </w:rPr>
        <w:t xml:space="preserve"> điều khiển vị trí các điểm tạo hình của đường cong. Tỷ lệ α=</w:t>
      </w:r>
      <w:r>
        <w:rPr>
          <w:rFonts w:eastAsia="Times New Roman"/>
          <w:b w:val="false"/>
          <w:i/>
        </w:rPr>
        <w:t>q</w:t>
      </w:r>
      <w:r>
        <w:rPr>
          <w:rFonts w:eastAsia="Times New Roman"/>
          <w:b w:val="false"/>
          <w:i w:val="false"/>
        </w:rPr>
        <w:t>/</w:t>
      </w:r>
      <w:r>
        <w:rPr>
          <w:rFonts w:eastAsia="Times New Roman"/>
          <w:b w:val="false"/>
          <w:i/>
        </w:rPr>
        <w:t>d</w:t>
      </w:r>
      <w:r>
        <w:rPr>
          <w:rFonts w:eastAsia="Times New Roman"/>
          <w:b w:val="false"/>
          <w:i w:val="false"/>
        </w:rPr>
        <w:t xml:space="preserve"> vì vậy quyết định hình dạng của đoạn chuyển tiếp. PSTMO suy ra tối đa hai giá trị </w:t>
      </w:r>
      <w:r>
        <w:rPr>
          <w:rFonts w:eastAsia="Times New Roman"/>
          <w:b w:val="false"/>
          <w:i/>
        </w:rPr>
        <w:t>d</w:t>
      </w:r>
      <w:r>
        <w:rPr>
          <w:rFonts w:eastAsia="Times New Roman"/>
          <w:b w:val="false"/>
          <w:i w:val="false"/>
        </w:rPr>
        <w:t xml:space="preserve"> từ chiều dài các đoạn lân cận, thay vì thử nhiều giá trị cách đều. Với mỗi </w:t>
      </w:r>
      <w:r>
        <w:rPr>
          <w:rFonts w:eastAsia="Times New Roman"/>
          <w:b w:val="false"/>
          <w:i/>
        </w:rPr>
        <w:t>d</w:t>
      </w:r>
      <w:r>
        <w:rPr>
          <w:rFonts w:eastAsia="Times New Roman"/>
          <w:b w:val="false"/>
          <w:i w:val="false"/>
        </w:rPr>
        <w:t>, thuật toán thử α trên năm mức từ 0,1 đến 0,5, sau đó tìm chi tiết hơn trong vùng lân cận của mức tốt nhất. Đoạn chuyển tiếp được biểu diễn bằng đường Bézier bậc năm có tính liên tục G², nghĩa là vị trí, hướng tiếp tuyến và độ cong đều nối liên tục với hai đoạn thẳng. Một ứng viên chỉ được giữ lại khi không làm bánh phía trong quay ngược, thỏa các giới hạn vận tốc và gia tốc, đủ nhanh so với phương án quay tại chỗ, và không làm hình bao robot chạm vật cản. Cuối cùng, quy hoạch động chọn tổ hợp các đoạn chuyển tiếp và thao tác quay tại chỗ cho toàn đường, đồng thời ngăn hai đường cong lấn vào cùng một đoạn thẳng.</w:t>
      </w:r>
    </w:p>
    <w:p>
      <w:pPr>
        <w:pStyle w:val="Normal"/>
        <w:widowControl/>
        <w:rPr/>
      </w:pPr>
      <w:r>
        <w:rPr>
          <w:rFonts w:eastAsia="Times New Roman"/>
          <w:b w:val="false"/>
          <w:i w:val="false"/>
        </w:rPr>
        <w:t>Thực nghiệm hình học tạo 175 kết quả trên 7 môi trường Gazebo với 5 bộ lập kế hoạch đường đi toàn cục: NavFn A*, NavFn Dijkstra, Theta*, Smac 2D và Smac Hybrid. Năm phương án được đánh giá gồm đường chưa làm mượt, Simple, Savitzky–Golay, Constrained và PSTMO; trong mỗi ca, cả năm phương án nhận cùng một đường đầu vào. PSTMO tạo đầu ra hợp lệ trong 35/35 ca, mọi đường đều qua kiểm tra an toàn cuối và không có mẫu hình bao robot va chạm. Simple thành công 34/35 ca, còn ba phương án đối chứng khác thành công 35/35 ca. Trên 34 ca có đủ kết quả của cả năm phương án, PSTMO đạt chiều dài trung bình 10,1766 m; độ cong cực đại, tức mức uốn gắt nhất, là 2,4047 m⁻¹; và tích phân bình phương độ cong, tức tổng mức uốn được tính bằng ∫κ²ds trên toàn đường, là 3,3121 m⁻¹. So với Simple, phương pháp có giá trị trung bình thấp nhất trong nhóm đối chứng ở ba chỉ tiêu này, PSTMO giảm tương ứng 0,64%, 75,29% và 81,44%. So với Constrained, độ cong cực đại và tích phân bình phương độ cong giảm 80,62% và 92,10%.</w:t>
      </w:r>
    </w:p>
    <w:p>
      <w:pPr>
        <w:pStyle w:val="Normal"/>
        <w:widowControl/>
        <w:rPr/>
      </w:pPr>
      <w:r>
        <w:rPr>
          <w:rFonts w:eastAsia="Times New Roman"/>
          <w:b w:val="false"/>
          <w:i w:val="false"/>
        </w:rPr>
        <w:t>Thời gian di chuyển được đo trong một thử nghiệm điều khiển vòng kín riêng trên cùng 7 môi trường với Theta*. Mỗi phương án chạy một lần trong một mô phỏng mới, từ cùng vị trí xuất phát đến cùng đích; thời gian được tính từ khi bộ điều khiển nhận đường đến khi robot tới đích và đứng yên theo dữ liệu vị trí thực của Gazebo. Cả 35/35 lần chạy đều tới đích và không có can thiệp tránh va chạm. Thời gian di chuyển trung bình của đường chưa làm mượt, Simple, Savitzky–Golay, Constrained và PSTMO lần lượt là 60,465 s, 55,635 s, 59,005 s, 60,545 s và 55,813 s. Như vậy, PSTMO giảm thời gian hành trình 7,69% so với đường chưa làm mượt, 5,41% so với Savitzky–Golay và 7,82% so với Constrained; so với Simple, PSTMO chậm hơn 0,32%. Kết quả cho thấy PSTMO tạo đường ngắn, ít uốn gắt và có thời gian hành trình gần mức tốt nhất trong nhóm so sánh. Thử nghiệm lặp lại với nhiều bộ lập kế hoạch và phần cứng thực là bước đánh giá tiếp theo.</w:t>
      </w:r>
    </w:p>
    <w:p>
      <w:pPr>
        <w:pStyle w:val="Normal"/>
        <w:widowControl/>
        <w:spacing w:before="0" w:after="60"/>
        <w:rPr/>
      </w:pPr>
      <w:r>
        <w:rPr>
          <w:rFonts w:eastAsia="Times New Roman"/>
          <w:b w:val="false"/>
          <w:i w:val="false"/>
        </w:rPr>
        <w:t>Từ khóa—PSTMO; robot di động vi sai; làm mượt đường đi; tối ưu chuyển hướng; chuyển tiếp Bézier G²; an toàn hình bao robot; ROS 2/Nav2.</w:t>
      </w:r>
    </w:p>
    <w:sectPr>
      <w:footerReference w:type="even" r:id="rId2"/>
      <w:footerReference w:type="default" r:id="rId3"/>
      <w:footerReference w:type="first" r:id="rId4"/>
      <w:type w:val="nextPage"/>
      <w:pgSz w:w="11906" w:h="16838"/>
      <w:pgMar w:left="1020" w:right="1020" w:gutter="0" w:header="0" w:top="1077" w:footer="454" w:bottom="1077"/>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mbria">
    <w:charset w:val="01"/>
    <w:family w:val="roman"/>
    <w:pitch w:val="variable"/>
  </w:font>
  <w:font w:name="Times New Roman">
    <w:charset w:val="01"/>
    <w:family w:val="roman"/>
    <w:pitch w:val="variable"/>
  </w:font>
  <w:font w:name="Calibri">
    <w:charset w:val="01"/>
    <w:family w:val="roman"/>
    <w:pitch w:val="variable"/>
  </w:font>
  <w:font w:name="Courier">
    <w:altName w:val="Courier New"/>
    <w:charset w:val="01"/>
    <w:family w:val="roman"/>
    <w:pitch w:val="variable"/>
  </w:font>
  <w:font w:name="Liberation Sans">
    <w:altName w:val="Arial"/>
    <w:charset w:val="01"/>
    <w:family w:val="swiss"/>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pPr>
    <w:r>
      <w:rPr/>
      <w:fldChar w:fldCharType="begin"/>
    </w:r>
    <w:r>
      <w:rPr/>
      <w:instrText xml:space="preserve"> PAGE </w:instrText>
    </w:r>
    <w:r>
      <w:rPr/>
      <w:fldChar w:fldCharType="separate"/>
    </w:r>
    <w:r>
      <w:rPr/>
      <w:t>1</w:t>
    </w:r>
    <w:r>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pPr>
    <w:r>
      <w:rPr/>
      <w:fldChar w:fldCharType="begin"/>
    </w:r>
    <w:r>
      <w:rPr/>
      <w:instrText xml:space="preserve"> PAGE </w:instrText>
    </w:r>
    <w:r>
      <w:rPr/>
      <w:fldChar w:fldCharType="separate"/>
    </w:r>
    <w:r>
      <w:rPr/>
      <w:t>1</w:t>
    </w:r>
    <w:r>
      <w:rPr/>
      <w:fldChar w:fldCharType="end"/>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360"/>
        </w:tabs>
        <w:ind w:left="36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
    <w:lvl w:ilvl="0">
      <w:start w:val="1"/>
      <w:numFmt w:val="bullet"/>
      <w:lvlText w:val=""/>
      <w:lvlJc w:val="left"/>
      <w:pPr>
        <w:tabs>
          <w:tab w:val="num" w:pos="720"/>
        </w:tabs>
        <w:ind w:left="72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
    <w:lvl w:ilvl="0">
      <w:start w:val="1"/>
      <w:numFmt w:val="bullet"/>
      <w:lvlText w:val=""/>
      <w:lvlJc w:val="left"/>
      <w:pPr>
        <w:tabs>
          <w:tab w:val="num" w:pos="1080"/>
        </w:tabs>
        <w:ind w:left="108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
    <w:lvl w:ilvl="0">
      <w:start w:val="1"/>
      <w:numFmt w:val="decimal"/>
      <w:lvlText w:val="%1."/>
      <w:lvlJc w:val="left"/>
      <w:pPr>
        <w:tabs>
          <w:tab w:val="num" w:pos="360"/>
        </w:tabs>
        <w:ind w:left="36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
    <w:lvl w:ilvl="0">
      <w:start w:val="1"/>
      <w:numFmt w:val="decimal"/>
      <w:lvlText w:val="%1."/>
      <w:lvlJc w:val="left"/>
      <w:pPr>
        <w:tabs>
          <w:tab w:val="num" w:pos="720"/>
        </w:tabs>
        <w:ind w:left="72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6">
    <w:lvl w:ilvl="0">
      <w:start w:val="1"/>
      <w:numFmt w:val="decimal"/>
      <w:lvlText w:val="%1."/>
      <w:lvlJc w:val="left"/>
      <w:pPr>
        <w:tabs>
          <w:tab w:val="num" w:pos="1080"/>
        </w:tabs>
        <w:ind w:left="108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7">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zoom w:percent="177"/>
  <w:defaultTabStop w:val="720"/>
  <w:autoHyphenation w:val="tru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ＭＳ 明朝" w:cs="" w:asciiTheme="minorHAnsi" w:cstheme="minorBidi" w:eastAsiaTheme="minorEastAsia" w:hAnsiTheme="minorHAnsi"/>
        <w:sz w:val="22"/>
        <w:szCs w:val="22"/>
        <w:lang w:val="en-US" w:eastAsia="en-US" w:bidi="ar-SA"/>
      </w:rPr>
    </w:rPrDefault>
    <w:pPrDefault>
      <w:pPr>
        <w:suppressAutoHyphens w:val="true"/>
      </w:pPr>
    </w:pPrDefault>
  </w:docDefaults>
  <w:latentStyles w:defLockedState="0" w:defUIPriority="99" w:defSemiHidden="1" w:defUnhideWhenUsed="1" w:defQFormat="0" w:count="276">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fc693f"/>
    <w:pPr>
      <w:widowControl/>
      <w:bidi w:val="0"/>
      <w:spacing w:lineRule="auto" w:line="264" w:before="0" w:after="60"/>
      <w:jc w:val="left"/>
    </w:pPr>
    <w:rPr>
      <w:rFonts w:ascii="Times New Roman" w:hAnsi="Times New Roman" w:eastAsia="Times New Roman" w:cs="" w:cstheme="minorBidi"/>
      <w:color w:val="auto"/>
      <w:kern w:val="0"/>
      <w:sz w:val="20"/>
      <w:szCs w:val="22"/>
      <w:lang w:val="en-US" w:eastAsia="en-US" w:bidi="ar-SA"/>
    </w:rPr>
  </w:style>
  <w:style w:type="paragraph" w:styleId="Heading1">
    <w:name w:val="Heading 1"/>
    <w:basedOn w:val="Normal"/>
    <w:next w:val="Normal"/>
    <w:link w:val="Heading1Char"/>
    <w:uiPriority w:val="9"/>
    <w:qFormat/>
    <w:rsid w:val="00fc693f"/>
    <w:pPr>
      <w:keepNext w:val="true"/>
      <w:keepLines/>
      <w:spacing w:before="480" w:after="0"/>
      <w:outlineLvl w:val="0"/>
    </w:pPr>
    <w:rPr>
      <w:rFonts w:ascii="Calibri" w:hAnsi="Calibri" w:eastAsia="ＭＳ ゴシック" w:cs="" w:asciiTheme="majorHAnsi" w:cstheme="majorBidi" w:eastAsiaTheme="majorEastAsia" w:hAnsiTheme="majorHAnsi"/>
      <w:b/>
      <w:bCs/>
      <w:color w:themeColor="accent1" w:themeShade="bf" w:val="365F91"/>
      <w:sz w:val="28"/>
      <w:szCs w:val="28"/>
    </w:rPr>
  </w:style>
  <w:style w:type="paragraph" w:styleId="Heading2">
    <w:name w:val="Heading 2"/>
    <w:basedOn w:val="Normal"/>
    <w:next w:val="Normal"/>
    <w:link w:val="Heading2Char"/>
    <w:uiPriority w:val="9"/>
    <w:unhideWhenUsed/>
    <w:qFormat/>
    <w:rsid w:val="00fc693f"/>
    <w:pPr>
      <w:keepNext w:val="true"/>
      <w:keepLines/>
      <w:spacing w:before="200" w:after="0"/>
      <w:outlineLvl w:val="1"/>
    </w:pPr>
    <w:rPr>
      <w:rFonts w:ascii="Calibri" w:hAnsi="Calibri" w:eastAsia="ＭＳ ゴシック" w:cs="" w:asciiTheme="majorHAnsi" w:cstheme="majorBidi" w:eastAsiaTheme="majorEastAsia" w:hAnsiTheme="majorHAnsi"/>
      <w:b/>
      <w:bCs/>
      <w:color w:themeColor="accent1" w:val="4F81BD"/>
      <w:sz w:val="26"/>
      <w:szCs w:val="26"/>
    </w:rPr>
  </w:style>
  <w:style w:type="paragraph" w:styleId="Heading3">
    <w:name w:val="Heading 3"/>
    <w:basedOn w:val="Normal"/>
    <w:next w:val="Normal"/>
    <w:link w:val="Heading3Char"/>
    <w:uiPriority w:val="9"/>
    <w:unhideWhenUsed/>
    <w:qFormat/>
    <w:rsid w:val="00fc693f"/>
    <w:pPr>
      <w:keepNext w:val="true"/>
      <w:keepLines/>
      <w:spacing w:before="200" w:after="0"/>
      <w:outlineLvl w:val="2"/>
    </w:pPr>
    <w:rPr>
      <w:rFonts w:ascii="Calibri" w:hAnsi="Calibri" w:eastAsia="ＭＳ ゴシック" w:cs="" w:asciiTheme="majorHAnsi" w:cstheme="majorBidi" w:eastAsiaTheme="majorEastAsia" w:hAnsiTheme="majorHAnsi"/>
      <w:b/>
      <w:bCs/>
      <w:color w:themeColor="accent1" w:val="4F81BD"/>
    </w:rPr>
  </w:style>
  <w:style w:type="paragraph" w:styleId="Heading4">
    <w:name w:val="Heading 4"/>
    <w:basedOn w:val="Normal"/>
    <w:next w:val="Normal"/>
    <w:link w:val="Heading4Char"/>
    <w:uiPriority w:val="9"/>
    <w:semiHidden/>
    <w:unhideWhenUsed/>
    <w:qFormat/>
    <w:rsid w:val="00fc693f"/>
    <w:pPr>
      <w:keepNext w:val="true"/>
      <w:keepLines/>
      <w:spacing w:before="200" w:after="0"/>
      <w:outlineLvl w:val="3"/>
    </w:pPr>
    <w:rPr>
      <w:rFonts w:ascii="Calibri" w:hAnsi="Calibri" w:eastAsia="ＭＳ ゴシック" w:cs="" w:asciiTheme="majorHAnsi" w:cstheme="majorBidi" w:eastAsiaTheme="majorEastAsia" w:hAnsiTheme="majorHAnsi"/>
      <w:b/>
      <w:bCs/>
      <w:i/>
      <w:iCs/>
      <w:color w:themeColor="accent1" w:val="4F81BD"/>
    </w:rPr>
  </w:style>
  <w:style w:type="paragraph" w:styleId="Heading5">
    <w:name w:val="Heading 5"/>
    <w:basedOn w:val="Normal"/>
    <w:next w:val="Normal"/>
    <w:link w:val="Heading5Char"/>
    <w:uiPriority w:val="9"/>
    <w:semiHidden/>
    <w:unhideWhenUsed/>
    <w:qFormat/>
    <w:rsid w:val="00fc693f"/>
    <w:pPr>
      <w:keepNext w:val="true"/>
      <w:keepLines/>
      <w:spacing w:before="200" w:after="0"/>
      <w:outlineLvl w:val="4"/>
    </w:pPr>
    <w:rPr>
      <w:rFonts w:ascii="Calibri" w:hAnsi="Calibri" w:eastAsia="ＭＳ ゴシック" w:cs="" w:asciiTheme="majorHAnsi" w:cstheme="majorBidi" w:eastAsiaTheme="majorEastAsia" w:hAnsiTheme="majorHAnsi"/>
      <w:color w:themeColor="accent1" w:themeShade="7f" w:val="243F60"/>
    </w:rPr>
  </w:style>
  <w:style w:type="paragraph" w:styleId="Heading6">
    <w:name w:val="Heading 6"/>
    <w:basedOn w:val="Normal"/>
    <w:next w:val="Normal"/>
    <w:link w:val="Heading6Char"/>
    <w:uiPriority w:val="9"/>
    <w:semiHidden/>
    <w:unhideWhenUsed/>
    <w:qFormat/>
    <w:rsid w:val="00fc693f"/>
    <w:pPr>
      <w:keepNext w:val="true"/>
      <w:keepLines/>
      <w:spacing w:before="200" w:after="0"/>
      <w:outlineLvl w:val="5"/>
    </w:pPr>
    <w:rPr>
      <w:rFonts w:ascii="Calibri" w:hAnsi="Calibri" w:eastAsia="ＭＳ ゴシック" w:cs="" w:asciiTheme="majorHAnsi" w:cstheme="majorBidi" w:eastAsiaTheme="majorEastAsia" w:hAnsiTheme="majorHAnsi"/>
      <w:i/>
      <w:iCs/>
      <w:color w:themeColor="accent1" w:themeShade="7f" w:val="243F60"/>
    </w:rPr>
  </w:style>
  <w:style w:type="paragraph" w:styleId="Heading7">
    <w:name w:val="Heading 7"/>
    <w:basedOn w:val="Normal"/>
    <w:next w:val="Normal"/>
    <w:link w:val="Heading7Char"/>
    <w:uiPriority w:val="9"/>
    <w:semiHidden/>
    <w:unhideWhenUsed/>
    <w:qFormat/>
    <w:rsid w:val="00fc693f"/>
    <w:pPr>
      <w:keepNext w:val="true"/>
      <w:keepLines/>
      <w:spacing w:before="200" w:after="0"/>
      <w:outlineLvl w:val="6"/>
    </w:pPr>
    <w:rPr>
      <w:rFonts w:ascii="Calibri" w:hAnsi="Calibri" w:eastAsia="ＭＳ ゴシック" w:cs="" w:asciiTheme="majorHAnsi" w:cstheme="majorBidi" w:eastAsiaTheme="majorEastAsia" w:hAnsiTheme="majorHAnsi"/>
      <w:i/>
      <w:iCs/>
      <w:color w:themeColor="text1" w:themeTint="bf" w:val="404040"/>
    </w:rPr>
  </w:style>
  <w:style w:type="paragraph" w:styleId="Heading8">
    <w:name w:val="Heading 8"/>
    <w:basedOn w:val="Normal"/>
    <w:next w:val="Normal"/>
    <w:link w:val="Heading8Char"/>
    <w:uiPriority w:val="9"/>
    <w:semiHidden/>
    <w:unhideWhenUsed/>
    <w:qFormat/>
    <w:rsid w:val="00fc693f"/>
    <w:pPr>
      <w:keepNext w:val="true"/>
      <w:keepLines/>
      <w:spacing w:before="200" w:after="0"/>
      <w:outlineLvl w:val="7"/>
    </w:pPr>
    <w:rPr>
      <w:rFonts w:ascii="Calibri" w:hAnsi="Calibri" w:eastAsia="ＭＳ ゴシック" w:cs="" w:asciiTheme="majorHAnsi" w:cstheme="majorBidi" w:eastAsiaTheme="majorEastAsia" w:hAnsiTheme="majorHAnsi"/>
      <w:color w:themeColor="accent1" w:val="4F81BD"/>
      <w:sz w:val="20"/>
      <w:szCs w:val="20"/>
    </w:rPr>
  </w:style>
  <w:style w:type="paragraph" w:styleId="Heading9">
    <w:name w:val="Heading 9"/>
    <w:basedOn w:val="Normal"/>
    <w:next w:val="Normal"/>
    <w:link w:val="Heading9Char"/>
    <w:uiPriority w:val="9"/>
    <w:semiHidden/>
    <w:unhideWhenUsed/>
    <w:qFormat/>
    <w:rsid w:val="00fc693f"/>
    <w:pPr>
      <w:keepNext w:val="true"/>
      <w:keepLines/>
      <w:spacing w:before="200" w:after="0"/>
      <w:outlineLvl w:val="8"/>
    </w:pPr>
    <w:rPr>
      <w:rFonts w:ascii="Calibri" w:hAnsi="Calibri" w:eastAsia="ＭＳ ゴシック" w:cs="" w:asciiTheme="majorHAnsi" w:cstheme="majorBidi" w:eastAsiaTheme="majorEastAsia" w:hAnsiTheme="majorHAnsi"/>
      <w:i/>
      <w:iCs/>
      <w:color w:themeColor="text1" w:themeTint="bf" w:val="404040"/>
      <w:sz w:val="20"/>
      <w:szCs w:val="20"/>
    </w:rPr>
  </w:style>
  <w:style w:type="character" w:styleId="HeaderChar" w:customStyle="1">
    <w:name w:val="Header Char"/>
    <w:basedOn w:val="DefaultParagraphFont"/>
    <w:link w:val="Header"/>
    <w:uiPriority w:val="99"/>
    <w:qFormat/>
    <w:rsid w:val="00e618bf"/>
    <w:rPr/>
  </w:style>
  <w:style w:type="character" w:styleId="FooterChar" w:customStyle="1">
    <w:name w:val="Footer Char"/>
    <w:basedOn w:val="DefaultParagraphFont"/>
    <w:link w:val="Footer"/>
    <w:uiPriority w:val="99"/>
    <w:qFormat/>
    <w:rsid w:val="00e618bf"/>
    <w:rPr/>
  </w:style>
  <w:style w:type="character" w:styleId="DefaultParagraphFont" w:default="1">
    <w:name w:val="Default Paragraph Font"/>
    <w:uiPriority w:val="1"/>
    <w:semiHidden/>
    <w:unhideWhenUsed/>
    <w:qFormat/>
    <w:rPr/>
  </w:style>
  <w:style w:type="character" w:styleId="Heading1Char" w:customStyle="1">
    <w:name w:val="Heading 1 Char"/>
    <w:basedOn w:val="DefaultParagraphFont"/>
    <w:link w:val="Heading1"/>
    <w:uiPriority w:val="9"/>
    <w:qFormat/>
    <w:rsid w:val="00fc693f"/>
    <w:rPr>
      <w:rFonts w:ascii="Calibri" w:hAnsi="Calibri" w:eastAsia="ＭＳ ゴシック" w:cs="" w:asciiTheme="majorHAnsi" w:cstheme="majorBidi" w:eastAsiaTheme="majorEastAsia" w:hAnsiTheme="majorHAnsi"/>
      <w:b/>
      <w:bCs/>
      <w:color w:themeColor="accent1" w:themeShade="bf" w:val="365F91"/>
      <w:sz w:val="28"/>
      <w:szCs w:val="28"/>
    </w:rPr>
  </w:style>
  <w:style w:type="character" w:styleId="Heading2Char" w:customStyle="1">
    <w:name w:val="Heading 2 Char"/>
    <w:basedOn w:val="DefaultParagraphFont"/>
    <w:link w:val="Heading2"/>
    <w:uiPriority w:val="9"/>
    <w:qFormat/>
    <w:rsid w:val="00fc693f"/>
    <w:rPr>
      <w:rFonts w:ascii="Calibri" w:hAnsi="Calibri" w:eastAsia="ＭＳ ゴシック" w:cs="" w:asciiTheme="majorHAnsi" w:cstheme="majorBidi" w:eastAsiaTheme="majorEastAsia" w:hAnsiTheme="majorHAnsi"/>
      <w:b/>
      <w:bCs/>
      <w:color w:themeColor="accent1" w:val="4F81BD"/>
      <w:sz w:val="26"/>
      <w:szCs w:val="26"/>
    </w:rPr>
  </w:style>
  <w:style w:type="character" w:styleId="Heading3Char" w:customStyle="1">
    <w:name w:val="Heading 3 Char"/>
    <w:basedOn w:val="DefaultParagraphFont"/>
    <w:link w:val="Heading3"/>
    <w:uiPriority w:val="9"/>
    <w:qFormat/>
    <w:rsid w:val="00fc693f"/>
    <w:rPr>
      <w:rFonts w:ascii="Calibri" w:hAnsi="Calibri" w:eastAsia="ＭＳ ゴシック" w:cs="" w:asciiTheme="majorHAnsi" w:cstheme="majorBidi" w:eastAsiaTheme="majorEastAsia" w:hAnsiTheme="majorHAnsi"/>
      <w:b/>
      <w:bCs/>
      <w:color w:themeColor="accent1" w:val="4F81BD"/>
    </w:rPr>
  </w:style>
  <w:style w:type="character" w:styleId="TitleChar" w:customStyle="1">
    <w:name w:val="Title Char"/>
    <w:basedOn w:val="DefaultParagraphFont"/>
    <w:link w:val="Title"/>
    <w:uiPriority w:val="10"/>
    <w:qFormat/>
    <w:rsid w:val="00fc693f"/>
    <w:rPr>
      <w:rFonts w:ascii="Calibri" w:hAnsi="Calibri" w:eastAsia="ＭＳ ゴシック" w:cs="" w:asciiTheme="majorHAnsi" w:cstheme="majorBidi" w:eastAsiaTheme="majorEastAsia" w:hAnsiTheme="majorHAnsi"/>
      <w:color w:themeColor="text2" w:themeShade="bf" w:val="17365D"/>
      <w:spacing w:val="5"/>
      <w:kern w:val="2"/>
      <w:sz w:val="52"/>
      <w:szCs w:val="52"/>
    </w:rPr>
  </w:style>
  <w:style w:type="character" w:styleId="SubtitleChar" w:customStyle="1">
    <w:name w:val="Subtitle Char"/>
    <w:basedOn w:val="DefaultParagraphFont"/>
    <w:link w:val="Subtitle"/>
    <w:uiPriority w:val="11"/>
    <w:qFormat/>
    <w:rsid w:val="00fc693f"/>
    <w:rPr>
      <w:rFonts w:ascii="Calibri" w:hAnsi="Calibri" w:eastAsia="ＭＳ ゴシック" w:cs="" w:asciiTheme="majorHAnsi" w:cstheme="majorBidi" w:eastAsiaTheme="majorEastAsia" w:hAnsiTheme="majorHAnsi"/>
      <w:i/>
      <w:iCs/>
      <w:color w:themeColor="accent1" w:val="4F81BD"/>
      <w:spacing w:val="15"/>
      <w:sz w:val="24"/>
      <w:szCs w:val="24"/>
    </w:rPr>
  </w:style>
  <w:style w:type="character" w:styleId="BodyTextChar" w:customStyle="1">
    <w:name w:val="Body Text Char"/>
    <w:basedOn w:val="DefaultParagraphFont"/>
    <w:uiPriority w:val="99"/>
    <w:qFormat/>
    <w:rsid w:val="00aa1d8d"/>
    <w:rPr/>
  </w:style>
  <w:style w:type="character" w:styleId="BodyText2Char" w:customStyle="1">
    <w:name w:val="Body Text 2 Char"/>
    <w:basedOn w:val="DefaultParagraphFont"/>
    <w:link w:val="BodyText2"/>
    <w:uiPriority w:val="99"/>
    <w:qFormat/>
    <w:rsid w:val="00aa1d8d"/>
    <w:rPr/>
  </w:style>
  <w:style w:type="character" w:styleId="BodyText3Char" w:customStyle="1">
    <w:name w:val="Body Text 3 Char"/>
    <w:basedOn w:val="DefaultParagraphFont"/>
    <w:link w:val="BodyText3"/>
    <w:uiPriority w:val="99"/>
    <w:qFormat/>
    <w:rsid w:val="00aa1d8d"/>
    <w:rPr>
      <w:sz w:val="16"/>
      <w:szCs w:val="16"/>
    </w:rPr>
  </w:style>
  <w:style w:type="character" w:styleId="MacroTextChar" w:customStyle="1">
    <w:name w:val="Macro Text Char"/>
    <w:basedOn w:val="DefaultParagraphFont"/>
    <w:link w:val="macro"/>
    <w:uiPriority w:val="99"/>
    <w:qFormat/>
    <w:rsid w:val="0029639d"/>
    <w:rPr>
      <w:rFonts w:ascii="Courier" w:hAnsi="Courier"/>
      <w:sz w:val="20"/>
      <w:szCs w:val="20"/>
    </w:rPr>
  </w:style>
  <w:style w:type="character" w:styleId="QuoteChar" w:customStyle="1">
    <w:name w:val="Quote Char"/>
    <w:basedOn w:val="DefaultParagraphFont"/>
    <w:link w:val="Quote"/>
    <w:uiPriority w:val="29"/>
    <w:qFormat/>
    <w:rsid w:val="00fc693f"/>
    <w:rPr>
      <w:i/>
      <w:iCs/>
      <w:color w:themeColor="text1" w:val="000000"/>
    </w:rPr>
  </w:style>
  <w:style w:type="character" w:styleId="Heading4Char" w:customStyle="1">
    <w:name w:val="Heading 4 Char"/>
    <w:basedOn w:val="DefaultParagraphFont"/>
    <w:link w:val="Heading4"/>
    <w:uiPriority w:val="9"/>
    <w:semiHidden/>
    <w:qFormat/>
    <w:rsid w:val="00fc693f"/>
    <w:rPr>
      <w:rFonts w:ascii="Calibri" w:hAnsi="Calibri" w:eastAsia="ＭＳ ゴシック" w:cs="" w:asciiTheme="majorHAnsi" w:cstheme="majorBidi" w:eastAsiaTheme="majorEastAsia" w:hAnsiTheme="majorHAnsi"/>
      <w:b/>
      <w:bCs/>
      <w:i/>
      <w:iCs/>
      <w:color w:themeColor="accent1" w:val="4F81BD"/>
    </w:rPr>
  </w:style>
  <w:style w:type="character" w:styleId="Heading5Char" w:customStyle="1">
    <w:name w:val="Heading 5 Char"/>
    <w:basedOn w:val="DefaultParagraphFont"/>
    <w:link w:val="Heading5"/>
    <w:uiPriority w:val="9"/>
    <w:semiHidden/>
    <w:qFormat/>
    <w:rsid w:val="00fc693f"/>
    <w:rPr>
      <w:rFonts w:ascii="Calibri" w:hAnsi="Calibri" w:eastAsia="ＭＳ ゴシック" w:cs="" w:asciiTheme="majorHAnsi" w:cstheme="majorBidi" w:eastAsiaTheme="majorEastAsia" w:hAnsiTheme="majorHAnsi"/>
      <w:color w:themeColor="accent1" w:themeShade="7f" w:val="243F60"/>
    </w:rPr>
  </w:style>
  <w:style w:type="character" w:styleId="Heading6Char" w:customStyle="1">
    <w:name w:val="Heading 6 Char"/>
    <w:basedOn w:val="DefaultParagraphFont"/>
    <w:link w:val="Heading6"/>
    <w:uiPriority w:val="9"/>
    <w:semiHidden/>
    <w:qFormat/>
    <w:rsid w:val="00fc693f"/>
    <w:rPr>
      <w:rFonts w:ascii="Calibri" w:hAnsi="Calibri" w:eastAsia="ＭＳ ゴシック" w:cs="" w:asciiTheme="majorHAnsi" w:cstheme="majorBidi" w:eastAsiaTheme="majorEastAsia" w:hAnsiTheme="majorHAnsi"/>
      <w:i/>
      <w:iCs/>
      <w:color w:themeColor="accent1" w:themeShade="7f" w:val="243F60"/>
    </w:rPr>
  </w:style>
  <w:style w:type="character" w:styleId="Heading7Char" w:customStyle="1">
    <w:name w:val="Heading 7 Char"/>
    <w:basedOn w:val="DefaultParagraphFont"/>
    <w:link w:val="Heading7"/>
    <w:uiPriority w:val="9"/>
    <w:semiHidden/>
    <w:qFormat/>
    <w:rsid w:val="00fc693f"/>
    <w:rPr>
      <w:rFonts w:ascii="Calibri" w:hAnsi="Calibri" w:eastAsia="ＭＳ ゴシック" w:cs="" w:asciiTheme="majorHAnsi" w:cstheme="majorBidi" w:eastAsiaTheme="majorEastAsia" w:hAnsiTheme="majorHAnsi"/>
      <w:i/>
      <w:iCs/>
      <w:color w:themeColor="text1" w:themeTint="bf" w:val="404040"/>
    </w:rPr>
  </w:style>
  <w:style w:type="character" w:styleId="Heading8Char" w:customStyle="1">
    <w:name w:val="Heading 8 Char"/>
    <w:basedOn w:val="DefaultParagraphFont"/>
    <w:link w:val="Heading8"/>
    <w:uiPriority w:val="9"/>
    <w:semiHidden/>
    <w:qFormat/>
    <w:rsid w:val="00fc693f"/>
    <w:rPr>
      <w:rFonts w:ascii="Calibri" w:hAnsi="Calibri" w:eastAsia="ＭＳ ゴシック" w:cs="" w:asciiTheme="majorHAnsi" w:cstheme="majorBidi" w:eastAsiaTheme="majorEastAsia" w:hAnsiTheme="majorHAnsi"/>
      <w:color w:themeColor="accent1" w:val="4F81BD"/>
      <w:sz w:val="20"/>
      <w:szCs w:val="20"/>
    </w:rPr>
  </w:style>
  <w:style w:type="character" w:styleId="Heading9Char" w:customStyle="1">
    <w:name w:val="Heading 9 Char"/>
    <w:basedOn w:val="DefaultParagraphFont"/>
    <w:link w:val="Heading9"/>
    <w:uiPriority w:val="9"/>
    <w:semiHidden/>
    <w:qFormat/>
    <w:rsid w:val="00fc693f"/>
    <w:rPr>
      <w:rFonts w:ascii="Calibri" w:hAnsi="Calibri" w:eastAsia="ＭＳ ゴシック" w:cs="" w:asciiTheme="majorHAnsi" w:cstheme="majorBidi" w:eastAsiaTheme="majorEastAsia" w:hAnsiTheme="majorHAnsi"/>
      <w:i/>
      <w:iCs/>
      <w:color w:themeColor="text1" w:themeTint="bf" w:val="404040"/>
      <w:sz w:val="20"/>
      <w:szCs w:val="20"/>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character" w:styleId="IntenseQuoteChar" w:customStyle="1">
    <w:name w:val="Intense Quote Char"/>
    <w:basedOn w:val="DefaultParagraphFont"/>
    <w:link w:val="IntenseQuote"/>
    <w:uiPriority w:val="30"/>
    <w:qFormat/>
    <w:rsid w:val="00fc693f"/>
    <w:rPr>
      <w:b/>
      <w:bCs/>
      <w:i/>
      <w:iCs/>
      <w:color w:themeColor="accent1" w:val="4F81BD"/>
    </w:rPr>
  </w:style>
  <w:style w:type="character" w:styleId="SubtleEmphasis">
    <w:name w:val="Subtle Emphasis"/>
    <w:basedOn w:val="DefaultParagraphFont"/>
    <w:uiPriority w:val="19"/>
    <w:qFormat/>
    <w:rsid w:val="00fc693f"/>
    <w:rPr>
      <w:i/>
      <w:iCs/>
      <w:color w:themeColor="text1" w:themeTint="7f" w:val="808080"/>
    </w:rPr>
  </w:style>
  <w:style w:type="character" w:styleId="IntenseEmphasis">
    <w:name w:val="Intense Emphasis"/>
    <w:basedOn w:val="DefaultParagraphFont"/>
    <w:uiPriority w:val="21"/>
    <w:qFormat/>
    <w:rsid w:val="00fc693f"/>
    <w:rPr>
      <w:b/>
      <w:bCs/>
      <w:i/>
      <w:iCs/>
      <w:color w:themeColor="accent1" w:val="4F81BD"/>
    </w:rPr>
  </w:style>
  <w:style w:type="character" w:styleId="SubtleReference">
    <w:name w:val="Subtle Reference"/>
    <w:basedOn w:val="DefaultParagraphFont"/>
    <w:uiPriority w:val="31"/>
    <w:qFormat/>
    <w:rsid w:val="00fc693f"/>
    <w:rPr>
      <w:smallCaps/>
      <w:color w:themeColor="accent2" w:val="C0504D"/>
      <w:u w:val="single"/>
    </w:rPr>
  </w:style>
  <w:style w:type="character" w:styleId="IntenseReference">
    <w:name w:val="Intense Reference"/>
    <w:basedOn w:val="DefaultParagraphFont"/>
    <w:uiPriority w:val="32"/>
    <w:qFormat/>
    <w:rsid w:val="00fc693f"/>
    <w:rPr>
      <w:b/>
      <w:bCs/>
      <w:smallCaps/>
      <w:color w:themeColor="accent2" w:val="C0504D"/>
      <w:spacing w:val="5"/>
      <w:u w:val="single"/>
    </w:rPr>
  </w:style>
  <w:style w:type="character" w:styleId="BookTitle">
    <w:name w:val="Book Title"/>
    <w:basedOn w:val="DefaultParagraphFont"/>
    <w:uiPriority w:val="33"/>
    <w:qFormat/>
    <w:rsid w:val="00fc693f"/>
    <w:rPr>
      <w:b/>
      <w:bCs/>
      <w:smallCaps/>
      <w:spacing w:val="5"/>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link w:val="BodyTextChar"/>
    <w:uiPriority w:val="99"/>
    <w:unhideWhenUsed/>
    <w:rsid w:val="00aa1d8d"/>
    <w:pPr>
      <w:spacing w:before="0" w:after="120"/>
    </w:pPr>
    <w:rPr/>
  </w:style>
  <w:style w:type="paragraph" w:styleId="List">
    <w:name w:val="List"/>
    <w:basedOn w:val="Normal"/>
    <w:uiPriority w:val="99"/>
    <w:unhideWhenUsed/>
    <w:rsid w:val="00aa1d8d"/>
    <w:pPr>
      <w:spacing w:before="0" w:after="60"/>
      <w:ind w:hanging="360" w:left="360"/>
      <w:contextualSpacing/>
    </w:pPr>
    <w:rPr/>
  </w:style>
  <w:style w:type="paragraph" w:styleId="Caption">
    <w:name w:val="Caption"/>
    <w:basedOn w:val="Normal"/>
    <w:next w:val="Normal"/>
    <w:uiPriority w:val="35"/>
    <w:semiHidden/>
    <w:unhideWhenUsed/>
    <w:qFormat/>
    <w:rsid w:val="00fc693f"/>
    <w:pPr>
      <w:spacing w:lineRule="auto" w:line="240"/>
    </w:pPr>
    <w:rPr>
      <w:b/>
      <w:bCs/>
      <w:color w:themeColor="accent1" w:val="4F81BD"/>
      <w:sz w:val="18"/>
      <w:szCs w:val="18"/>
    </w:rPr>
  </w:style>
  <w:style w:type="paragraph" w:styleId="Index">
    <w:name w:val="Index"/>
    <w:basedOn w:val="Normal"/>
    <w:qFormat/>
    <w:pPr>
      <w:suppressLineNumbers/>
    </w:pPr>
    <w:rPr>
      <w:rFonts w:cs="Noto Sans Devanagari"/>
    </w:rPr>
  </w:style>
  <w:style w:type="paragraph" w:styleId="HeaderandFooter">
    <w:name w:val="Header and Footer"/>
    <w:basedOn w:val="Normal"/>
    <w:qFormat/>
    <w:pPr/>
    <w:rPr/>
  </w:style>
  <w:style w:type="paragraph" w:styleId="Header">
    <w:name w:val="Header"/>
    <w:basedOn w:val="Normal"/>
    <w:link w:val="HeaderChar"/>
    <w:uiPriority w:val="99"/>
    <w:unhideWhenUsed/>
    <w:rsid w:val="00e618bf"/>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00e618bf"/>
    <w:pPr>
      <w:tabs>
        <w:tab w:val="clear" w:pos="720"/>
        <w:tab w:val="center" w:pos="4680" w:leader="none"/>
        <w:tab w:val="right" w:pos="9360" w:leader="none"/>
      </w:tabs>
      <w:spacing w:lineRule="auto" w:line="240" w:before="0" w:after="0"/>
    </w:pPr>
    <w:rPr/>
  </w:style>
  <w:style w:type="paragraph" w:styleId="NoSpacing">
    <w:name w:val="No Spacing"/>
    <w:uiPriority w:val="1"/>
    <w:qFormat/>
    <w:rsid w:val="00fc693f"/>
    <w:pPr>
      <w:widowControl/>
      <w:bidi w:val="0"/>
      <w:spacing w:lineRule="auto" w:line="240" w:before="0" w:after="0"/>
      <w:jc w:val="left"/>
    </w:pPr>
    <w:rPr>
      <w:rFonts w:ascii="Cambria" w:hAnsi="Cambria" w:eastAsia="ＭＳ 明朝" w:cs="" w:asciiTheme="minorHAnsi" w:cstheme="minorBidi" w:eastAsiaTheme="minorEastAsia" w:hAnsiTheme="minorHAnsi"/>
      <w:color w:val="auto"/>
      <w:kern w:val="0"/>
      <w:sz w:val="22"/>
      <w:szCs w:val="22"/>
      <w:lang w:val="en-US" w:eastAsia="en-US" w:bidi="ar-SA"/>
    </w:rPr>
  </w:style>
  <w:style w:type="paragraph" w:styleId="Title">
    <w:name w:val="Title"/>
    <w:basedOn w:val="Normal"/>
    <w:next w:val="Normal"/>
    <w:link w:val="TitleChar"/>
    <w:uiPriority w:val="10"/>
    <w:qFormat/>
    <w:rsid w:val="00fc693f"/>
    <w:pPr>
      <w:pBdr>
        <w:bottom w:val="single" w:sz="8" w:space="4" w:color="4F81BD" w:themeColor="accent1"/>
      </w:pBdr>
      <w:spacing w:lineRule="auto" w:line="240" w:before="0" w:after="300"/>
      <w:contextualSpacing/>
    </w:pPr>
    <w:rPr>
      <w:rFonts w:ascii="Calibri" w:hAnsi="Calibri" w:eastAsia="ＭＳ ゴシック" w:cs="" w:asciiTheme="majorHAnsi" w:cstheme="majorBidi" w:eastAsiaTheme="majorEastAsia" w:hAnsiTheme="majorHAnsi"/>
      <w:color w:themeColor="text2" w:themeShade="bf" w:val="17365D"/>
      <w:spacing w:val="5"/>
      <w:kern w:val="2"/>
      <w:sz w:val="52"/>
      <w:szCs w:val="52"/>
    </w:rPr>
  </w:style>
  <w:style w:type="paragraph" w:styleId="Subtitle">
    <w:name w:val="Subtitle"/>
    <w:basedOn w:val="Normal"/>
    <w:next w:val="Normal"/>
    <w:link w:val="SubtitleChar"/>
    <w:uiPriority w:val="11"/>
    <w:qFormat/>
    <w:rsid w:val="00fc693f"/>
    <w:pPr/>
    <w:rPr>
      <w:rFonts w:ascii="Calibri" w:hAnsi="Calibri" w:eastAsia="ＭＳ ゴシック" w:cs="" w:asciiTheme="majorHAnsi" w:cstheme="majorBidi" w:eastAsiaTheme="majorEastAsia" w:hAnsiTheme="majorHAnsi"/>
      <w:i/>
      <w:iCs/>
      <w:color w:themeColor="accent1" w:val="4F81BD"/>
      <w:spacing w:val="15"/>
      <w:sz w:val="24"/>
      <w:szCs w:val="24"/>
    </w:rPr>
  </w:style>
  <w:style w:type="paragraph" w:styleId="ListParagraph">
    <w:name w:val="List Paragraph"/>
    <w:basedOn w:val="Normal"/>
    <w:uiPriority w:val="34"/>
    <w:qFormat/>
    <w:rsid w:val="00fc693f"/>
    <w:pPr>
      <w:spacing w:before="0" w:after="60"/>
      <w:ind w:left="720"/>
      <w:contextualSpacing/>
    </w:pPr>
    <w:rPr/>
  </w:style>
  <w:style w:type="paragraph" w:styleId="BodyText2">
    <w:name w:val="Body Text 2"/>
    <w:basedOn w:val="Normal"/>
    <w:link w:val="BodyText2Char"/>
    <w:uiPriority w:val="99"/>
    <w:unhideWhenUsed/>
    <w:qFormat/>
    <w:rsid w:val="00aa1d8d"/>
    <w:pPr>
      <w:spacing w:lineRule="auto" w:line="480" w:before="0" w:after="120"/>
    </w:pPr>
    <w:rPr/>
  </w:style>
  <w:style w:type="paragraph" w:styleId="BodyText3">
    <w:name w:val="Body Text 3"/>
    <w:basedOn w:val="Normal"/>
    <w:link w:val="BodyText3Char"/>
    <w:uiPriority w:val="99"/>
    <w:unhideWhenUsed/>
    <w:qFormat/>
    <w:rsid w:val="00aa1d8d"/>
    <w:pPr>
      <w:spacing w:before="0" w:after="120"/>
    </w:pPr>
    <w:rPr>
      <w:sz w:val="16"/>
      <w:szCs w:val="16"/>
    </w:rPr>
  </w:style>
  <w:style w:type="paragraph" w:styleId="List2">
    <w:name w:val="List 2"/>
    <w:basedOn w:val="Normal"/>
    <w:uiPriority w:val="99"/>
    <w:unhideWhenUsed/>
    <w:qFormat/>
    <w:rsid w:val="00326f90"/>
    <w:pPr>
      <w:spacing w:before="0" w:after="60"/>
      <w:ind w:hanging="360" w:left="720"/>
      <w:contextualSpacing/>
    </w:pPr>
    <w:rPr/>
  </w:style>
  <w:style w:type="paragraph" w:styleId="List3">
    <w:name w:val="List 3"/>
    <w:basedOn w:val="Normal"/>
    <w:uiPriority w:val="99"/>
    <w:unhideWhenUsed/>
    <w:qFormat/>
    <w:rsid w:val="00326f90"/>
    <w:pPr>
      <w:spacing w:before="0" w:after="60"/>
      <w:ind w:hanging="360" w:left="1080"/>
      <w:contextualSpacing/>
    </w:pPr>
    <w:rPr/>
  </w:style>
  <w:style w:type="paragraph" w:styleId="ListBullet">
    <w:name w:val="List Bullet"/>
    <w:basedOn w:val="Normal"/>
    <w:uiPriority w:val="99"/>
    <w:unhideWhenUsed/>
    <w:rsid w:val="00326f90"/>
    <w:pPr>
      <w:numPr>
        <w:ilvl w:val="0"/>
        <w:numId w:val="1"/>
      </w:numPr>
      <w:spacing w:before="0" w:after="60"/>
      <w:contextualSpacing/>
    </w:pPr>
    <w:rPr/>
  </w:style>
  <w:style w:type="paragraph" w:styleId="ListBullet2">
    <w:name w:val="List Bullet 2"/>
    <w:basedOn w:val="Normal"/>
    <w:uiPriority w:val="99"/>
    <w:unhideWhenUsed/>
    <w:rsid w:val="00326f90"/>
    <w:pPr>
      <w:numPr>
        <w:ilvl w:val="0"/>
        <w:numId w:val="2"/>
      </w:numPr>
      <w:spacing w:before="0" w:after="60"/>
      <w:contextualSpacing/>
    </w:pPr>
    <w:rPr/>
  </w:style>
  <w:style w:type="paragraph" w:styleId="ListBullet3">
    <w:name w:val="List Bullet 3"/>
    <w:basedOn w:val="Normal"/>
    <w:uiPriority w:val="99"/>
    <w:unhideWhenUsed/>
    <w:rsid w:val="00326f90"/>
    <w:pPr>
      <w:numPr>
        <w:ilvl w:val="0"/>
        <w:numId w:val="3"/>
      </w:numPr>
      <w:spacing w:before="0" w:after="60"/>
      <w:contextualSpacing/>
    </w:pPr>
    <w:rPr/>
  </w:style>
  <w:style w:type="paragraph" w:styleId="ListNumber">
    <w:name w:val="List Number"/>
    <w:basedOn w:val="Normal"/>
    <w:uiPriority w:val="99"/>
    <w:unhideWhenUsed/>
    <w:rsid w:val="00326f90"/>
    <w:pPr>
      <w:numPr>
        <w:ilvl w:val="0"/>
        <w:numId w:val="4"/>
      </w:numPr>
      <w:spacing w:before="0" w:after="60"/>
      <w:contextualSpacing/>
    </w:pPr>
    <w:rPr/>
  </w:style>
  <w:style w:type="paragraph" w:styleId="ListNumber2">
    <w:name w:val="List Number 2"/>
    <w:basedOn w:val="Normal"/>
    <w:uiPriority w:val="99"/>
    <w:unhideWhenUsed/>
    <w:rsid w:val="0029639d"/>
    <w:pPr>
      <w:numPr>
        <w:ilvl w:val="0"/>
        <w:numId w:val="5"/>
      </w:numPr>
      <w:spacing w:before="0" w:after="60"/>
      <w:contextualSpacing/>
    </w:pPr>
    <w:rPr/>
  </w:style>
  <w:style w:type="paragraph" w:styleId="ListNumber3">
    <w:name w:val="List Number 3"/>
    <w:basedOn w:val="Normal"/>
    <w:uiPriority w:val="99"/>
    <w:unhideWhenUsed/>
    <w:rsid w:val="0029639d"/>
    <w:pPr>
      <w:numPr>
        <w:ilvl w:val="0"/>
        <w:numId w:val="6"/>
      </w:numPr>
      <w:spacing w:before="0" w:after="60"/>
      <w:contextualSpacing/>
    </w:pPr>
    <w:rPr/>
  </w:style>
  <w:style w:type="paragraph" w:styleId="ListContinue">
    <w:name w:val="List Continue"/>
    <w:basedOn w:val="Normal"/>
    <w:uiPriority w:val="99"/>
    <w:unhideWhenUsed/>
    <w:rsid w:val="0029639d"/>
    <w:pPr>
      <w:spacing w:before="0" w:after="120"/>
      <w:ind w:left="360"/>
      <w:contextualSpacing/>
    </w:pPr>
    <w:rPr/>
  </w:style>
  <w:style w:type="paragraph" w:styleId="ListContinue2">
    <w:name w:val="List Continue 2"/>
    <w:basedOn w:val="Normal"/>
    <w:uiPriority w:val="99"/>
    <w:unhideWhenUsed/>
    <w:rsid w:val="0029639d"/>
    <w:pPr>
      <w:spacing w:before="0" w:after="120"/>
      <w:ind w:left="720"/>
      <w:contextualSpacing/>
    </w:pPr>
    <w:rPr/>
  </w:style>
  <w:style w:type="paragraph" w:styleId="ListContinue3">
    <w:name w:val="List Continue 3"/>
    <w:basedOn w:val="Normal"/>
    <w:uiPriority w:val="99"/>
    <w:unhideWhenUsed/>
    <w:rsid w:val="0029639d"/>
    <w:pPr>
      <w:spacing w:before="0" w:after="120"/>
      <w:ind w:left="1080"/>
      <w:contextualSpacing/>
    </w:pPr>
    <w:rPr/>
  </w:style>
  <w:style w:type="paragraph" w:styleId="macro">
    <w:name w:val="macro"/>
    <w:link w:val="MacroTextChar"/>
    <w:uiPriority w:val="99"/>
    <w:unhideWhenUsed/>
    <w:qFormat/>
    <w:rsid w:val="0029639d"/>
    <w:pPr>
      <w:widowControl/>
      <w:tabs>
        <w:tab w:val="clear" w:pos="720"/>
        <w:tab w:val="left" w:pos="576" w:leader="none"/>
        <w:tab w:val="left" w:pos="1152" w:leader="none"/>
        <w:tab w:val="left" w:pos="1728" w:leader="none"/>
        <w:tab w:val="left" w:pos="2304" w:leader="none"/>
        <w:tab w:val="left" w:pos="2880" w:leader="none"/>
        <w:tab w:val="left" w:pos="3456" w:leader="none"/>
        <w:tab w:val="left" w:pos="4032" w:leader="none"/>
      </w:tabs>
      <w:bidi w:val="0"/>
      <w:spacing w:lineRule="auto" w:line="276" w:before="0" w:after="200"/>
      <w:jc w:val="left"/>
    </w:pPr>
    <w:rPr>
      <w:rFonts w:ascii="Courier" w:hAnsi="Courier" w:eastAsia="ＭＳ 明朝" w:cs="" w:cstheme="minorBidi" w:eastAsiaTheme="minorEastAsia"/>
      <w:color w:val="auto"/>
      <w:kern w:val="0"/>
      <w:sz w:val="20"/>
      <w:szCs w:val="20"/>
      <w:lang w:val="en-US" w:eastAsia="en-US" w:bidi="ar-SA"/>
    </w:rPr>
  </w:style>
  <w:style w:type="paragraph" w:styleId="Quote">
    <w:name w:val="Quote"/>
    <w:basedOn w:val="Normal"/>
    <w:next w:val="Normal"/>
    <w:link w:val="QuoteChar"/>
    <w:uiPriority w:val="29"/>
    <w:qFormat/>
    <w:rsid w:val="00fc693f"/>
    <w:pPr/>
    <w:rPr>
      <w:i/>
      <w:iCs/>
      <w:color w:themeColor="text1" w:val="000000"/>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themeColor="accent1" w:val="4F81BD"/>
    </w:rPr>
  </w:style>
  <w:style w:type="paragraph" w:styleId="IndexHeading">
    <w:name w:val="Index Heading"/>
    <w:basedOn w:val="Heading"/>
    <w:pPr/>
    <w:rPr/>
  </w:style>
  <w:style w:type="paragraph" w:styleId="TOCHeading">
    <w:name w:val="TOC Heading"/>
    <w:basedOn w:val="Heading1"/>
    <w:next w:val="Normal"/>
    <w:uiPriority w:val="39"/>
    <w:semiHidden/>
    <w:unhideWhenUsed/>
    <w:qFormat/>
    <w:rsid w:val="00fc693f"/>
    <w:pPr>
      <w:outlineLvl w:val="9"/>
    </w:pPr>
    <w:rPr/>
  </w:style>
  <w:style w:type="paragraph" w:styleId="ReportTitle" w:customStyle="1">
    <w:name w:val="Report Title"/>
    <w:qFormat/>
    <w:pPr>
      <w:keepNext w:val="false"/>
      <w:widowControl/>
      <w:bidi w:val="0"/>
      <w:spacing w:lineRule="auto" w:line="276" w:before="0" w:after="40"/>
      <w:jc w:val="center"/>
    </w:pPr>
    <w:rPr>
      <w:rFonts w:ascii="Times New Roman" w:hAnsi="Times New Roman" w:eastAsia="Times New Roman" w:cs="" w:cstheme="minorBidi"/>
      <w:b/>
      <w:color w:val="auto"/>
      <w:kern w:val="0"/>
      <w:sz w:val="36"/>
      <w:szCs w:val="22"/>
      <w:lang w:val="en-US" w:eastAsia="en-US" w:bidi="ar-SA"/>
    </w:rPr>
  </w:style>
  <w:style w:type="paragraph" w:styleId="ReportSubtitle" w:customStyle="1">
    <w:name w:val="Report Subtitle"/>
    <w:qFormat/>
    <w:pPr>
      <w:keepNext w:val="false"/>
      <w:widowControl/>
      <w:bidi w:val="0"/>
      <w:spacing w:lineRule="auto" w:line="276" w:before="0" w:after="40"/>
      <w:jc w:val="center"/>
    </w:pPr>
    <w:rPr>
      <w:rFonts w:ascii="Times New Roman" w:hAnsi="Times New Roman" w:eastAsia="Times New Roman" w:cs="" w:cstheme="minorBidi"/>
      <w:b w:val="false"/>
      <w:color w:val="auto"/>
      <w:kern w:val="0"/>
      <w:sz w:val="24"/>
      <w:szCs w:val="22"/>
      <w:lang w:val="en-US" w:eastAsia="en-US" w:bidi="ar-SA"/>
    </w:rPr>
  </w:style>
  <w:style w:type="paragraph" w:styleId="ReportMeta" w:customStyle="1">
    <w:name w:val="Report Meta"/>
    <w:qFormat/>
    <w:pPr>
      <w:keepNext w:val="false"/>
      <w:widowControl/>
      <w:bidi w:val="0"/>
      <w:spacing w:lineRule="auto" w:line="276" w:before="0" w:after="40"/>
      <w:jc w:val="center"/>
    </w:pPr>
    <w:rPr>
      <w:rFonts w:ascii="Times New Roman" w:hAnsi="Times New Roman" w:eastAsia="Times New Roman" w:cs="" w:cstheme="minorBidi"/>
      <w:b w:val="false"/>
      <w:color w:val="auto"/>
      <w:kern w:val="0"/>
      <w:sz w:val="18"/>
      <w:szCs w:val="22"/>
      <w:lang w:val="en-US" w:eastAsia="en-US" w:bidi="ar-SA"/>
    </w:rPr>
  </w:style>
  <w:style w:type="paragraph" w:styleId="ReportCallout" w:customStyle="1">
    <w:name w:val="Report Callout"/>
    <w:qFormat/>
    <w:pPr>
      <w:keepNext w:val="false"/>
      <w:widowControl/>
      <w:bidi w:val="0"/>
      <w:spacing w:lineRule="auto" w:line="276" w:before="0" w:after="40"/>
      <w:jc w:val="left"/>
    </w:pPr>
    <w:rPr>
      <w:rFonts w:ascii="Times New Roman" w:hAnsi="Times New Roman" w:eastAsia="Times New Roman" w:cs="" w:cstheme="minorBidi"/>
      <w:b w:val="false"/>
      <w:color w:val="auto"/>
      <w:kern w:val="0"/>
      <w:sz w:val="20"/>
      <w:szCs w:val="22"/>
      <w:lang w:val="en-US" w:eastAsia="en-US" w:bidi="ar-SA"/>
    </w:rPr>
  </w:style>
  <w:style w:type="paragraph" w:styleId="ReportAuthors" w:customStyle="1">
    <w:name w:val="Report Authors"/>
    <w:qFormat/>
    <w:pPr>
      <w:keepNext w:val="false"/>
      <w:widowControl/>
      <w:bidi w:val="0"/>
      <w:spacing w:lineRule="auto" w:line="276" w:before="0" w:after="40"/>
      <w:jc w:val="center"/>
    </w:pPr>
    <w:rPr>
      <w:rFonts w:ascii="Times New Roman" w:hAnsi="Times New Roman" w:eastAsia="Times New Roman" w:cs="" w:cstheme="minorBidi"/>
      <w:b w:val="false"/>
      <w:color w:val="auto"/>
      <w:kern w:val="0"/>
      <w:sz w:val="20"/>
      <w:szCs w:val="22"/>
      <w:lang w:val="en-US" w:eastAsia="en-US" w:bidi="ar-SA"/>
    </w:rPr>
  </w:style>
  <w:style w:type="paragraph" w:styleId="ReportHeading1" w:customStyle="1">
    <w:name w:val="Report Heading 1"/>
    <w:qFormat/>
    <w:pPr>
      <w:keepNext w:val="true"/>
      <w:widowControl/>
      <w:bidi w:val="0"/>
      <w:spacing w:lineRule="auto" w:line="276" w:before="80" w:after="40"/>
      <w:jc w:val="center"/>
    </w:pPr>
    <w:rPr>
      <w:rFonts w:ascii="Times New Roman" w:hAnsi="Times New Roman" w:eastAsia="Times New Roman" w:cs="" w:cstheme="minorBidi"/>
      <w:b/>
      <w:color w:val="auto"/>
      <w:kern w:val="0"/>
      <w:sz w:val="26"/>
      <w:szCs w:val="22"/>
      <w:lang w:val="en-US" w:eastAsia="en-US" w:bidi="ar-SA"/>
    </w:rPr>
  </w:style>
  <w:style w:type="paragraph" w:styleId="ReportHeading2" w:customStyle="1">
    <w:name w:val="Report Heading 2"/>
    <w:qFormat/>
    <w:pPr>
      <w:keepNext w:val="true"/>
      <w:widowControl/>
      <w:bidi w:val="0"/>
      <w:spacing w:lineRule="auto" w:line="276" w:before="80" w:after="40"/>
      <w:jc w:val="left"/>
    </w:pPr>
    <w:rPr>
      <w:rFonts w:ascii="Times New Roman" w:hAnsi="Times New Roman" w:eastAsia="Times New Roman" w:cs="" w:cstheme="minorBidi"/>
      <w:b/>
      <w:color w:val="auto"/>
      <w:kern w:val="0"/>
      <w:sz w:val="22"/>
      <w:szCs w:val="22"/>
      <w:lang w:val="en-US" w:eastAsia="en-US" w:bidi="ar-SA"/>
    </w:rPr>
  </w:style>
  <w:style w:type="paragraph" w:styleId="ReportCaption" w:customStyle="1">
    <w:name w:val="Report Caption"/>
    <w:qFormat/>
    <w:pPr>
      <w:keepNext w:val="true"/>
      <w:widowControl/>
      <w:bidi w:val="0"/>
      <w:spacing w:lineRule="auto" w:line="276" w:before="0" w:after="40"/>
      <w:jc w:val="center"/>
    </w:pPr>
    <w:rPr>
      <w:rFonts w:ascii="Times New Roman" w:hAnsi="Times New Roman" w:eastAsia="Times New Roman" w:cs="" w:cstheme="minorBidi"/>
      <w:b w:val="false"/>
      <w:color w:val="auto"/>
      <w:kern w:val="0"/>
      <w:sz w:val="18"/>
      <w:szCs w:val="22"/>
      <w:lang w:val="en-US" w:eastAsia="en-US" w:bidi="ar-SA"/>
    </w:rPr>
  </w:style>
  <w:style w:type="paragraph" w:styleId="ReportReferences" w:customStyle="1">
    <w:name w:val="Report References"/>
    <w:qFormat/>
    <w:pPr>
      <w:keepNext w:val="false"/>
      <w:widowControl/>
      <w:bidi w:val="0"/>
      <w:spacing w:lineRule="auto" w:line="276" w:before="0" w:after="40"/>
      <w:jc w:val="left"/>
    </w:pPr>
    <w:rPr>
      <w:rFonts w:ascii="Times New Roman" w:hAnsi="Times New Roman" w:eastAsia="Times New Roman" w:cs="" w:cstheme="minorBidi"/>
      <w:b w:val="false"/>
      <w:color w:val="auto"/>
      <w:kern w:val="0"/>
      <w:sz w:val="18"/>
      <w:szCs w:val="22"/>
      <w:lang w:val="en-US" w:eastAsia="en-US" w:bidi="ar-SA"/>
    </w:rPr>
  </w:style>
  <w:style w:type="paragraph" w:styleId="ReportEquation" w:customStyle="1">
    <w:name w:val="Report Equation"/>
    <w:qFormat/>
    <w:pPr>
      <w:keepNext w:val="false"/>
      <w:widowControl/>
      <w:bidi w:val="0"/>
      <w:spacing w:lineRule="auto" w:line="276" w:before="0" w:after="40"/>
      <w:jc w:val="center"/>
    </w:pPr>
    <w:rPr>
      <w:rFonts w:ascii="Times New Roman" w:hAnsi="Times New Roman" w:eastAsia="Times New Roman" w:cs="" w:cstheme="minorBidi"/>
      <w:b w:val="false"/>
      <w:color w:val="auto"/>
      <w:kern w:val="0"/>
      <w:sz w:val="20"/>
      <w:szCs w:val="22"/>
      <w:lang w:val="en-US" w:eastAsia="en-US" w:bidi="ar-SA"/>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c693f"/>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themeColor="text1" w:themeShade="bf"/>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themeColor="accent1" w:themeShade="bf"/>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themeColor="accent2" w:themeShade="bf"/>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themeColor="accent3" w:themeShade="bf"/>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themeColor="accent4" w:themeShade="bf"/>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themeColor="accent5" w:themeShade="bf"/>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themeColor="accent6" w:themeShade="bf"/>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Pr/>
    </w:tblStylePr>
    <w:tblStylePr w:type="lastCol">
      <w:rPr>
        <w:b/>
        <w:bCs/>
      </w:rPr>
      <w:tbl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Pr/>
    </w:tblStylePr>
    <w:tblStylePr w:type="lastCol">
      <w:rPr>
        <w:b/>
        <w:bCs/>
      </w:rPr>
      <w:tbl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Pr/>
    </w:tblStylePr>
    <w:tblStylePr w:type="lastCol">
      <w:rPr>
        <w:b/>
        <w:bCs/>
      </w:rPr>
      <w:tbl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Pr/>
    </w:tblStylePr>
    <w:tblStylePr w:type="lastCol">
      <w:rPr>
        <w:b/>
        <w:bCs/>
      </w:rPr>
      <w:tbl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Pr/>
    </w:tblStylePr>
    <w:tblStylePr w:type="lastCol">
      <w:rPr>
        <w:b/>
        <w:bCs/>
      </w:rPr>
      <w:tbl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Pr/>
    </w:tblStylePr>
    <w:tblStylePr w:type="lastCol">
      <w:rPr>
        <w:b/>
        <w:bCs/>
      </w:rPr>
      <w:tbl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Pr/>
    </w:tblStylePr>
    <w:tblStylePr w:type="lastCol">
      <w:rPr>
        <w:b/>
        <w:bCs/>
      </w:rPr>
      <w:tbl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color="000000" w:themeColor="tex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color="000000" w:themeColor="tex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C0C0C0"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shd w:val="clear" w:color="auto" w:fill="C0C0C0"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color="4F81BD" w:themeColor="accen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color="4F81BD" w:themeColor="accen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color="C0504D" w:themeColor="accent2"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color="C0504D" w:themeColor="accent2"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2"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shd w:val="clear" w:color="auto" w:fill="EFD3D2"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color="9BBB59" w:themeColor="accent3"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color="9BBB59" w:themeColor="accent3"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color="8064A2" w:themeColor="accent4"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color="8064A2" w:themeColor="accent4"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color="4BACC6" w:themeColor="accent5"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color="4BACC6" w:themeColor="accent5"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1"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shd w:val="clear" w:color="auto" w:fill="D2EAF1"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color="F79646" w:themeColor="accent6"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color="F79646" w:themeColor="accent6"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4D0"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shd w:val="clear" w:color="auto" w:fill="FDE4D0"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404040" w:themeColor="text1" w:sz="8" w:space="0"/>
          <w:left w:val="single" w:color="404040" w:themeColor="text1" w:sz="8" w:space="0"/>
          <w:bottom w:val="single" w:color="404040" w:themeColor="text1" w:sz="8" w:space="0"/>
          <w:right w:val="single" w:color="404040" w:themeColor="text1" w:sz="8" w:space="0"/>
          <w:insideH w:val="nil"/>
          <w:insideV w:val="nil"/>
        </w:tcBorders>
        <w:shd w:val="clear" w:color="auto" w:fill="000000" w:themeFill="text1"/>
      </w:tcPr>
    </w:tblStylePr>
    <w:tblStylePr w:type="lastRow">
      <w:pPr>
        <w:spacing w:before="0" w:after="0" w:line="240" w:lineRule="auto"/>
      </w:pPr>
      <w:rPr>
        <w:b/>
        <w:bCs/>
      </w:rPr>
      <w:tblPr/>
      <w:tcPr>
        <w:tcBorders>
          <w:top w:val="double" w:color="404040" w:themeColor="text1" w:sz="6" w:space="0"/>
          <w:left w:val="single" w:color="404040" w:themeColor="text1" w:sz="8" w:space="0"/>
          <w:bottom w:val="single" w:color="404040" w:themeColor="text1" w:sz="8" w:space="0"/>
          <w:right w:val="single" w:color="404040" w:themeColor="text1" w:sz="8" w:space="0"/>
          <w:insideH w:val="nil"/>
          <w:insideV w:val="nil"/>
        </w:tcBorders>
      </w:tcPr>
    </w:tblStylePr>
    <w:tblStylePr w:type="firstCol">
      <w:rPr>
        <w:b/>
        <w:bCs/>
      </w:rPr>
      <w:tblPr/>
    </w:tblStylePr>
    <w:tblStylePr w:type="lastCol">
      <w:rPr>
        <w:b/>
        <w:bCs/>
      </w:rPr>
      <w:tbl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7BA0CD" w:themeColor="accent1" w:sz="8" w:space="0"/>
          <w:left w:val="single" w:color="7BA0CD" w:themeColor="accent1" w:sz="8" w:space="0"/>
          <w:bottom w:val="single" w:color="7BA0CD" w:themeColor="accent1" w:sz="8" w:space="0"/>
          <w:right w:val="single" w:color="7BA0CD" w:themeColor="accent1"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sz="6" w:space="0"/>
          <w:left w:val="single" w:color="7BA0CD" w:themeColor="accent1" w:sz="8" w:space="0"/>
          <w:bottom w:val="single" w:color="7BA0CD" w:themeColor="accent1" w:sz="8" w:space="0"/>
          <w:right w:val="single" w:color="7BA0CD" w:themeColor="accent1" w:sz="8" w:space="0"/>
          <w:insideH w:val="nil"/>
          <w:insideV w:val="nil"/>
        </w:tcBorders>
      </w:tcPr>
    </w:tblStylePr>
    <w:tblStylePr w:type="firstCol">
      <w:rPr>
        <w:b/>
        <w:bCs/>
      </w:rPr>
      <w:tblPr/>
    </w:tblStylePr>
    <w:tblStylePr w:type="lastCol">
      <w:rPr>
        <w:b/>
        <w:bCs/>
      </w:rPr>
      <w:tbl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CF7B79" w:themeColor="accent2" w:sz="8" w:space="0"/>
          <w:left w:val="single" w:color="CF7B79" w:themeColor="accent2" w:sz="8" w:space="0"/>
          <w:bottom w:val="single" w:color="CF7B79" w:themeColor="accent2" w:sz="8" w:space="0"/>
          <w:right w:val="single" w:color="CF7B79" w:themeColor="accent2"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sz="6" w:space="0"/>
          <w:left w:val="single" w:color="CF7B79" w:themeColor="accent2" w:sz="8" w:space="0"/>
          <w:bottom w:val="single" w:color="CF7B79" w:themeColor="accent2" w:sz="8" w:space="0"/>
          <w:right w:val="single" w:color="CF7B79" w:themeColor="accent2" w:sz="8" w:space="0"/>
          <w:insideH w:val="nil"/>
          <w:insideV w:val="nil"/>
        </w:tcBorders>
      </w:tcPr>
    </w:tblStylePr>
    <w:tblStylePr w:type="firstCol">
      <w:rPr>
        <w:b/>
        <w:bCs/>
      </w:rPr>
      <w:tblPr/>
    </w:tblStylePr>
    <w:tblStylePr w:type="lastCol">
      <w:rPr>
        <w:b/>
        <w:bCs/>
      </w:rPr>
      <w:tbl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B3CC82" w:themeColor="accent3" w:sz="8" w:space="0"/>
          <w:left w:val="single" w:color="B3CC82" w:themeColor="accent3" w:sz="8" w:space="0"/>
          <w:bottom w:val="single" w:color="B3CC82" w:themeColor="accent3" w:sz="8" w:space="0"/>
          <w:right w:val="single" w:color="B3CC82" w:themeColor="accent3"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3CC82" w:themeColor="accent3" w:sz="6" w:space="0"/>
          <w:left w:val="single" w:color="B3CC82" w:themeColor="accent3" w:sz="8" w:space="0"/>
          <w:bottom w:val="single" w:color="B3CC82" w:themeColor="accent3" w:sz="8" w:space="0"/>
          <w:right w:val="single" w:color="B3CC82" w:themeColor="accent3" w:sz="8" w:space="0"/>
          <w:insideH w:val="nil"/>
          <w:insideV w:val="nil"/>
        </w:tcBorders>
      </w:tcPr>
    </w:tblStylePr>
    <w:tblStylePr w:type="firstCol">
      <w:rPr>
        <w:b/>
        <w:bCs/>
      </w:rPr>
      <w:tblPr/>
    </w:tblStylePr>
    <w:tblStylePr w:type="lastCol">
      <w:rPr>
        <w:b/>
        <w:bCs/>
      </w:rPr>
      <w:tbl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9F8AB9" w:themeColor="accent4" w:sz="8" w:space="0"/>
          <w:left w:val="single" w:color="9F8AB9" w:themeColor="accent4" w:sz="8" w:space="0"/>
          <w:bottom w:val="single" w:color="9F8AB9" w:themeColor="accent4" w:sz="8" w:space="0"/>
          <w:right w:val="single" w:color="9F8AB9" w:themeColor="accent4"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sz="6" w:space="0"/>
          <w:left w:val="single" w:color="9F8AB9" w:themeColor="accent4" w:sz="8" w:space="0"/>
          <w:bottom w:val="single" w:color="9F8AB9" w:themeColor="accent4" w:sz="8" w:space="0"/>
          <w:right w:val="single" w:color="9F8AB9" w:themeColor="accent4" w:sz="8" w:space="0"/>
          <w:insideH w:val="nil"/>
          <w:insideV w:val="nil"/>
        </w:tcBorders>
      </w:tcPr>
    </w:tblStylePr>
    <w:tblStylePr w:type="firstCol">
      <w:rPr>
        <w:b/>
        <w:bCs/>
      </w:rPr>
      <w:tblPr/>
    </w:tblStylePr>
    <w:tblStylePr w:type="lastCol">
      <w:rPr>
        <w:b/>
        <w:bCs/>
      </w:rPr>
      <w:tbl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78C0D4" w:themeColor="accent5" w:sz="8" w:space="0"/>
          <w:left w:val="single" w:color="78C0D4" w:themeColor="accent5" w:sz="8" w:space="0"/>
          <w:bottom w:val="single" w:color="78C0D4" w:themeColor="accent5" w:sz="8" w:space="0"/>
          <w:right w:val="single" w:color="78C0D4" w:themeColor="accent5"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sz="6" w:space="0"/>
          <w:left w:val="single" w:color="78C0D4" w:themeColor="accent5" w:sz="8" w:space="0"/>
          <w:bottom w:val="single" w:color="78C0D4" w:themeColor="accent5" w:sz="8" w:space="0"/>
          <w:right w:val="single" w:color="78C0D4" w:themeColor="accent5" w:sz="8" w:space="0"/>
          <w:insideH w:val="nil"/>
          <w:insideV w:val="nil"/>
        </w:tcBorders>
      </w:tcPr>
    </w:tblStylePr>
    <w:tblStylePr w:type="firstCol">
      <w:rPr>
        <w:b/>
        <w:bCs/>
      </w:rPr>
      <w:tblPr/>
    </w:tblStylePr>
    <w:tblStylePr w:type="lastCol">
      <w:rPr>
        <w:b/>
        <w:bCs/>
      </w:rPr>
      <w:tbl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F9B074" w:themeColor="accent6" w:sz="8" w:space="0"/>
          <w:left w:val="single" w:color="F9B074" w:themeColor="accent6" w:sz="8" w:space="0"/>
          <w:bottom w:val="single" w:color="F9B074" w:themeColor="accent6" w:sz="8" w:space="0"/>
          <w:right w:val="single" w:color="F9B074" w:themeColor="accent6"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sz="6" w:space="0"/>
          <w:left w:val="single" w:color="F9B074" w:themeColor="accent6" w:sz="8" w:space="0"/>
          <w:bottom w:val="single" w:color="F9B074" w:themeColor="accent6" w:sz="8" w:space="0"/>
          <w:right w:val="single" w:color="F9B074" w:themeColor="accent6" w:sz="8" w:space="0"/>
          <w:insideH w:val="nil"/>
          <w:insideV w:val="nil"/>
        </w:tcBorders>
      </w:tcPr>
    </w:tblStylePr>
    <w:tblStylePr w:type="firstCol">
      <w:rPr>
        <w:b/>
        <w:bCs/>
      </w:rPr>
      <w:tblPr/>
    </w:tblStylePr>
    <w:tblStylePr w:type="lastCol">
      <w:rPr>
        <w:b/>
        <w:bCs/>
      </w:rPr>
      <w:tbl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000000" w:themeFill="text1"/>
      </w:tcPr>
    </w:tblStylePr>
    <w:tblStylePr w:type="lastCol">
      <w:rPr>
        <w:b/>
        <w:bCs/>
        <w:color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List1">
    <w:name w:val="Medium List 1"/>
    <w:basedOn w:val="TableNormal"/>
    <w:uiPriority w:val="65"/>
    <w:rsid w:val="00cb0664"/>
    <w:pPr>
      <w:spacing w:after="0" w:line="240" w:lineRule="auto"/>
    </w:pPr>
    <w:rPr>
      <w:color w:themeColor="text1"/>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themeColor="text2"/>
      </w:rPr>
      <w:tblPr/>
      <w:tcPr>
        <w:tcBorders>
          <w:top w:val="single" w:color="000000" w:themeColor="text1" w:sz="8" w:space="0"/>
          <w:bottom w:val="single" w:color="000000" w:themeColor="text1" w:sz="8" w:space="0"/>
        </w:tcBorders>
      </w:tcPr>
    </w:tblStylePr>
    <w:tblStylePr w:type="firstCol">
      <w:rPr>
        <w:b/>
        <w:bCs/>
      </w:rPr>
      <w:tbl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themeColor="text1"/>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themeColor="text2"/>
      </w:rPr>
      <w:tblPr/>
      <w:tcPr>
        <w:tcBorders>
          <w:top w:val="single" w:color="4F81BD" w:themeColor="accent1" w:sz="8" w:space="0"/>
          <w:bottom w:val="single" w:color="4F81BD" w:themeColor="accent1" w:sz="8" w:space="0"/>
        </w:tcBorders>
      </w:tcPr>
    </w:tblStylePr>
    <w:tblStylePr w:type="firstCol">
      <w:rPr>
        <w:b/>
        <w:bCs/>
      </w:rPr>
      <w:tbl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themeColor="text1"/>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themeColor="text2"/>
      </w:rPr>
      <w:tblPr/>
      <w:tcPr>
        <w:tcBorders>
          <w:top w:val="single" w:color="C0504D" w:themeColor="accent2" w:sz="8" w:space="0"/>
          <w:bottom w:val="single" w:color="C0504D" w:themeColor="accent2" w:sz="8" w:space="0"/>
        </w:tcBorders>
      </w:tcPr>
    </w:tblStylePr>
    <w:tblStylePr w:type="firstCol">
      <w:rPr>
        <w:b/>
        <w:bCs/>
      </w:rPr>
      <w:tbl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themeColor="text1"/>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themeColor="text2"/>
      </w:rPr>
      <w:tblPr/>
      <w:tcPr>
        <w:tcBorders>
          <w:top w:val="single" w:color="9BBB59" w:themeColor="accent3" w:sz="8" w:space="0"/>
          <w:bottom w:val="single" w:color="9BBB59" w:themeColor="accent3" w:sz="8" w:space="0"/>
        </w:tcBorders>
      </w:tcPr>
    </w:tblStylePr>
    <w:tblStylePr w:type="firstCol">
      <w:rPr>
        <w:b/>
        <w:bCs/>
      </w:rPr>
      <w:tbl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themeColor="text1"/>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themeColor="text2"/>
      </w:rPr>
      <w:tblPr/>
      <w:tcPr>
        <w:tcBorders>
          <w:top w:val="single" w:color="8064A2" w:themeColor="accent4" w:sz="8" w:space="0"/>
          <w:bottom w:val="single" w:color="8064A2" w:themeColor="accent4" w:sz="8" w:space="0"/>
        </w:tcBorders>
      </w:tcPr>
    </w:tblStylePr>
    <w:tblStylePr w:type="firstCol">
      <w:rPr>
        <w:b/>
        <w:bCs/>
      </w:rPr>
      <w:tbl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themeColor="text1"/>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themeColor="text2"/>
      </w:rPr>
      <w:tblPr/>
      <w:tcPr>
        <w:tcBorders>
          <w:top w:val="single" w:color="4BACC6" w:themeColor="accent5" w:sz="8" w:space="0"/>
          <w:bottom w:val="single" w:color="4BACC6" w:themeColor="accent5" w:sz="8" w:space="0"/>
        </w:tcBorders>
      </w:tcPr>
    </w:tblStylePr>
    <w:tblStylePr w:type="firstCol">
      <w:rPr>
        <w:b/>
        <w:bCs/>
      </w:rPr>
      <w:tbl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themeColor="text1"/>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themeColor="text2"/>
      </w:rPr>
      <w:tblPr/>
      <w:tcPr>
        <w:tcBorders>
          <w:top w:val="single" w:color="F79646" w:themeColor="accent6" w:sz="8" w:space="0"/>
          <w:bottom w:val="single" w:color="F79646" w:themeColor="accent6" w:sz="8" w:space="0"/>
        </w:tcBorders>
      </w:tcPr>
    </w:tblStylePr>
    <w:tblStylePr w:type="firstCol">
      <w:rPr>
        <w:b/>
        <w:bCs/>
      </w:rPr>
      <w:tbl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CellMar>
        <w:top w:w="0" w:type="dxa"/>
        <w:left w:w="108" w:type="dxa"/>
        <w:bottom w:w="0" w:type="dxa"/>
        <w:right w:w="108" w:type="dxa"/>
      </w:tblCellMar>
    </w:tblPr>
    <w:tcPr>
      <w:shd w:val="clear" w:color="auto" w:fill="C0C0C0" w:themeFill="text1" w:themeFillTint="3f"/>
    </w:tcPr>
    <w:tblStylePr w:type="firstRow">
      <w:rPr>
        <w:b/>
        <w:bCs/>
      </w:rPr>
      <w:tblPr/>
    </w:tblStylePr>
    <w:tblStylePr w:type="lastRow">
      <w:rPr>
        <w:b/>
        <w:bCs/>
      </w:rPr>
      <w:tblPr/>
      <w:tcPr>
        <w:tcBorders>
          <w:top w:val="single" w:color="404040" w:themeColor="text1" w:sz="18" w:space="0"/>
        </w:tcBorders>
      </w:tcPr>
    </w:tblStylePr>
    <w:tblStylePr w:type="firstCol">
      <w:rPr>
        <w:b/>
        <w:bCs/>
      </w:rPr>
      <w:tblPr/>
    </w:tblStylePr>
    <w:tblStylePr w:type="lastCol">
      <w:rPr>
        <w:b/>
        <w:bCs/>
      </w:rPr>
      <w:tbl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Pr/>
    </w:tblStylePr>
    <w:tblStylePr w:type="lastRow">
      <w:rPr>
        <w:b/>
        <w:bCs/>
      </w:rPr>
      <w:tblPr/>
      <w:tcPr>
        <w:tcBorders>
          <w:top w:val="single" w:color="7BA0CD" w:themeColor="accent1" w:sz="18" w:space="0"/>
        </w:tcBorders>
      </w:tcPr>
    </w:tblStylePr>
    <w:tblStylePr w:type="firstCol">
      <w:rPr>
        <w:b/>
        <w:bCs/>
      </w:rPr>
      <w:tblPr/>
    </w:tblStylePr>
    <w:tblStylePr w:type="lastCol">
      <w:rPr>
        <w:b/>
        <w:bCs/>
      </w:rPr>
      <w:tbl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2" w:themeFill="accent2" w:themeFillTint="3f"/>
    </w:tcPr>
    <w:tblStylePr w:type="firstRow">
      <w:rPr>
        <w:b/>
        <w:bCs/>
      </w:rPr>
      <w:tblPr/>
    </w:tblStylePr>
    <w:tblStylePr w:type="lastRow">
      <w:rPr>
        <w:b/>
        <w:bCs/>
      </w:rPr>
      <w:tblPr/>
      <w:tcPr>
        <w:tcBorders>
          <w:top w:val="single" w:color="CF7B79" w:themeColor="accent2" w:sz="18" w:space="0"/>
        </w:tcBorders>
      </w:tcPr>
    </w:tblStylePr>
    <w:tblStylePr w:type="firstCol">
      <w:rPr>
        <w:b/>
        <w:bCs/>
      </w:rPr>
      <w:tblPr/>
    </w:tblStylePr>
    <w:tblStylePr w:type="lastCol">
      <w:rPr>
        <w:b/>
        <w:bCs/>
      </w:rPr>
      <w:tbl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Pr/>
    </w:tblStylePr>
    <w:tblStylePr w:type="lastRow">
      <w:rPr>
        <w:b/>
        <w:bCs/>
      </w:rPr>
      <w:tblPr/>
      <w:tcPr>
        <w:tcBorders>
          <w:top w:val="single" w:color="B3CC82" w:themeColor="accent3" w:sz="18" w:space="0"/>
        </w:tcBorders>
      </w:tcPr>
    </w:tblStylePr>
    <w:tblStylePr w:type="firstCol">
      <w:rPr>
        <w:b/>
        <w:bCs/>
      </w:rPr>
      <w:tblPr/>
    </w:tblStylePr>
    <w:tblStylePr w:type="lastCol">
      <w:rPr>
        <w:b/>
        <w:bCs/>
      </w:rPr>
      <w:tbl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Pr/>
    </w:tblStylePr>
    <w:tblStylePr w:type="lastRow">
      <w:rPr>
        <w:b/>
        <w:bCs/>
      </w:rPr>
      <w:tblPr/>
      <w:tcPr>
        <w:tcBorders>
          <w:top w:val="single" w:color="9F8AB9" w:themeColor="accent4" w:sz="18" w:space="0"/>
        </w:tcBorders>
      </w:tcPr>
    </w:tblStylePr>
    <w:tblStylePr w:type="firstCol">
      <w:rPr>
        <w:b/>
        <w:bCs/>
      </w:rPr>
      <w:tblPr/>
    </w:tblStylePr>
    <w:tblStylePr w:type="lastCol">
      <w:rPr>
        <w:b/>
        <w:bCs/>
      </w:rPr>
      <w:tbl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1" w:themeFill="accent5" w:themeFillTint="3f"/>
    </w:tcPr>
    <w:tblStylePr w:type="firstRow">
      <w:rPr>
        <w:b/>
        <w:bCs/>
      </w:rPr>
      <w:tblPr/>
    </w:tblStylePr>
    <w:tblStylePr w:type="lastRow">
      <w:rPr>
        <w:b/>
        <w:bCs/>
      </w:rPr>
      <w:tblPr/>
      <w:tcPr>
        <w:tcBorders>
          <w:top w:val="single" w:color="78C0D4" w:themeColor="accent5" w:sz="18" w:space="0"/>
        </w:tcBorders>
      </w:tcPr>
    </w:tblStylePr>
    <w:tblStylePr w:type="firstCol">
      <w:rPr>
        <w:b/>
        <w:bCs/>
      </w:rPr>
      <w:tblPr/>
    </w:tblStylePr>
    <w:tblStylePr w:type="lastCol">
      <w:rPr>
        <w:b/>
        <w:bCs/>
      </w:rPr>
      <w:tbl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4D0" w:themeFill="accent6" w:themeFillTint="3f"/>
    </w:tcPr>
    <w:tblStylePr w:type="firstRow">
      <w:rPr>
        <w:b/>
        <w:bCs/>
      </w:rPr>
      <w:tblPr/>
    </w:tblStylePr>
    <w:tblStylePr w:type="lastRow">
      <w:rPr>
        <w:b/>
        <w:bCs/>
      </w:rPr>
      <w:tblPr/>
      <w:tcPr>
        <w:tcBorders>
          <w:top w:val="single" w:color="F9B074" w:themeColor="accent6" w:sz="18" w:space="0"/>
        </w:tcBorders>
      </w:tcPr>
    </w:tblStylePr>
    <w:tblStylePr w:type="firstCol">
      <w:rPr>
        <w:b/>
        <w:bCs/>
      </w:rPr>
      <w:tblPr/>
    </w:tblStylePr>
    <w:tblStylePr w:type="lastCol">
      <w:rPr>
        <w:b/>
        <w:bCs/>
      </w:rPr>
      <w:tbl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C0C0C0" w:themeFill="text1" w:themeFillTint="3f"/>
    </w:tcPr>
    <w:tblStylePr w:type="firstRow">
      <w:rPr>
        <w:b/>
        <w:bCs/>
        <w:color w:themeColor="text1"/>
      </w:rPr>
      <w:tblPr/>
      <w:tcPr>
        <w:shd w:val="clear" w:color="auto" w:fill="E6E6E6" w:themeFill="text1"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color="000000" w:themeColor="text1" w:sz="6" w:space="0"/>
          <w:insideV w:val="single" w:color="000000" w:themeColor="text1" w:sz="6" w:space="0"/>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themeColor="text1"/>
      </w:rPr>
      <w:tblPr/>
      <w:tcPr>
        <w:shd w:val="clear" w:color="auto" w:fill="EDF2F8" w:themeFill="accent1"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color="4F81BD" w:themeColor="accent1" w:sz="6" w:space="0"/>
          <w:insideV w:val="single" w:color="4F81BD" w:themeColor="accent1" w:sz="6" w:space="0"/>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2" w:themeFill="accent2" w:themeFillTint="3f"/>
    </w:tcPr>
    <w:tblStylePr w:type="firstRow">
      <w:rPr>
        <w:b/>
        <w:bCs/>
        <w:color w:themeColor="text1"/>
      </w:rPr>
      <w:tblPr/>
      <w:tcPr>
        <w:shd w:val="clear" w:color="auto" w:fill="F8EDED" w:themeFill="accent2"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color="C0504D" w:themeColor="accent2" w:sz="6" w:space="0"/>
          <w:insideV w:val="single" w:color="C0504D" w:themeColor="accent2" w:sz="6" w:space="0"/>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themeColor="text1"/>
      </w:rPr>
      <w:tblPr/>
      <w:tcPr>
        <w:shd w:val="clear" w:color="auto" w:fill="F5F8EE" w:themeFill="accent3"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color="9BBB59" w:themeColor="accent3" w:sz="6" w:space="0"/>
          <w:insideV w:val="single" w:color="9BBB59" w:themeColor="accent3" w:sz="6" w:space="0"/>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themeColor="text1"/>
      </w:rPr>
      <w:tblPr/>
      <w:tcPr>
        <w:shd w:val="clear" w:color="auto" w:fill="F2EFF6" w:themeFill="accent4"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color="8064A2" w:themeColor="accent4" w:sz="6" w:space="0"/>
          <w:insideV w:val="single" w:color="8064A2" w:themeColor="accent4" w:sz="6" w:space="0"/>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1" w:themeFill="accent5" w:themeFillTint="3f"/>
    </w:tcPr>
    <w:tblStylePr w:type="firstRow">
      <w:rPr>
        <w:b/>
        <w:bCs/>
        <w:color w:themeColor="text1"/>
      </w:rPr>
      <w:tblPr/>
      <w:tcPr>
        <w:shd w:val="clear" w:color="auto" w:fill="EDF6F9" w:themeFill="accent5"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color="4BACC6" w:themeColor="accent5" w:sz="6" w:space="0"/>
          <w:insideV w:val="single" w:color="4BACC6" w:themeColor="accent5" w:sz="6" w:space="0"/>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4D0" w:themeFill="accent6" w:themeFillTint="3f"/>
    </w:tcPr>
    <w:tblStylePr w:type="firstRow">
      <w:rPr>
        <w:b/>
        <w:bCs/>
        <w:color w:themeColor="text1"/>
      </w:rPr>
      <w:tblPr/>
      <w:tcPr>
        <w:shd w:val="clear" w:color="auto" w:fill="FEF4EC" w:themeFill="accent6"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color="F79646" w:themeColor="accent6" w:sz="6" w:space="0"/>
          <w:insideV w:val="single" w:color="F79646" w:themeColor="accent6" w:sz="6" w:space="0"/>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C0C0C0" w:themeFill="text1"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000000" w:themeFill="text1"/>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000000" w:themeFill="text1"/>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808080"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F81BD" w:themeFill="accent1"/>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F81BD" w:themeFill="accent1"/>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BF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2" w:themeFill="accent2"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C0504D" w:themeFill="accent2"/>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C0504D" w:themeFill="accent2"/>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9BBB59" w:themeFill="accent3"/>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9BBB59" w:themeFill="accent3"/>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8064A2" w:themeFill="accent4"/>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8064A2" w:themeFill="accent4"/>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1" w:themeFill="accent5"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BACC6" w:themeFill="accent5"/>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BACC6" w:themeFill="accent5"/>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4D0" w:themeFill="accent6"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F79646" w:themeFill="accent6"/>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F79646" w:themeFill="accent6"/>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5F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6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A"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themeColor="text1"/>
    </w:rPr>
    <w:tblPr>
      <w:tblStyleRowBandSize w:val="1"/>
      <w:tblStyleColBandSize w:val="1"/>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000000" w:themeFill="text1" w:themeFillShade="99"/>
      </w:tcPr>
    </w:tblStylePr>
    <w:tblStylePr w:type="firstCol">
      <w:rPr>
        <w:color w:themeColor="background1"/>
      </w:rPr>
      <w:tblPr/>
      <w:tcPr>
        <w:tcBorders>
          <w:top w:val="nil"/>
          <w:left w:val="nil"/>
          <w:bottom w:val="nil"/>
          <w:right w:val="nil"/>
          <w:insideH w:val="single" w:color="000000" w:themeColor="text1" w:sz="4" w:space="0"/>
          <w:insideV w:val="nil"/>
        </w:tcBorders>
        <w:shd w:val="clear" w:color="auto" w:fill="000000" w:themeFill="text1" w:themeFillShade="99"/>
      </w:tcPr>
    </w:tblStylePr>
    <w:tblStylePr w:type="lastCol">
      <w:rPr>
        <w:color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themeColor="text1"/>
      </w:rPr>
      <w:tblPr/>
    </w:tblStylePr>
    <w:tblStylePr w:type="nwCell">
      <w:rPr>
        <w:color w:themeColor="text1"/>
      </w:rPr>
      <w:tblPr/>
    </w:tblStylePr>
  </w:style>
  <w:style w:type="table" w:styleId="ColorfulShading-Accent1">
    <w:name w:val="Colorful Shading Accent 1"/>
    <w:basedOn w:val="TableNormal"/>
    <w:uiPriority w:val="71"/>
    <w:rsid w:val="00cb0664"/>
    <w:pPr>
      <w:spacing w:after="0" w:line="240" w:lineRule="auto"/>
    </w:pPr>
    <w:rPr>
      <w:color w:themeColor="text1"/>
    </w:rPr>
    <w:tblPr>
      <w:tblStyleRowBandSize w:val="1"/>
      <w:tblStyleColBandSize w:val="1"/>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2C4C74" w:themeFill="accent1" w:themeFillShade="99"/>
      </w:tcPr>
    </w:tblStylePr>
    <w:tblStylePr w:type="firstCol">
      <w:rPr>
        <w:color w:themeColor="background1"/>
      </w:rPr>
      <w:tblPr/>
      <w:tcPr>
        <w:tcBorders>
          <w:top w:val="nil"/>
          <w:left w:val="nil"/>
          <w:bottom w:val="nil"/>
          <w:right w:val="nil"/>
          <w:insideH w:val="single" w:color="2C4C74" w:themeColor="accent1" w:sz="4" w:space="0"/>
          <w:insideV w:val="nil"/>
        </w:tcBorders>
        <w:shd w:val="clear" w:color="auto" w:fill="2C4C74" w:themeFill="accent1" w:themeFillShade="99"/>
      </w:tcPr>
    </w:tblStylePr>
    <w:tblStylePr w:type="lastCol">
      <w:rPr>
        <w:color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themeColor="text1"/>
      </w:rPr>
      <w:tblPr/>
    </w:tblStylePr>
    <w:tblStylePr w:type="nwCell">
      <w:rPr>
        <w:color w:themeColor="text1"/>
      </w:rPr>
      <w:tblPr/>
    </w:tblStylePr>
  </w:style>
  <w:style w:type="table" w:styleId="ColorfulShading-Accent2">
    <w:name w:val="Colorful Shading Accent 2"/>
    <w:basedOn w:val="TableNormal"/>
    <w:uiPriority w:val="71"/>
    <w:rsid w:val="00cb0664"/>
    <w:pPr>
      <w:spacing w:after="0" w:line="240" w:lineRule="auto"/>
    </w:pPr>
    <w:rPr>
      <w:color w:themeColor="text1"/>
    </w:rPr>
    <w:tblPr>
      <w:tblStyleRowBandSize w:val="1"/>
      <w:tblStyleColBandSize w:val="1"/>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772C2A" w:themeFill="accent2" w:themeFillShade="99"/>
      </w:tcPr>
    </w:tblStylePr>
    <w:tblStylePr w:type="firstCol">
      <w:rPr>
        <w:color w:themeColor="background1"/>
      </w:rPr>
      <w:tblPr/>
      <w:tcPr>
        <w:tcBorders>
          <w:top w:val="nil"/>
          <w:left w:val="nil"/>
          <w:bottom w:val="nil"/>
          <w:right w:val="nil"/>
          <w:insideH w:val="single" w:color="772C2A" w:themeColor="accent2" w:sz="4" w:space="0"/>
          <w:insideV w:val="nil"/>
        </w:tcBorders>
        <w:shd w:val="clear" w:color="auto" w:fill="772C2A" w:themeFill="accent2" w:themeFillShade="99"/>
      </w:tcPr>
    </w:tblStylePr>
    <w:tblStylePr w:type="lastCol">
      <w:rPr>
        <w:color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themeColor="text1"/>
      </w:rPr>
      <w:tblPr/>
    </w:tblStylePr>
    <w:tblStylePr w:type="nwCell">
      <w:rPr>
        <w:color w:themeColor="text1"/>
      </w:rPr>
      <w:tblPr/>
    </w:tblStylePr>
  </w:style>
  <w:style w:type="table" w:styleId="ColorfulShading-Accent3">
    <w:name w:val="Colorful Shading Accent 3"/>
    <w:basedOn w:val="TableNormal"/>
    <w:uiPriority w:val="71"/>
    <w:rsid w:val="00cb0664"/>
    <w:pPr>
      <w:spacing w:after="0" w:line="240" w:lineRule="auto"/>
    </w:pPr>
    <w:rPr>
      <w:color w:themeColor="text1"/>
    </w:rPr>
    <w:tblPr>
      <w:tblStyleRowBandSize w:val="1"/>
      <w:tblStyleColBandSize w:val="1"/>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5E7530" w:themeFill="accent3" w:themeFillShade="99"/>
      </w:tcPr>
    </w:tblStylePr>
    <w:tblStylePr w:type="firstCol">
      <w:rPr>
        <w:color w:themeColor="background1"/>
      </w:rPr>
      <w:tblPr/>
      <w:tcPr>
        <w:tcBorders>
          <w:top w:val="nil"/>
          <w:left w:val="nil"/>
          <w:bottom w:val="nil"/>
          <w:right w:val="nil"/>
          <w:insideH w:val="single" w:color="5E7530" w:themeColor="accent3" w:sz="4" w:space="0"/>
          <w:insideV w:val="nil"/>
        </w:tcBorders>
        <w:shd w:val="clear" w:color="auto" w:fill="5E7530" w:themeFill="accent3" w:themeFillShade="99"/>
      </w:tcPr>
    </w:tblStylePr>
    <w:tblStylePr w:type="lastCol">
      <w:rPr>
        <w:color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themeColor="text1"/>
    </w:rPr>
    <w:tblPr>
      <w:tblStyleRowBandSize w:val="1"/>
      <w:tblStyleColBandSize w:val="1"/>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4C3B62" w:themeFill="accent4" w:themeFillShade="99"/>
      </w:tcPr>
    </w:tblStylePr>
    <w:tblStylePr w:type="firstCol">
      <w:rPr>
        <w:color w:themeColor="background1"/>
      </w:rPr>
      <w:tblPr/>
      <w:tcPr>
        <w:tcBorders>
          <w:top w:val="nil"/>
          <w:left w:val="nil"/>
          <w:bottom w:val="nil"/>
          <w:right w:val="nil"/>
          <w:insideH w:val="single" w:color="4C3B62" w:themeColor="accent4" w:sz="4" w:space="0"/>
          <w:insideV w:val="nil"/>
        </w:tcBorders>
        <w:shd w:val="clear" w:color="auto" w:fill="4C3B62" w:themeFill="accent4" w:themeFillShade="99"/>
      </w:tcPr>
    </w:tblStylePr>
    <w:tblStylePr w:type="lastCol">
      <w:rPr>
        <w:color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themeColor="text1"/>
      </w:rPr>
      <w:tblPr/>
    </w:tblStylePr>
    <w:tblStylePr w:type="nwCell">
      <w:rPr>
        <w:color w:themeColor="text1"/>
      </w:rPr>
      <w:tblPr/>
    </w:tblStylePr>
  </w:style>
  <w:style w:type="table" w:styleId="ColorfulShading-Accent5">
    <w:name w:val="Colorful Shading Accent 5"/>
    <w:basedOn w:val="TableNormal"/>
    <w:uiPriority w:val="71"/>
    <w:rsid w:val="00cb0664"/>
    <w:pPr>
      <w:spacing w:after="0" w:line="240" w:lineRule="auto"/>
    </w:pPr>
    <w:rPr>
      <w:color w:themeColor="text1"/>
    </w:rPr>
    <w:tblPr>
      <w:tblStyleRowBandSize w:val="1"/>
      <w:tblStyleColBandSize w:val="1"/>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276A7C" w:themeFill="accent5" w:themeFillShade="99"/>
      </w:tcPr>
    </w:tblStylePr>
    <w:tblStylePr w:type="firstCol">
      <w:rPr>
        <w:color w:themeColor="background1"/>
      </w:rPr>
      <w:tblPr/>
      <w:tcPr>
        <w:tcBorders>
          <w:top w:val="nil"/>
          <w:left w:val="nil"/>
          <w:bottom w:val="nil"/>
          <w:right w:val="nil"/>
          <w:insideH w:val="single" w:color="276A7C" w:themeColor="accent5" w:sz="4" w:space="0"/>
          <w:insideV w:val="nil"/>
        </w:tcBorders>
        <w:shd w:val="clear" w:color="auto" w:fill="276A7C" w:themeFill="accent5" w:themeFillShade="99"/>
      </w:tcPr>
    </w:tblStylePr>
    <w:tblStylePr w:type="lastCol">
      <w:rPr>
        <w:color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themeColor="text1"/>
      </w:rPr>
      <w:tblPr/>
    </w:tblStylePr>
    <w:tblStylePr w:type="nwCell">
      <w:rPr>
        <w:color w:themeColor="text1"/>
      </w:rPr>
      <w:tblPr/>
    </w:tblStylePr>
  </w:style>
  <w:style w:type="table" w:styleId="ColorfulShading-Accent6">
    <w:name w:val="Colorful Shading Accent 6"/>
    <w:basedOn w:val="TableNormal"/>
    <w:uiPriority w:val="71"/>
    <w:rsid w:val="00cb0664"/>
    <w:pPr>
      <w:spacing w:after="0" w:line="240" w:lineRule="auto"/>
    </w:pPr>
    <w:rPr>
      <w:color w:themeColor="text1"/>
    </w:rPr>
    <w:tblPr>
      <w:tblStyleRowBandSize w:val="1"/>
      <w:tblStyleColBandSize w:val="1"/>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B65608" w:themeFill="accent6" w:themeFillShade="99"/>
      </w:tcPr>
    </w:tblStylePr>
    <w:tblStylePr w:type="firstCol">
      <w:rPr>
        <w:color w:themeColor="background1"/>
      </w:rPr>
      <w:tblPr/>
      <w:tcPr>
        <w:tcBorders>
          <w:top w:val="nil"/>
          <w:left w:val="nil"/>
          <w:bottom w:val="nil"/>
          <w:right w:val="nil"/>
          <w:insideH w:val="single" w:color="B65608" w:themeColor="accent6" w:sz="4" w:space="0"/>
          <w:insideV w:val="nil"/>
        </w:tcBorders>
        <w:shd w:val="clear" w:color="auto" w:fill="B65608" w:themeFill="accent6" w:themeFillShade="99"/>
      </w:tcPr>
    </w:tblStylePr>
    <w:tblStylePr w:type="lastCol">
      <w:rPr>
        <w:color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themeColor="text1"/>
      </w:rPr>
      <w:tblPr/>
    </w:tblStylePr>
    <w:tblStylePr w:type="nwCell">
      <w:rPr>
        <w:color w:themeColor="text1"/>
      </w:rPr>
      <w:tblPr/>
    </w:tblStylePr>
  </w:style>
  <w:style w:type="table" w:styleId="ColorfulList">
    <w:name w:val="Colorful List"/>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E6E6E6" w:themeFill="text1" w:themeFillTint="19"/>
    </w:tcPr>
    <w:tblStylePr w:type="firstRow">
      <w:rPr>
        <w:b/>
        <w:bCs/>
        <w:color w:themeColor="background1"/>
      </w:rPr>
      <w:tblPr/>
      <w:tcPr>
        <w:tcBorders>
          <w:bottom w:val="single" w:color="FFFFFF" w:themeColor="background1" w:sz="12" w:space="0"/>
        </w:tcBorders>
        <w:shd w:val="clear" w:color="auto" w:fill="9E3A38" w:themeFill="accent2" w:themeFillShade="cc"/>
      </w:tcPr>
    </w:tblStylePr>
    <w:tblStylePr w:type="lastRow">
      <w:rPr>
        <w:b/>
        <w:bCs/>
        <w:color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EDF2F8" w:themeFill="accent1" w:themeFillTint="19"/>
    </w:tcPr>
    <w:tblStylePr w:type="firstRow">
      <w:rPr>
        <w:b/>
        <w:bCs/>
        <w:color w:themeColor="background1"/>
      </w:rPr>
      <w:tblPr/>
      <w:tcPr>
        <w:tcBorders>
          <w:bottom w:val="single" w:color="FFFFFF" w:themeColor="background1" w:sz="12" w:space="0"/>
        </w:tcBorders>
        <w:shd w:val="clear" w:color="auto" w:fill="9E3A38" w:themeFill="accent2" w:themeFillShade="cc"/>
      </w:tcPr>
    </w:tblStylePr>
    <w:tblStylePr w:type="lastRow">
      <w:rPr>
        <w:b/>
        <w:bCs/>
        <w:color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F8EDED" w:themeFill="accent2" w:themeFillTint="19"/>
    </w:tcPr>
    <w:tblStylePr w:type="firstRow">
      <w:rPr>
        <w:b/>
        <w:bCs/>
        <w:color w:themeColor="background1"/>
      </w:rPr>
      <w:tblPr/>
      <w:tcPr>
        <w:tcBorders>
          <w:bottom w:val="single" w:color="FFFFFF" w:themeColor="background1" w:sz="12" w:space="0"/>
        </w:tcBorders>
        <w:shd w:val="clear" w:color="auto" w:fill="9E3A38" w:themeFill="accent2" w:themeFillShade="cc"/>
      </w:tcPr>
    </w:tblStylePr>
    <w:tblStylePr w:type="lastRow">
      <w:rPr>
        <w:b/>
        <w:bCs/>
        <w:color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F5F8EE" w:themeFill="accent3" w:themeFillTint="19"/>
    </w:tcPr>
    <w:tblStylePr w:type="firstRow">
      <w:rPr>
        <w:b/>
        <w:bCs/>
        <w:color w:themeColor="background1"/>
      </w:rPr>
      <w:tblPr/>
      <w:tcPr>
        <w:tcBorders>
          <w:bottom w:val="single" w:color="FFFFFF" w:themeColor="background1" w:sz="12" w:space="0"/>
        </w:tcBorders>
        <w:shd w:val="clear" w:color="auto" w:fill="664E82" w:themeFill="accent4" w:themeFillShade="cc"/>
      </w:tcPr>
    </w:tblStylePr>
    <w:tblStylePr w:type="lastRow">
      <w:rPr>
        <w:b/>
        <w:bCs/>
        <w:color w:themeColor="accent4"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F2EFF6" w:themeFill="accent4" w:themeFillTint="19"/>
    </w:tcPr>
    <w:tblStylePr w:type="firstRow">
      <w:rPr>
        <w:b/>
        <w:bCs/>
        <w:color w:themeColor="background1"/>
      </w:rPr>
      <w:tblPr/>
      <w:tcPr>
        <w:tcBorders>
          <w:bottom w:val="single" w:color="FFFFFF" w:themeColor="background1" w:sz="12" w:space="0"/>
        </w:tcBorders>
        <w:shd w:val="clear" w:color="auto" w:fill="7E9C40" w:themeFill="accent3" w:themeFillShade="cc"/>
      </w:tcPr>
    </w:tblStylePr>
    <w:tblStylePr w:type="lastRow">
      <w:rPr>
        <w:b/>
        <w:bCs/>
        <w:color w:themeColor="accent3"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EDF6F9" w:themeFill="accent5" w:themeFillTint="19"/>
    </w:tcPr>
    <w:tblStylePr w:type="firstRow">
      <w:rPr>
        <w:b/>
        <w:bCs/>
        <w:color w:themeColor="background1"/>
      </w:rPr>
      <w:tblPr/>
      <w:tcPr>
        <w:tcBorders>
          <w:bottom w:val="single" w:color="FFFFFF" w:themeColor="background1" w:sz="12" w:space="0"/>
        </w:tcBorders>
        <w:shd w:val="clear" w:color="auto" w:fill="F2730A" w:themeFill="accent6" w:themeFillShade="cc"/>
      </w:tcPr>
    </w:tblStylePr>
    <w:tblStylePr w:type="lastRow">
      <w:rPr>
        <w:b/>
        <w:bCs/>
        <w:color w:themeColor="accent6"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FEF4EC" w:themeFill="accent6" w:themeFillTint="19"/>
    </w:tcPr>
    <w:tblStylePr w:type="firstRow">
      <w:rPr>
        <w:b/>
        <w:bCs/>
        <w:color w:themeColor="background1"/>
      </w:rPr>
      <w:tblPr/>
      <w:tcPr>
        <w:tcBorders>
          <w:bottom w:val="single" w:color="FFFFFF" w:themeColor="background1" w:sz="12" w:space="0"/>
        </w:tcBorders>
        <w:shd w:val="clear" w:color="auto" w:fill="348DA5" w:themeFill="accent5" w:themeFillShade="cc"/>
      </w:tcPr>
    </w:tblStylePr>
    <w:tblStylePr w:type="lastRow">
      <w:rPr>
        <w:b/>
        <w:bCs/>
        <w:color w:themeColor="accent5"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themeColor="text1"/>
      </w:rPr>
      <w:tblPr/>
      <w:tcPr>
        <w:shd w:val="clear" w:color="auto" w:fill="999999" w:themeFill="text1" w:themeFillTint="66"/>
      </w:tcPr>
    </w:tblStylePr>
    <w:tblStylePr w:type="firstCol">
      <w:rPr>
        <w:color w:themeColor="background1"/>
      </w:rPr>
      <w:tblPr/>
      <w:tcPr>
        <w:shd w:val="clear" w:color="auto" w:fill="000000" w:themeFill="text1" w:themeFillShade="bf"/>
      </w:tcPr>
    </w:tblStylePr>
    <w:tblStylePr w:type="lastCol">
      <w:rPr>
        <w:color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themeColor="text1"/>
      </w:rPr>
      <w:tblPr/>
      <w:tcPr>
        <w:shd w:val="clear" w:color="auto" w:fill="B8CCE4" w:themeFill="accent1" w:themeFillTint="66"/>
      </w:tcPr>
    </w:tblStylePr>
    <w:tblStylePr w:type="firstCol">
      <w:rPr>
        <w:color w:themeColor="background1"/>
      </w:rPr>
      <w:tblPr/>
      <w:tcPr>
        <w:shd w:val="clear" w:color="auto" w:fill="365F91" w:themeFill="accent1" w:themeFillShade="bf"/>
      </w:tcPr>
    </w:tblStylePr>
    <w:tblStylePr w:type="lastCol">
      <w:rPr>
        <w:color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themeColor="text1"/>
      </w:rPr>
      <w:tblPr/>
      <w:tcPr>
        <w:shd w:val="clear" w:color="auto" w:fill="E5B8B7" w:themeFill="accent2" w:themeFillTint="66"/>
      </w:tcPr>
    </w:tblStylePr>
    <w:tblStylePr w:type="firstCol">
      <w:rPr>
        <w:color w:themeColor="background1"/>
      </w:rPr>
      <w:tblPr/>
      <w:tcPr>
        <w:shd w:val="clear" w:color="auto" w:fill="943634" w:themeFill="accent2" w:themeFillShade="bf"/>
      </w:tcPr>
    </w:tblStylePr>
    <w:tblStylePr w:type="lastCol">
      <w:rPr>
        <w:color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themeColor="text1"/>
      </w:rPr>
      <w:tblPr/>
      <w:tcPr>
        <w:shd w:val="clear" w:color="auto" w:fill="D6E3BC" w:themeFill="accent3" w:themeFillTint="66"/>
      </w:tcPr>
    </w:tblStylePr>
    <w:tblStylePr w:type="firstCol">
      <w:rPr>
        <w:color w:themeColor="background1"/>
      </w:rPr>
      <w:tblPr/>
      <w:tcPr>
        <w:shd w:val="clear" w:color="auto" w:fill="76923C" w:themeFill="accent3" w:themeFillShade="bf"/>
      </w:tcPr>
    </w:tblStylePr>
    <w:tblStylePr w:type="lastCol">
      <w:rPr>
        <w:color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themeColor="text1"/>
      </w:rPr>
      <w:tblPr/>
      <w:tcPr>
        <w:shd w:val="clear" w:color="auto" w:fill="CCC0D9" w:themeFill="accent4" w:themeFillTint="66"/>
      </w:tcPr>
    </w:tblStylePr>
    <w:tblStylePr w:type="firstCol">
      <w:rPr>
        <w:color w:themeColor="background1"/>
      </w:rPr>
      <w:tblPr/>
      <w:tcPr>
        <w:shd w:val="clear" w:color="auto" w:fill="5F497A" w:themeFill="accent4" w:themeFillShade="bf"/>
      </w:tcPr>
    </w:tblStylePr>
    <w:tblStylePr w:type="lastCol">
      <w:rPr>
        <w:color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themeColor="text1"/>
      </w:rPr>
      <w:tblPr/>
      <w:tcPr>
        <w:shd w:val="clear" w:color="auto" w:fill="B6DDE8" w:themeFill="accent5" w:themeFillTint="66"/>
      </w:tcPr>
    </w:tblStylePr>
    <w:tblStylePr w:type="firstCol">
      <w:rPr>
        <w:color w:themeColor="background1"/>
      </w:rPr>
      <w:tblPr/>
      <w:tcPr>
        <w:shd w:val="clear" w:color="auto" w:fill="31849B" w:themeFill="accent5" w:themeFillShade="bf"/>
      </w:tcPr>
    </w:tblStylePr>
    <w:tblStylePr w:type="lastCol">
      <w:rPr>
        <w:color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themeColor="text1"/>
      </w:rPr>
      <w:tblPr/>
      <w:tcPr>
        <w:shd w:val="clear" w:color="auto" w:fill="FBD4B4" w:themeFill="accent6" w:themeFillTint="66"/>
      </w:tcPr>
    </w:tblStylePr>
    <w:tblStylePr w:type="firstCol">
      <w:rPr>
        <w:color w:themeColor="background1"/>
      </w:rPr>
      <w:tblPr/>
      <w:tcPr>
        <w:shd w:val="clear" w:color="auto" w:fill="E36C0A" w:themeFill="accent6" w:themeFillShade="bf"/>
      </w:tcPr>
    </w:tblStylePr>
    <w:tblStylePr w:type="lastCol">
      <w:rPr>
        <w:color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 Id="rId3" Type="http://schemas.openxmlformats.org/officeDocument/2006/relationships/footer" Target="footer2.xml"/><Relationship Id="rId4" Type="http://schemas.openxmlformats.org/officeDocument/2006/relationships/footer" Target="footer3.xml"/><Relationship Id="rId5" Type="http://schemas.openxmlformats.org/officeDocument/2006/relationships/numbering" Target="numbering.xml"/><Relationship Id="rId6" Type="http://schemas.openxmlformats.org/officeDocument/2006/relationships/fontTable" Target="fontTable.xml"/><Relationship Id="rId7" Type="http://schemas.openxmlformats.org/officeDocument/2006/relationships/settings" Target="settings.xml"/><Relationship Id="rId8" Type="http://schemas.openxmlformats.org/officeDocument/2006/relationships/theme" Target="theme/theme1.xml"/><Relationship Id="rId9"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TotalTime>
  <Application>LibreOffice/24.2.7.2$Linux_X86_64 LibreOffice_project/420$Build-2</Application>
  <AppVersion>15.0000</AppVersion>
  <Pages>1</Pages>
  <Words>809</Words>
  <Characters>2981</Characters>
  <CharactersWithSpaces>3768</CharactersWithSpaces>
  <Paragraphs>7</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dc:language>en-US</dc:language>
  <cp:lastModifiedBy/>
  <dcterms:modified xsi:type="dcterms:W3CDTF">2026-08-02T19:00:28Z</dcterms:modified>
  <cp:revision>2</cp:revision>
  <dc:subject/>
  <dc:title/>
</cp:coreProperties>
</file>

<file path=docProps/custom.xml><?xml version="1.0" encoding="utf-8"?>
<Properties xmlns="http://schemas.openxmlformats.org/officeDocument/2006/custom-properties" xmlns:vt="http://schemas.openxmlformats.org/officeDocument/2006/docPropsVTypes"/>
</file>