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206E6" w14:textId="77777777" w:rsidR="0031225C" w:rsidRDefault="0031225C" w:rsidP="0031225C">
      <w:pPr>
        <w:spacing w:line="480" w:lineRule="auto"/>
        <w:jc w:val="center"/>
        <w:rPr>
          <w:lang w:val="en-CA"/>
        </w:rPr>
      </w:pPr>
      <w:r>
        <w:rPr>
          <w:lang w:val="en-CA"/>
        </w:rPr>
        <w:t>Project Checkpoint 01</w:t>
      </w:r>
    </w:p>
    <w:p w14:paraId="0D25A8B7" w14:textId="699CCAA9" w:rsidR="00C9774A" w:rsidRDefault="0031225C" w:rsidP="0031225C">
      <w:pPr>
        <w:spacing w:line="480" w:lineRule="auto"/>
      </w:pPr>
      <w:r w:rsidRPr="005B1BAD">
        <w:rPr>
          <w:b/>
          <w:bCs/>
          <w:lang w:val="en-CA"/>
        </w:rPr>
        <w:t>Team name:</w:t>
      </w:r>
      <w:r>
        <w:rPr>
          <w:lang w:val="en-CA"/>
        </w:rPr>
        <w:t xml:space="preserve"> </w:t>
      </w:r>
      <w:r w:rsidR="009C1678">
        <w:rPr>
          <w:bCs/>
        </w:rPr>
        <w:t>Reimei</w:t>
      </w:r>
    </w:p>
    <w:tbl>
      <w:tblPr>
        <w:tblStyle w:val="TableGrid"/>
        <w:tblW w:w="0" w:type="auto"/>
        <w:tblLook w:val="04A0" w:firstRow="1" w:lastRow="0" w:firstColumn="1" w:lastColumn="0" w:noHBand="0" w:noVBand="1"/>
      </w:tblPr>
      <w:tblGrid>
        <w:gridCol w:w="2913"/>
        <w:gridCol w:w="2907"/>
        <w:gridCol w:w="3530"/>
      </w:tblGrid>
      <w:tr w:rsidR="00C9774A" w14:paraId="1FBD3193" w14:textId="77777777" w:rsidTr="001B4B37">
        <w:tc>
          <w:tcPr>
            <w:tcW w:w="9350" w:type="dxa"/>
            <w:gridSpan w:val="3"/>
          </w:tcPr>
          <w:p w14:paraId="10E0EBA7" w14:textId="1F547EB8" w:rsidR="00C9774A" w:rsidRPr="00C9774A" w:rsidRDefault="00C9774A" w:rsidP="00C9774A">
            <w:pPr>
              <w:spacing w:line="480" w:lineRule="auto"/>
              <w:jc w:val="center"/>
              <w:rPr>
                <w:b/>
                <w:bCs/>
              </w:rPr>
            </w:pPr>
            <w:r w:rsidRPr="00C9774A">
              <w:rPr>
                <w:b/>
                <w:bCs/>
              </w:rPr>
              <w:t>Team members</w:t>
            </w:r>
          </w:p>
        </w:tc>
      </w:tr>
      <w:tr w:rsidR="00C9774A" w14:paraId="3EC5FB33" w14:textId="77777777" w:rsidTr="00C9774A">
        <w:tc>
          <w:tcPr>
            <w:tcW w:w="3116" w:type="dxa"/>
          </w:tcPr>
          <w:p w14:paraId="382387F4" w14:textId="77777777" w:rsidR="00C9774A" w:rsidRDefault="00C9774A" w:rsidP="00C9774A">
            <w:pPr>
              <w:spacing w:line="480" w:lineRule="auto"/>
              <w:jc w:val="center"/>
            </w:pPr>
          </w:p>
        </w:tc>
        <w:tc>
          <w:tcPr>
            <w:tcW w:w="3117" w:type="dxa"/>
          </w:tcPr>
          <w:p w14:paraId="46237448" w14:textId="5FDB3C74" w:rsidR="00C9774A" w:rsidRDefault="00C9774A" w:rsidP="00C9774A">
            <w:pPr>
              <w:spacing w:line="480" w:lineRule="auto"/>
              <w:jc w:val="center"/>
            </w:pPr>
            <w:r>
              <w:t>Student Number</w:t>
            </w:r>
          </w:p>
        </w:tc>
        <w:tc>
          <w:tcPr>
            <w:tcW w:w="3117" w:type="dxa"/>
          </w:tcPr>
          <w:p w14:paraId="5930C36C" w14:textId="53AC9494" w:rsidR="00C9774A" w:rsidRDefault="00C9774A" w:rsidP="00C9774A">
            <w:pPr>
              <w:spacing w:line="480" w:lineRule="auto"/>
              <w:jc w:val="center"/>
            </w:pPr>
            <w:r>
              <w:t>Email</w:t>
            </w:r>
          </w:p>
        </w:tc>
      </w:tr>
      <w:tr w:rsidR="00C9774A" w14:paraId="30586ECA" w14:textId="77777777" w:rsidTr="00C9774A">
        <w:tc>
          <w:tcPr>
            <w:tcW w:w="3116" w:type="dxa"/>
          </w:tcPr>
          <w:p w14:paraId="4C429BC2" w14:textId="327AF7E2" w:rsidR="00C9774A" w:rsidRDefault="00C9774A" w:rsidP="00C9774A">
            <w:pPr>
              <w:spacing w:line="480" w:lineRule="auto"/>
              <w:jc w:val="center"/>
            </w:pPr>
            <w:r>
              <w:t>Shawn Nabizada</w:t>
            </w:r>
          </w:p>
        </w:tc>
        <w:tc>
          <w:tcPr>
            <w:tcW w:w="3117" w:type="dxa"/>
          </w:tcPr>
          <w:p w14:paraId="325E3F37" w14:textId="34F8643E" w:rsidR="00C9774A" w:rsidRDefault="00C9774A" w:rsidP="00C9774A">
            <w:pPr>
              <w:spacing w:line="480" w:lineRule="auto"/>
              <w:jc w:val="center"/>
            </w:pPr>
            <w:r>
              <w:t>2333349</w:t>
            </w:r>
          </w:p>
        </w:tc>
        <w:tc>
          <w:tcPr>
            <w:tcW w:w="3117" w:type="dxa"/>
          </w:tcPr>
          <w:p w14:paraId="64ABDD5F" w14:textId="7FCD0883" w:rsidR="00C9774A" w:rsidRDefault="00C9774A" w:rsidP="00C9774A">
            <w:pPr>
              <w:spacing w:line="480" w:lineRule="auto"/>
              <w:jc w:val="center"/>
            </w:pPr>
            <w:r>
              <w:t>2333349@champlaincollege.qc.ca</w:t>
            </w:r>
          </w:p>
        </w:tc>
      </w:tr>
      <w:tr w:rsidR="00C9774A" w14:paraId="0484AB31" w14:textId="77777777" w:rsidTr="00C9774A">
        <w:tc>
          <w:tcPr>
            <w:tcW w:w="3116" w:type="dxa"/>
          </w:tcPr>
          <w:p w14:paraId="4B9EF6BA" w14:textId="1E0F02BC" w:rsidR="00C9774A" w:rsidRDefault="00C9774A" w:rsidP="00C9774A">
            <w:pPr>
              <w:spacing w:line="480" w:lineRule="auto"/>
              <w:jc w:val="center"/>
            </w:pPr>
            <w:r>
              <w:t xml:space="preserve">Nathan </w:t>
            </w:r>
            <w:proofErr w:type="spellStart"/>
            <w:r>
              <w:t>Roos</w:t>
            </w:r>
            <w:proofErr w:type="spellEnd"/>
          </w:p>
        </w:tc>
        <w:tc>
          <w:tcPr>
            <w:tcW w:w="3117" w:type="dxa"/>
          </w:tcPr>
          <w:p w14:paraId="2C6C1204" w14:textId="29548DEB" w:rsidR="00C9774A" w:rsidRDefault="009C1225" w:rsidP="00C9774A">
            <w:pPr>
              <w:spacing w:line="480" w:lineRule="auto"/>
              <w:jc w:val="center"/>
            </w:pPr>
            <w:r w:rsidRPr="009C1225">
              <w:t>2332907</w:t>
            </w:r>
          </w:p>
        </w:tc>
        <w:tc>
          <w:tcPr>
            <w:tcW w:w="3117" w:type="dxa"/>
          </w:tcPr>
          <w:p w14:paraId="48FBF221" w14:textId="0E731BC1" w:rsidR="00C9774A" w:rsidRDefault="009C1225" w:rsidP="00C9774A">
            <w:pPr>
              <w:spacing w:line="480" w:lineRule="auto"/>
              <w:jc w:val="center"/>
            </w:pPr>
            <w:r w:rsidRPr="009C1225">
              <w:t>2332907</w:t>
            </w:r>
            <w:r>
              <w:t>@champlaincollege.qc.ca</w:t>
            </w:r>
          </w:p>
        </w:tc>
      </w:tr>
    </w:tbl>
    <w:p w14:paraId="0339C153" w14:textId="3DDAC789" w:rsidR="0031225C" w:rsidRDefault="0031225C" w:rsidP="0031225C">
      <w:pPr>
        <w:spacing w:line="480" w:lineRule="auto"/>
      </w:pPr>
    </w:p>
    <w:p w14:paraId="59BA4A98" w14:textId="305A8ED5" w:rsidR="005B1BAD" w:rsidRPr="005B1BAD" w:rsidRDefault="005B1BAD" w:rsidP="005B1BAD">
      <w:pPr>
        <w:spacing w:line="480" w:lineRule="auto"/>
        <w:jc w:val="center"/>
        <w:rPr>
          <w:b/>
          <w:bCs/>
        </w:rPr>
      </w:pPr>
      <w:r w:rsidRPr="005B1BAD">
        <w:rPr>
          <w:b/>
          <w:bCs/>
        </w:rPr>
        <w:t>Project Description: "</w:t>
      </w:r>
      <w:r w:rsidR="009C1678">
        <w:rPr>
          <w:b/>
          <w:bCs/>
        </w:rPr>
        <w:t>Reimei Compass</w:t>
      </w:r>
      <w:r w:rsidRPr="005B1BAD">
        <w:rPr>
          <w:b/>
          <w:bCs/>
        </w:rPr>
        <w:t>"</w:t>
      </w:r>
    </w:p>
    <w:p w14:paraId="727C42BE" w14:textId="7C05375C" w:rsidR="005B1BAD" w:rsidRPr="005B1BAD" w:rsidRDefault="009C1678" w:rsidP="005B1BAD">
      <w:pPr>
        <w:spacing w:line="480" w:lineRule="auto"/>
        <w:rPr>
          <w:b/>
          <w:bCs/>
        </w:rPr>
      </w:pPr>
      <w:r>
        <w:rPr>
          <w:b/>
          <w:bCs/>
        </w:rPr>
        <w:t>App</w:t>
      </w:r>
      <w:r w:rsidR="005B1BAD" w:rsidRPr="005B1BAD">
        <w:rPr>
          <w:b/>
          <w:bCs/>
        </w:rPr>
        <w:t xml:space="preserve"> Concept:</w:t>
      </w:r>
    </w:p>
    <w:p w14:paraId="2C177162" w14:textId="68D1106B" w:rsidR="009C1678" w:rsidRDefault="009C1678" w:rsidP="009C1678">
      <w:pPr>
        <w:spacing w:line="480" w:lineRule="auto"/>
        <w:ind w:firstLine="720"/>
      </w:pPr>
      <w:r w:rsidRPr="009C1678">
        <w:t xml:space="preserve">Our project, </w:t>
      </w:r>
      <w:r>
        <w:rPr>
          <w:i/>
          <w:iCs/>
        </w:rPr>
        <w:t>Reimei Compass</w:t>
      </w:r>
      <w:r w:rsidRPr="009C1678">
        <w:t>, is an Android application that leverages geofencing and mapping technologies to deliver smart, location-based reminders and actions. The app is designed to help users remember tasks or important events when they arrive at or leave designated locations. By combining multiple alarms with customizable actions and location-based to-do lists, the app caters to busy professionals, students, and anyone who wants to integrate their reminders with their everyday locations.</w:t>
      </w:r>
    </w:p>
    <w:p w14:paraId="3E7A64D1" w14:textId="6DE81FD9" w:rsidR="009C1678" w:rsidRPr="009C1678" w:rsidRDefault="009C1678" w:rsidP="009C1678">
      <w:pPr>
        <w:spacing w:line="480" w:lineRule="auto"/>
        <w:rPr>
          <w:b/>
          <w:bCs/>
        </w:rPr>
      </w:pPr>
      <w:r>
        <w:rPr>
          <w:b/>
          <w:bCs/>
        </w:rPr>
        <w:t>Key Features:</w:t>
      </w:r>
    </w:p>
    <w:p w14:paraId="787A7D10" w14:textId="77777777" w:rsidR="009C1678" w:rsidRPr="009C1678" w:rsidRDefault="009C1678" w:rsidP="009C1678">
      <w:pPr>
        <w:numPr>
          <w:ilvl w:val="0"/>
          <w:numId w:val="12"/>
        </w:numPr>
        <w:spacing w:line="480" w:lineRule="auto"/>
      </w:pPr>
      <w:r w:rsidRPr="009C1678">
        <w:rPr>
          <w:b/>
          <w:bCs/>
        </w:rPr>
        <w:t>Multiple Alarms</w:t>
      </w:r>
      <w:r w:rsidRPr="009C1678">
        <w:br/>
        <w:t>Users can create and manage several location-based alarms simultaneously. This allows them to set distinct reminders for different locations (e.g., “Pick up dry cleaning at the laundromat” and “Grocery shopping at the supermarket”).</w:t>
      </w:r>
    </w:p>
    <w:p w14:paraId="0E1CD889" w14:textId="77777777" w:rsidR="009C1678" w:rsidRPr="009C1678" w:rsidRDefault="009C1678" w:rsidP="009C1678">
      <w:pPr>
        <w:numPr>
          <w:ilvl w:val="0"/>
          <w:numId w:val="12"/>
        </w:numPr>
        <w:spacing w:line="480" w:lineRule="auto"/>
      </w:pPr>
      <w:r w:rsidRPr="009C1678">
        <w:rPr>
          <w:b/>
          <w:bCs/>
        </w:rPr>
        <w:lastRenderedPageBreak/>
        <w:t>Customizable Alarm Actions</w:t>
      </w:r>
      <w:r w:rsidRPr="009C1678">
        <w:br/>
        <w:t>Each alarm can have tailored actions such as:</w:t>
      </w:r>
    </w:p>
    <w:p w14:paraId="03ABADDB" w14:textId="77777777" w:rsidR="009C1678" w:rsidRPr="009C1678" w:rsidRDefault="009C1678" w:rsidP="009C1678">
      <w:pPr>
        <w:numPr>
          <w:ilvl w:val="1"/>
          <w:numId w:val="12"/>
        </w:numPr>
        <w:spacing w:line="480" w:lineRule="auto"/>
      </w:pPr>
      <w:r w:rsidRPr="009C1678">
        <w:rPr>
          <w:b/>
          <w:bCs/>
        </w:rPr>
        <w:t>Notification Types:</w:t>
      </w:r>
      <w:r w:rsidRPr="009C1678">
        <w:t xml:space="preserve"> Options for sound, vibration, or a combination.</w:t>
      </w:r>
    </w:p>
    <w:p w14:paraId="6C3952DE" w14:textId="77777777" w:rsidR="009C1678" w:rsidRPr="009C1678" w:rsidRDefault="009C1678" w:rsidP="009C1678">
      <w:pPr>
        <w:numPr>
          <w:ilvl w:val="1"/>
          <w:numId w:val="12"/>
        </w:numPr>
        <w:spacing w:line="480" w:lineRule="auto"/>
      </w:pPr>
      <w:r w:rsidRPr="009C1678">
        <w:rPr>
          <w:b/>
          <w:bCs/>
        </w:rPr>
        <w:t>Custom Sounds:</w:t>
      </w:r>
      <w:r w:rsidRPr="009C1678">
        <w:t xml:space="preserve"> Users can choose their own alarm tones.</w:t>
      </w:r>
    </w:p>
    <w:p w14:paraId="6E2D0435" w14:textId="77777777" w:rsidR="009C1678" w:rsidRPr="009C1678" w:rsidRDefault="009C1678" w:rsidP="009C1678">
      <w:pPr>
        <w:numPr>
          <w:ilvl w:val="1"/>
          <w:numId w:val="12"/>
        </w:numPr>
        <w:spacing w:line="480" w:lineRule="auto"/>
      </w:pPr>
      <w:r w:rsidRPr="009C1678">
        <w:rPr>
          <w:b/>
          <w:bCs/>
        </w:rPr>
        <w:t>Custom Messages/Notes:</w:t>
      </w:r>
      <w:r w:rsidRPr="009C1678">
        <w:t xml:space="preserve"> Users can attach specific messages or task details that </w:t>
      </w:r>
      <w:proofErr w:type="gramStart"/>
      <w:r w:rsidRPr="009C1678">
        <w:t>display</w:t>
      </w:r>
      <w:proofErr w:type="gramEnd"/>
      <w:r w:rsidRPr="009C1678">
        <w:t xml:space="preserve"> when the alarm is triggered.</w:t>
      </w:r>
    </w:p>
    <w:p w14:paraId="5007654E" w14:textId="77777777" w:rsidR="009C1678" w:rsidRPr="009C1678" w:rsidRDefault="009C1678" w:rsidP="009C1678">
      <w:pPr>
        <w:numPr>
          <w:ilvl w:val="0"/>
          <w:numId w:val="12"/>
        </w:numPr>
        <w:spacing w:line="480" w:lineRule="auto"/>
      </w:pPr>
      <w:r w:rsidRPr="009C1678">
        <w:rPr>
          <w:b/>
          <w:bCs/>
        </w:rPr>
        <w:t>Entry and Exit Triggers</w:t>
      </w:r>
      <w:r w:rsidRPr="009C1678">
        <w:br/>
        <w:t>Alarms can be set to trigger when a user enters or exits a defined geofence, enabling reminders for both arrival (e.g., “Time to check in with your colleague”) and departure (e.g., “Remember to lock the door when leaving”).</w:t>
      </w:r>
    </w:p>
    <w:p w14:paraId="46C64B82" w14:textId="77777777" w:rsidR="009C1678" w:rsidRPr="009C1678" w:rsidRDefault="009C1678" w:rsidP="009C1678">
      <w:pPr>
        <w:numPr>
          <w:ilvl w:val="0"/>
          <w:numId w:val="12"/>
        </w:numPr>
        <w:spacing w:line="480" w:lineRule="auto"/>
      </w:pPr>
      <w:r w:rsidRPr="009C1678">
        <w:rPr>
          <w:b/>
          <w:bCs/>
        </w:rPr>
        <w:t>Actionable Notifications</w:t>
      </w:r>
      <w:r w:rsidRPr="009C1678">
        <w:br/>
        <w:t>When an alarm is triggered, the notification includes actionable buttons (e.g., “Mark as Done,” “Snooze,” “View Task”) that allow users to interact directly with the reminder without needing to open the app.</w:t>
      </w:r>
    </w:p>
    <w:p w14:paraId="404BA2D4" w14:textId="567499FC" w:rsidR="009C1678" w:rsidRPr="009C1678" w:rsidRDefault="009C1678" w:rsidP="009C1678">
      <w:pPr>
        <w:numPr>
          <w:ilvl w:val="0"/>
          <w:numId w:val="12"/>
        </w:numPr>
        <w:spacing w:line="480" w:lineRule="auto"/>
      </w:pPr>
      <w:r w:rsidRPr="009C1678">
        <w:rPr>
          <w:b/>
          <w:bCs/>
        </w:rPr>
        <w:t>Location-Based To-Do Lists</w:t>
      </w:r>
      <w:r w:rsidRPr="009C1678">
        <w:br/>
        <w:t>Users can attach a to-do list to a specific location. For instance, arriving at</w:t>
      </w:r>
      <w:r>
        <w:t xml:space="preserve"> your school could automatically show you a list of </w:t>
      </w:r>
      <w:proofErr w:type="gramStart"/>
      <w:r>
        <w:t>school related</w:t>
      </w:r>
      <w:proofErr w:type="gramEnd"/>
      <w:r>
        <w:t xml:space="preserve"> tasks</w:t>
      </w:r>
      <w:r w:rsidRPr="009C1678">
        <w:t>.</w:t>
      </w:r>
    </w:p>
    <w:p w14:paraId="30B2685F" w14:textId="77777777" w:rsidR="009C1678" w:rsidRPr="009C1678" w:rsidRDefault="009C1678" w:rsidP="009C1678">
      <w:pPr>
        <w:numPr>
          <w:ilvl w:val="0"/>
          <w:numId w:val="12"/>
        </w:numPr>
        <w:spacing w:line="480" w:lineRule="auto"/>
      </w:pPr>
      <w:r w:rsidRPr="009C1678">
        <w:rPr>
          <w:b/>
          <w:bCs/>
        </w:rPr>
        <w:t>Custom Geofence Shapes</w:t>
      </w:r>
      <w:r w:rsidRPr="009C1678">
        <w:br/>
        <w:t>Beyond simple circular geofences, users will be able to draw custom polygonal shapes on the map to define more complex areas (e.g., campus boundaries, park areas), providing greater flexibility and precision for location triggers.</w:t>
      </w:r>
    </w:p>
    <w:p w14:paraId="475AD7AF" w14:textId="77777777" w:rsidR="009C1678" w:rsidRPr="009C1678" w:rsidRDefault="009C1678" w:rsidP="009C1678">
      <w:pPr>
        <w:numPr>
          <w:ilvl w:val="0"/>
          <w:numId w:val="12"/>
        </w:numPr>
        <w:spacing w:line="480" w:lineRule="auto"/>
      </w:pPr>
      <w:r w:rsidRPr="009C1678">
        <w:rPr>
          <w:b/>
          <w:bCs/>
        </w:rPr>
        <w:lastRenderedPageBreak/>
        <w:t>Visited Location History</w:t>
      </w:r>
      <w:r w:rsidRPr="009C1678">
        <w:br/>
        <w:t>The app maintains a log of triggered alarms and visited locations, which can be used for personal tracking, reviewing past activities, or refining future reminders.</w:t>
      </w:r>
    </w:p>
    <w:p w14:paraId="79FDE0C2" w14:textId="77777777" w:rsidR="009C1678" w:rsidRPr="009C1678" w:rsidRDefault="009C1678" w:rsidP="009C1678">
      <w:pPr>
        <w:spacing w:line="480" w:lineRule="auto"/>
        <w:rPr>
          <w:b/>
          <w:bCs/>
        </w:rPr>
      </w:pPr>
      <w:r w:rsidRPr="009C1678">
        <w:rPr>
          <w:b/>
          <w:bCs/>
        </w:rPr>
        <w:t>Potential Users and Vendors</w:t>
      </w:r>
    </w:p>
    <w:p w14:paraId="1BA458E8" w14:textId="77777777" w:rsidR="009C1678" w:rsidRPr="009C1678" w:rsidRDefault="009C1678" w:rsidP="009C1678">
      <w:pPr>
        <w:numPr>
          <w:ilvl w:val="0"/>
          <w:numId w:val="13"/>
        </w:numPr>
        <w:spacing w:line="480" w:lineRule="auto"/>
      </w:pPr>
      <w:r w:rsidRPr="009C1678">
        <w:rPr>
          <w:b/>
          <w:bCs/>
        </w:rPr>
        <w:t>Potential Users:</w:t>
      </w:r>
    </w:p>
    <w:p w14:paraId="0AF37B73" w14:textId="77777777" w:rsidR="009C1678" w:rsidRPr="009C1678" w:rsidRDefault="009C1678" w:rsidP="009C1678">
      <w:pPr>
        <w:numPr>
          <w:ilvl w:val="1"/>
          <w:numId w:val="13"/>
        </w:numPr>
        <w:spacing w:line="480" w:lineRule="auto"/>
      </w:pPr>
      <w:r w:rsidRPr="009C1678">
        <w:rPr>
          <w:b/>
          <w:bCs/>
        </w:rPr>
        <w:t>Busy Professionals &amp; Students:</w:t>
      </w:r>
      <w:r w:rsidRPr="009C1678">
        <w:t xml:space="preserve"> Need reminders for tasks associated with work or study locations.</w:t>
      </w:r>
    </w:p>
    <w:p w14:paraId="39D3A2F9" w14:textId="77777777" w:rsidR="009C1678" w:rsidRPr="009C1678" w:rsidRDefault="009C1678" w:rsidP="009C1678">
      <w:pPr>
        <w:numPr>
          <w:ilvl w:val="1"/>
          <w:numId w:val="13"/>
        </w:numPr>
        <w:spacing w:line="480" w:lineRule="auto"/>
      </w:pPr>
      <w:r w:rsidRPr="009C1678">
        <w:rPr>
          <w:b/>
          <w:bCs/>
        </w:rPr>
        <w:t>Individuals with Memory Challenges:</w:t>
      </w:r>
      <w:r w:rsidRPr="009C1678">
        <w:t xml:space="preserve"> Benefit from contextual reminders linked to familiar locations.</w:t>
      </w:r>
    </w:p>
    <w:p w14:paraId="07200D24" w14:textId="77777777" w:rsidR="009C1678" w:rsidRPr="009C1678" w:rsidRDefault="009C1678" w:rsidP="009C1678">
      <w:pPr>
        <w:numPr>
          <w:ilvl w:val="1"/>
          <w:numId w:val="13"/>
        </w:numPr>
        <w:spacing w:line="480" w:lineRule="auto"/>
      </w:pPr>
      <w:r w:rsidRPr="009C1678">
        <w:rPr>
          <w:b/>
          <w:bCs/>
        </w:rPr>
        <w:t>Everyday Consumers:</w:t>
      </w:r>
      <w:r w:rsidRPr="009C1678">
        <w:t xml:space="preserve"> Anyone interested in integrating location-based reminders with their day-to-day activities.</w:t>
      </w:r>
    </w:p>
    <w:p w14:paraId="73A4DA05" w14:textId="77777777" w:rsidR="009C1678" w:rsidRPr="009C1678" w:rsidRDefault="009C1678" w:rsidP="009C1678">
      <w:pPr>
        <w:numPr>
          <w:ilvl w:val="0"/>
          <w:numId w:val="13"/>
        </w:numPr>
        <w:spacing w:line="480" w:lineRule="auto"/>
      </w:pPr>
      <w:r w:rsidRPr="009C1678">
        <w:rPr>
          <w:b/>
          <w:bCs/>
        </w:rPr>
        <w:t>Potential Vendors/Integration Partners:</w:t>
      </w:r>
    </w:p>
    <w:p w14:paraId="164CD7A6" w14:textId="77777777" w:rsidR="009C1678" w:rsidRPr="009C1678" w:rsidRDefault="009C1678" w:rsidP="009C1678">
      <w:pPr>
        <w:numPr>
          <w:ilvl w:val="1"/>
          <w:numId w:val="13"/>
        </w:numPr>
        <w:spacing w:line="480" w:lineRule="auto"/>
      </w:pPr>
      <w:r w:rsidRPr="009C1678">
        <w:rPr>
          <w:b/>
          <w:bCs/>
        </w:rPr>
        <w:t>Mapping and Geofencing Services:</w:t>
      </w:r>
      <w:r w:rsidRPr="009C1678">
        <w:t xml:space="preserve"> Google Maps and Google Play Services for location data and geofencing.</w:t>
      </w:r>
    </w:p>
    <w:p w14:paraId="1CF9A917" w14:textId="77777777" w:rsidR="009C1678" w:rsidRPr="009C1678" w:rsidRDefault="009C1678" w:rsidP="009C1678">
      <w:pPr>
        <w:numPr>
          <w:ilvl w:val="1"/>
          <w:numId w:val="13"/>
        </w:numPr>
        <w:spacing w:line="480" w:lineRule="auto"/>
      </w:pPr>
      <w:r w:rsidRPr="009C1678">
        <w:rPr>
          <w:b/>
          <w:bCs/>
        </w:rPr>
        <w:t>Notification Services:</w:t>
      </w:r>
      <w:r w:rsidRPr="009C1678">
        <w:t xml:space="preserve"> Android’s native notification framework.</w:t>
      </w:r>
    </w:p>
    <w:p w14:paraId="30D88A28" w14:textId="77777777" w:rsidR="009C1678" w:rsidRPr="009C1678" w:rsidRDefault="009C1678" w:rsidP="009C1678">
      <w:pPr>
        <w:numPr>
          <w:ilvl w:val="1"/>
          <w:numId w:val="13"/>
        </w:numPr>
        <w:spacing w:line="480" w:lineRule="auto"/>
      </w:pPr>
      <w:r w:rsidRPr="009C1678">
        <w:rPr>
          <w:b/>
          <w:bCs/>
        </w:rPr>
        <w:t>Third-Party API Providers:</w:t>
      </w:r>
      <w:r w:rsidRPr="009C1678">
        <w:t xml:space="preserve"> Optional integration with productivity or task management APIs if we choose to expand functionality later.</w:t>
      </w:r>
    </w:p>
    <w:p w14:paraId="557DA6E3" w14:textId="03111FE2" w:rsidR="009C1678" w:rsidRPr="009C1678" w:rsidRDefault="009C1678" w:rsidP="009C1678">
      <w:pPr>
        <w:spacing w:line="480" w:lineRule="auto"/>
      </w:pPr>
    </w:p>
    <w:p w14:paraId="657CBFD9" w14:textId="19EAF81D" w:rsidR="009C1678" w:rsidRPr="009C1678" w:rsidRDefault="005B1BAD" w:rsidP="009C1678">
      <w:pPr>
        <w:spacing w:line="480" w:lineRule="auto"/>
        <w:jc w:val="center"/>
        <w:rPr>
          <w:b/>
          <w:bCs/>
        </w:rPr>
      </w:pPr>
      <w:r w:rsidRPr="005B1BAD">
        <w:rPr>
          <w:b/>
          <w:bCs/>
        </w:rPr>
        <w:t>Development Plan</w:t>
      </w:r>
    </w:p>
    <w:p w14:paraId="7DD8CD5B" w14:textId="77777777" w:rsidR="009C1678" w:rsidRPr="009C1678" w:rsidRDefault="009C1678" w:rsidP="009C1678">
      <w:pPr>
        <w:rPr>
          <w:b/>
          <w:bCs/>
        </w:rPr>
      </w:pPr>
      <w:r w:rsidRPr="009C1678">
        <w:rPr>
          <w:b/>
          <w:bCs/>
        </w:rPr>
        <w:t>Event 1: Project Setup and Initial Integration</w:t>
      </w:r>
    </w:p>
    <w:p w14:paraId="014B20FC" w14:textId="77777777" w:rsidR="009C1678" w:rsidRPr="009C1678" w:rsidRDefault="009C1678" w:rsidP="009C1678">
      <w:pPr>
        <w:numPr>
          <w:ilvl w:val="0"/>
          <w:numId w:val="14"/>
        </w:numPr>
      </w:pPr>
      <w:r w:rsidRPr="009C1678">
        <w:rPr>
          <w:b/>
          <w:bCs/>
        </w:rPr>
        <w:lastRenderedPageBreak/>
        <w:t>Project Environment:</w:t>
      </w:r>
    </w:p>
    <w:p w14:paraId="3A3D2004" w14:textId="77777777" w:rsidR="009C1678" w:rsidRPr="009C1678" w:rsidRDefault="009C1678" w:rsidP="009C1678">
      <w:pPr>
        <w:numPr>
          <w:ilvl w:val="1"/>
          <w:numId w:val="14"/>
        </w:numPr>
      </w:pPr>
      <w:r w:rsidRPr="009C1678">
        <w:t>Set up the Android Studio project with the required dependencies (Google Maps, Play Services, etc.).</w:t>
      </w:r>
    </w:p>
    <w:p w14:paraId="56020355" w14:textId="77777777" w:rsidR="009C1678" w:rsidRPr="009C1678" w:rsidRDefault="009C1678" w:rsidP="009C1678">
      <w:pPr>
        <w:numPr>
          <w:ilvl w:val="1"/>
          <w:numId w:val="14"/>
        </w:numPr>
      </w:pPr>
      <w:r w:rsidRPr="009C1678">
        <w:t>Configure necessary permissions and integrate the Google Maps API.</w:t>
      </w:r>
    </w:p>
    <w:p w14:paraId="2646BCEE" w14:textId="77777777" w:rsidR="009C1678" w:rsidRPr="009C1678" w:rsidRDefault="009C1678" w:rsidP="009C1678">
      <w:pPr>
        <w:numPr>
          <w:ilvl w:val="0"/>
          <w:numId w:val="14"/>
        </w:numPr>
      </w:pPr>
      <w:r w:rsidRPr="009C1678">
        <w:rPr>
          <w:b/>
          <w:bCs/>
        </w:rPr>
        <w:t>Basic UI:</w:t>
      </w:r>
    </w:p>
    <w:p w14:paraId="37B1C226" w14:textId="7B47F077" w:rsidR="009C1678" w:rsidRPr="009C1678" w:rsidRDefault="009C1678" w:rsidP="009C1678">
      <w:pPr>
        <w:numPr>
          <w:ilvl w:val="1"/>
          <w:numId w:val="14"/>
        </w:numPr>
      </w:pPr>
      <w:r w:rsidRPr="009C1678">
        <w:t>Implement a simple map-based interface where users can see their current location.</w:t>
      </w:r>
    </w:p>
    <w:p w14:paraId="3971F95C" w14:textId="77777777" w:rsidR="009C1678" w:rsidRPr="009C1678" w:rsidRDefault="009C1678" w:rsidP="009C1678">
      <w:pPr>
        <w:rPr>
          <w:b/>
          <w:bCs/>
        </w:rPr>
      </w:pPr>
      <w:r w:rsidRPr="009C1678">
        <w:rPr>
          <w:b/>
          <w:bCs/>
        </w:rPr>
        <w:t>Event 2: Core Geofencing and Single Alarm Functionality</w:t>
      </w:r>
    </w:p>
    <w:p w14:paraId="647808D3" w14:textId="77777777" w:rsidR="009C1678" w:rsidRPr="009C1678" w:rsidRDefault="009C1678" w:rsidP="009C1678">
      <w:pPr>
        <w:numPr>
          <w:ilvl w:val="0"/>
          <w:numId w:val="15"/>
        </w:numPr>
      </w:pPr>
      <w:r w:rsidRPr="009C1678">
        <w:rPr>
          <w:b/>
          <w:bCs/>
        </w:rPr>
        <w:t>Geofence Creation:</w:t>
      </w:r>
    </w:p>
    <w:p w14:paraId="6BF76EA7" w14:textId="77777777" w:rsidR="009C1678" w:rsidRPr="009C1678" w:rsidRDefault="009C1678" w:rsidP="009C1678">
      <w:pPr>
        <w:numPr>
          <w:ilvl w:val="1"/>
          <w:numId w:val="15"/>
        </w:numPr>
      </w:pPr>
      <w:r w:rsidRPr="009C1678">
        <w:t>Allow users to tap the map to create a basic circular geofence.</w:t>
      </w:r>
    </w:p>
    <w:p w14:paraId="0E5CDB02" w14:textId="77777777" w:rsidR="009C1678" w:rsidRPr="009C1678" w:rsidRDefault="009C1678" w:rsidP="009C1678">
      <w:pPr>
        <w:numPr>
          <w:ilvl w:val="0"/>
          <w:numId w:val="15"/>
        </w:numPr>
      </w:pPr>
      <w:r w:rsidRPr="009C1678">
        <w:rPr>
          <w:b/>
          <w:bCs/>
        </w:rPr>
        <w:t>Alarm Triggering:</w:t>
      </w:r>
    </w:p>
    <w:p w14:paraId="1B4A8337" w14:textId="77777777" w:rsidR="009C1678" w:rsidRPr="009C1678" w:rsidRDefault="009C1678" w:rsidP="009C1678">
      <w:pPr>
        <w:numPr>
          <w:ilvl w:val="1"/>
          <w:numId w:val="15"/>
        </w:numPr>
      </w:pPr>
      <w:r w:rsidRPr="009C1678">
        <w:t>Implement the mechanism to trigger an alarm (notification) when the user enters the geofenced area.</w:t>
      </w:r>
    </w:p>
    <w:p w14:paraId="1498A442" w14:textId="77777777" w:rsidR="009C1678" w:rsidRPr="009C1678" w:rsidRDefault="009C1678" w:rsidP="009C1678">
      <w:pPr>
        <w:numPr>
          <w:ilvl w:val="0"/>
          <w:numId w:val="15"/>
        </w:numPr>
      </w:pPr>
      <w:r w:rsidRPr="009C1678">
        <w:rPr>
          <w:b/>
          <w:bCs/>
        </w:rPr>
        <w:t>Visited Locations Log:</w:t>
      </w:r>
    </w:p>
    <w:p w14:paraId="06AC872D" w14:textId="73315B71" w:rsidR="009C1678" w:rsidRPr="009C1678" w:rsidRDefault="009C1678" w:rsidP="009C1678">
      <w:pPr>
        <w:numPr>
          <w:ilvl w:val="1"/>
          <w:numId w:val="15"/>
        </w:numPr>
      </w:pPr>
      <w:proofErr w:type="gramStart"/>
      <w:r w:rsidRPr="009C1678">
        <w:t>Record</w:t>
      </w:r>
      <w:proofErr w:type="gramEnd"/>
      <w:r w:rsidRPr="009C1678">
        <w:t xml:space="preserve"> triggered alarms with basic information (location and timestamp) in a simple history log.</w:t>
      </w:r>
    </w:p>
    <w:p w14:paraId="23CA891D" w14:textId="77777777" w:rsidR="009C1678" w:rsidRPr="009C1678" w:rsidRDefault="009C1678" w:rsidP="009C1678">
      <w:pPr>
        <w:rPr>
          <w:b/>
          <w:bCs/>
        </w:rPr>
      </w:pPr>
      <w:r w:rsidRPr="009C1678">
        <w:rPr>
          <w:b/>
          <w:bCs/>
        </w:rPr>
        <w:t>Event 3: Multiple Alarms and Management Interface</w:t>
      </w:r>
    </w:p>
    <w:p w14:paraId="2BFAE71E" w14:textId="77777777" w:rsidR="009C1678" w:rsidRPr="009C1678" w:rsidRDefault="009C1678" w:rsidP="009C1678">
      <w:pPr>
        <w:numPr>
          <w:ilvl w:val="0"/>
          <w:numId w:val="16"/>
        </w:numPr>
      </w:pPr>
      <w:r w:rsidRPr="009C1678">
        <w:rPr>
          <w:b/>
          <w:bCs/>
        </w:rPr>
        <w:t>Alarm Management:</w:t>
      </w:r>
    </w:p>
    <w:p w14:paraId="53812B9C" w14:textId="77777777" w:rsidR="009C1678" w:rsidRPr="009C1678" w:rsidRDefault="009C1678" w:rsidP="009C1678">
      <w:pPr>
        <w:numPr>
          <w:ilvl w:val="1"/>
          <w:numId w:val="16"/>
        </w:numPr>
      </w:pPr>
      <w:r w:rsidRPr="009C1678">
        <w:t>Expand the app to allow users to create, edit, and delete multiple location-based alarms.</w:t>
      </w:r>
    </w:p>
    <w:p w14:paraId="1D72E4FA" w14:textId="77777777" w:rsidR="009C1678" w:rsidRPr="009C1678" w:rsidRDefault="009C1678" w:rsidP="009C1678">
      <w:pPr>
        <w:numPr>
          <w:ilvl w:val="0"/>
          <w:numId w:val="16"/>
        </w:numPr>
      </w:pPr>
      <w:r w:rsidRPr="009C1678">
        <w:rPr>
          <w:b/>
          <w:bCs/>
        </w:rPr>
        <w:t>Management Screen:</w:t>
      </w:r>
    </w:p>
    <w:p w14:paraId="7F6954FF" w14:textId="49F835AC" w:rsidR="009C1678" w:rsidRPr="009C1678" w:rsidRDefault="009C1678" w:rsidP="009C1678">
      <w:pPr>
        <w:numPr>
          <w:ilvl w:val="1"/>
          <w:numId w:val="16"/>
        </w:numPr>
      </w:pPr>
      <w:r w:rsidRPr="009C1678">
        <w:t>Build a user-friendly list or dashboard view that displays all active alarms.</w:t>
      </w:r>
    </w:p>
    <w:p w14:paraId="06EEC230" w14:textId="77777777" w:rsidR="009C1678" w:rsidRPr="009C1678" w:rsidRDefault="009C1678" w:rsidP="009C1678">
      <w:pPr>
        <w:rPr>
          <w:b/>
          <w:bCs/>
        </w:rPr>
      </w:pPr>
      <w:r w:rsidRPr="009C1678">
        <w:rPr>
          <w:b/>
          <w:bCs/>
        </w:rPr>
        <w:t>Event 4: Customizable Alarm Actions and Dual Triggers</w:t>
      </w:r>
    </w:p>
    <w:p w14:paraId="109C4F2E" w14:textId="77777777" w:rsidR="009C1678" w:rsidRPr="009C1678" w:rsidRDefault="009C1678" w:rsidP="009C1678">
      <w:pPr>
        <w:numPr>
          <w:ilvl w:val="0"/>
          <w:numId w:val="17"/>
        </w:numPr>
      </w:pPr>
      <w:r w:rsidRPr="009C1678">
        <w:rPr>
          <w:b/>
          <w:bCs/>
        </w:rPr>
        <w:t>Custom Alarm Settings:</w:t>
      </w:r>
    </w:p>
    <w:p w14:paraId="579663D6" w14:textId="77777777" w:rsidR="009C1678" w:rsidRPr="009C1678" w:rsidRDefault="009C1678" w:rsidP="009C1678">
      <w:pPr>
        <w:numPr>
          <w:ilvl w:val="1"/>
          <w:numId w:val="17"/>
        </w:numPr>
      </w:pPr>
      <w:r w:rsidRPr="009C1678">
        <w:t>Add functionality for users to customize alarm actions, including:</w:t>
      </w:r>
    </w:p>
    <w:p w14:paraId="3F80F790" w14:textId="77777777" w:rsidR="009C1678" w:rsidRPr="009C1678" w:rsidRDefault="009C1678" w:rsidP="009C1678">
      <w:pPr>
        <w:numPr>
          <w:ilvl w:val="2"/>
          <w:numId w:val="17"/>
        </w:numPr>
      </w:pPr>
      <w:r w:rsidRPr="009C1678">
        <w:t>Choosing different notification types (sound, vibration, custom tone).</w:t>
      </w:r>
    </w:p>
    <w:p w14:paraId="51A61B97" w14:textId="77777777" w:rsidR="009C1678" w:rsidRPr="009C1678" w:rsidRDefault="009C1678" w:rsidP="009C1678">
      <w:pPr>
        <w:numPr>
          <w:ilvl w:val="2"/>
          <w:numId w:val="17"/>
        </w:numPr>
      </w:pPr>
      <w:r w:rsidRPr="009C1678">
        <w:t>Attaching custom messages or notes to each alarm.</w:t>
      </w:r>
    </w:p>
    <w:p w14:paraId="6C7D463F" w14:textId="77777777" w:rsidR="009C1678" w:rsidRPr="009C1678" w:rsidRDefault="009C1678" w:rsidP="009C1678">
      <w:pPr>
        <w:numPr>
          <w:ilvl w:val="0"/>
          <w:numId w:val="17"/>
        </w:numPr>
      </w:pPr>
      <w:r w:rsidRPr="009C1678">
        <w:rPr>
          <w:b/>
          <w:bCs/>
        </w:rPr>
        <w:t>Entry and Exit Triggers:</w:t>
      </w:r>
    </w:p>
    <w:p w14:paraId="28C2CCAA" w14:textId="5F6C7CA2" w:rsidR="009C1678" w:rsidRPr="009C1678" w:rsidRDefault="009C1678" w:rsidP="009C1678">
      <w:pPr>
        <w:numPr>
          <w:ilvl w:val="1"/>
          <w:numId w:val="17"/>
        </w:numPr>
      </w:pPr>
      <w:r w:rsidRPr="009C1678">
        <w:lastRenderedPageBreak/>
        <w:t>Extend the geofence logic to allow alarms to trigger both when entering and when exiting a geofenced area.</w:t>
      </w:r>
    </w:p>
    <w:p w14:paraId="543252C0" w14:textId="77777777" w:rsidR="009C1678" w:rsidRPr="009C1678" w:rsidRDefault="009C1678" w:rsidP="009C1678">
      <w:pPr>
        <w:rPr>
          <w:b/>
          <w:bCs/>
        </w:rPr>
      </w:pPr>
      <w:r w:rsidRPr="009C1678">
        <w:rPr>
          <w:b/>
          <w:bCs/>
        </w:rPr>
        <w:t>Event 5: Actionable Notifications</w:t>
      </w:r>
    </w:p>
    <w:p w14:paraId="299D640C" w14:textId="77777777" w:rsidR="009C1678" w:rsidRPr="009C1678" w:rsidRDefault="009C1678" w:rsidP="009C1678">
      <w:pPr>
        <w:numPr>
          <w:ilvl w:val="0"/>
          <w:numId w:val="18"/>
        </w:numPr>
      </w:pPr>
      <w:r w:rsidRPr="009C1678">
        <w:rPr>
          <w:b/>
          <w:bCs/>
        </w:rPr>
        <w:t>Interactive Alerts:</w:t>
      </w:r>
    </w:p>
    <w:p w14:paraId="1613E11A" w14:textId="02BE4CBC" w:rsidR="009C1678" w:rsidRPr="009C1678" w:rsidRDefault="009C1678" w:rsidP="009C1678">
      <w:pPr>
        <w:numPr>
          <w:ilvl w:val="1"/>
          <w:numId w:val="18"/>
        </w:numPr>
      </w:pPr>
      <w:r w:rsidRPr="009C1678">
        <w:t>Enhance notifications by incorporating actionable buttons (e.g., “Snooze”</w:t>
      </w:r>
      <w:r>
        <w:t>,</w:t>
      </w:r>
      <w:r w:rsidRPr="009C1678">
        <w:t xml:space="preserve"> “Mark as Done”).</w:t>
      </w:r>
    </w:p>
    <w:p w14:paraId="4824148B" w14:textId="28DE6191" w:rsidR="009C1678" w:rsidRPr="009C1678" w:rsidRDefault="009C1678" w:rsidP="009C1678">
      <w:pPr>
        <w:numPr>
          <w:ilvl w:val="1"/>
          <w:numId w:val="18"/>
        </w:numPr>
      </w:pPr>
      <w:r w:rsidRPr="009C1678">
        <w:t xml:space="preserve">Ensure that these actions update the </w:t>
      </w:r>
      <w:proofErr w:type="gramStart"/>
      <w:r w:rsidRPr="009C1678">
        <w:t>app state</w:t>
      </w:r>
      <w:proofErr w:type="gramEnd"/>
      <w:r w:rsidRPr="009C1678">
        <w:t xml:space="preserve"> appropriately without requiring the user to open the app.</w:t>
      </w:r>
    </w:p>
    <w:p w14:paraId="2B3502AC" w14:textId="77777777" w:rsidR="009C1678" w:rsidRPr="009C1678" w:rsidRDefault="009C1678" w:rsidP="009C1678">
      <w:pPr>
        <w:rPr>
          <w:b/>
          <w:bCs/>
        </w:rPr>
      </w:pPr>
      <w:r w:rsidRPr="009C1678">
        <w:rPr>
          <w:b/>
          <w:bCs/>
        </w:rPr>
        <w:t>Event 6: Integration of Location-Based To-Do Lists</w:t>
      </w:r>
    </w:p>
    <w:p w14:paraId="2BB442B9" w14:textId="77777777" w:rsidR="009C1678" w:rsidRPr="009C1678" w:rsidRDefault="009C1678" w:rsidP="009C1678">
      <w:pPr>
        <w:numPr>
          <w:ilvl w:val="0"/>
          <w:numId w:val="19"/>
        </w:numPr>
      </w:pPr>
      <w:r w:rsidRPr="009C1678">
        <w:rPr>
          <w:b/>
          <w:bCs/>
        </w:rPr>
        <w:t>Task Management Integration:</w:t>
      </w:r>
    </w:p>
    <w:p w14:paraId="3D707C90" w14:textId="77777777" w:rsidR="009C1678" w:rsidRPr="009C1678" w:rsidRDefault="009C1678" w:rsidP="009C1678">
      <w:pPr>
        <w:numPr>
          <w:ilvl w:val="1"/>
          <w:numId w:val="19"/>
        </w:numPr>
      </w:pPr>
      <w:r w:rsidRPr="009C1678">
        <w:t>Enable users to attach to-do lists or task checklists to specific location alarms.</w:t>
      </w:r>
    </w:p>
    <w:p w14:paraId="5EC62759" w14:textId="15903226" w:rsidR="009C1678" w:rsidRPr="009C1678" w:rsidRDefault="009C1678" w:rsidP="009C1678">
      <w:pPr>
        <w:numPr>
          <w:ilvl w:val="1"/>
          <w:numId w:val="19"/>
        </w:numPr>
      </w:pPr>
      <w:r w:rsidRPr="009C1678">
        <w:t>Display the associated tasks when the alarm is triggered and allow users to mark tasks as complete.</w:t>
      </w:r>
    </w:p>
    <w:p w14:paraId="72E07039" w14:textId="77777777" w:rsidR="009C1678" w:rsidRPr="009C1678" w:rsidRDefault="009C1678" w:rsidP="009C1678">
      <w:pPr>
        <w:rPr>
          <w:b/>
          <w:bCs/>
        </w:rPr>
      </w:pPr>
      <w:r w:rsidRPr="009C1678">
        <w:rPr>
          <w:b/>
          <w:bCs/>
        </w:rPr>
        <w:t>Event 7: Custom Geofence Shapes</w:t>
      </w:r>
    </w:p>
    <w:p w14:paraId="273E3451" w14:textId="77777777" w:rsidR="009C1678" w:rsidRPr="009C1678" w:rsidRDefault="009C1678" w:rsidP="009C1678">
      <w:pPr>
        <w:numPr>
          <w:ilvl w:val="0"/>
          <w:numId w:val="20"/>
        </w:numPr>
      </w:pPr>
      <w:r w:rsidRPr="009C1678">
        <w:rPr>
          <w:b/>
          <w:bCs/>
        </w:rPr>
        <w:t>Advanced Geofencing:</w:t>
      </w:r>
    </w:p>
    <w:p w14:paraId="1869D9C6" w14:textId="77777777" w:rsidR="009C1678" w:rsidRPr="009C1678" w:rsidRDefault="009C1678" w:rsidP="009C1678">
      <w:pPr>
        <w:numPr>
          <w:ilvl w:val="1"/>
          <w:numId w:val="20"/>
        </w:numPr>
      </w:pPr>
      <w:r w:rsidRPr="009C1678">
        <w:t>Implement functionality for users to draw custom polygonal geofences on the map.</w:t>
      </w:r>
    </w:p>
    <w:p w14:paraId="7E804232" w14:textId="7CD6C589" w:rsidR="009C1678" w:rsidRPr="009C1678" w:rsidRDefault="009C1678" w:rsidP="009C1678">
      <w:pPr>
        <w:numPr>
          <w:ilvl w:val="1"/>
          <w:numId w:val="20"/>
        </w:numPr>
      </w:pPr>
      <w:r w:rsidRPr="009C1678">
        <w:t>Adjust the geofencing logic to handle non-circular areas, providing more flexibility in defining trigger zones.</w:t>
      </w:r>
    </w:p>
    <w:p w14:paraId="19786DA8" w14:textId="77777777" w:rsidR="009C1678" w:rsidRPr="009C1678" w:rsidRDefault="009C1678" w:rsidP="009C1678">
      <w:pPr>
        <w:rPr>
          <w:b/>
          <w:bCs/>
        </w:rPr>
      </w:pPr>
      <w:r w:rsidRPr="009C1678">
        <w:rPr>
          <w:b/>
          <w:bCs/>
        </w:rPr>
        <w:t>Event 8: Enhanced Visited Location History</w:t>
      </w:r>
    </w:p>
    <w:p w14:paraId="3C137250" w14:textId="77777777" w:rsidR="009C1678" w:rsidRPr="009C1678" w:rsidRDefault="009C1678" w:rsidP="009C1678">
      <w:pPr>
        <w:numPr>
          <w:ilvl w:val="0"/>
          <w:numId w:val="21"/>
        </w:numPr>
      </w:pPr>
      <w:r w:rsidRPr="009C1678">
        <w:rPr>
          <w:b/>
          <w:bCs/>
        </w:rPr>
        <w:t>Detailed Log:</w:t>
      </w:r>
    </w:p>
    <w:p w14:paraId="51154E50" w14:textId="77777777" w:rsidR="009C1678" w:rsidRPr="009C1678" w:rsidRDefault="009C1678" w:rsidP="009C1678">
      <w:pPr>
        <w:numPr>
          <w:ilvl w:val="1"/>
          <w:numId w:val="21"/>
        </w:numPr>
      </w:pPr>
      <w:r w:rsidRPr="009C1678">
        <w:t>Expand the visited location history to include detailed data such as custom alarm messages, whether the alarm was triggered on entry or exit, and any user interactions.</w:t>
      </w:r>
    </w:p>
    <w:p w14:paraId="396A3871" w14:textId="77777777" w:rsidR="009C1678" w:rsidRPr="009C1678" w:rsidRDefault="009C1678" w:rsidP="009C1678">
      <w:pPr>
        <w:numPr>
          <w:ilvl w:val="0"/>
          <w:numId w:val="21"/>
        </w:numPr>
      </w:pPr>
      <w:r w:rsidRPr="009C1678">
        <w:rPr>
          <w:b/>
          <w:bCs/>
        </w:rPr>
        <w:t>Filtering and Sorting:</w:t>
      </w:r>
    </w:p>
    <w:p w14:paraId="270D0C69" w14:textId="2516F402" w:rsidR="009C1678" w:rsidRPr="009C1678" w:rsidRDefault="009C1678" w:rsidP="009C1678">
      <w:pPr>
        <w:numPr>
          <w:ilvl w:val="1"/>
          <w:numId w:val="21"/>
        </w:numPr>
      </w:pPr>
      <w:r w:rsidRPr="009C1678">
        <w:t>Provide options for users to filter or sort the history by date, location, or alarm type.</w:t>
      </w:r>
    </w:p>
    <w:p w14:paraId="3AA1D357" w14:textId="77777777" w:rsidR="009C1678" w:rsidRPr="009C1678" w:rsidRDefault="009C1678" w:rsidP="009C1678">
      <w:pPr>
        <w:rPr>
          <w:b/>
          <w:bCs/>
        </w:rPr>
      </w:pPr>
      <w:r w:rsidRPr="009C1678">
        <w:rPr>
          <w:b/>
          <w:bCs/>
        </w:rPr>
        <w:t>Event 9: UI/UX Refinements and Performance Optimization</w:t>
      </w:r>
    </w:p>
    <w:p w14:paraId="6D35771C" w14:textId="77777777" w:rsidR="009C1678" w:rsidRPr="009C1678" w:rsidRDefault="009C1678" w:rsidP="009C1678">
      <w:pPr>
        <w:numPr>
          <w:ilvl w:val="0"/>
          <w:numId w:val="22"/>
        </w:numPr>
      </w:pPr>
      <w:r w:rsidRPr="009C1678">
        <w:rPr>
          <w:b/>
          <w:bCs/>
        </w:rPr>
        <w:t>Interface Polishing:</w:t>
      </w:r>
    </w:p>
    <w:p w14:paraId="37276A74" w14:textId="77777777" w:rsidR="009C1678" w:rsidRPr="009C1678" w:rsidRDefault="009C1678" w:rsidP="009C1678">
      <w:pPr>
        <w:numPr>
          <w:ilvl w:val="1"/>
          <w:numId w:val="22"/>
        </w:numPr>
      </w:pPr>
      <w:r w:rsidRPr="009C1678">
        <w:t>Refine UI elements and transitions for a smoother user experience.</w:t>
      </w:r>
    </w:p>
    <w:p w14:paraId="7E2BB296" w14:textId="77777777" w:rsidR="009C1678" w:rsidRPr="009C1678" w:rsidRDefault="009C1678" w:rsidP="009C1678">
      <w:pPr>
        <w:numPr>
          <w:ilvl w:val="0"/>
          <w:numId w:val="22"/>
        </w:numPr>
      </w:pPr>
      <w:r w:rsidRPr="009C1678">
        <w:rPr>
          <w:b/>
          <w:bCs/>
        </w:rPr>
        <w:lastRenderedPageBreak/>
        <w:t>Optimization:</w:t>
      </w:r>
    </w:p>
    <w:p w14:paraId="6D6F2B83" w14:textId="77777777" w:rsidR="009C1678" w:rsidRPr="009C1678" w:rsidRDefault="009C1678" w:rsidP="009C1678">
      <w:pPr>
        <w:numPr>
          <w:ilvl w:val="1"/>
          <w:numId w:val="22"/>
        </w:numPr>
      </w:pPr>
      <w:r w:rsidRPr="009C1678">
        <w:t>Optimize background location tracking to minimize battery usage.</w:t>
      </w:r>
    </w:p>
    <w:p w14:paraId="5E0B2A7F" w14:textId="49F36809" w:rsidR="009C1678" w:rsidRPr="009C1678" w:rsidRDefault="009C1678" w:rsidP="009C1678">
      <w:pPr>
        <w:numPr>
          <w:ilvl w:val="1"/>
          <w:numId w:val="22"/>
        </w:numPr>
      </w:pPr>
      <w:r w:rsidRPr="009C1678">
        <w:t>Perform usability testing and iterate on feedback to ensure the app is intuitive and responsive.</w:t>
      </w:r>
    </w:p>
    <w:p w14:paraId="6D6A392E" w14:textId="77777777" w:rsidR="009C1678" w:rsidRPr="009C1678" w:rsidRDefault="009C1678" w:rsidP="009C1678">
      <w:pPr>
        <w:rPr>
          <w:b/>
          <w:bCs/>
        </w:rPr>
      </w:pPr>
      <w:r w:rsidRPr="009C1678">
        <w:rPr>
          <w:b/>
          <w:bCs/>
        </w:rPr>
        <w:t>Event 10: Integration Testing, Documentation, and Final Presentation</w:t>
      </w:r>
    </w:p>
    <w:p w14:paraId="1F207AE5" w14:textId="77777777" w:rsidR="009C1678" w:rsidRPr="009C1678" w:rsidRDefault="009C1678" w:rsidP="009C1678">
      <w:pPr>
        <w:numPr>
          <w:ilvl w:val="0"/>
          <w:numId w:val="23"/>
        </w:numPr>
      </w:pPr>
      <w:r w:rsidRPr="009C1678">
        <w:rPr>
          <w:b/>
          <w:bCs/>
        </w:rPr>
        <w:t>Comprehensive Testing:</w:t>
      </w:r>
    </w:p>
    <w:p w14:paraId="3C176D4C" w14:textId="77777777" w:rsidR="009C1678" w:rsidRPr="009C1678" w:rsidRDefault="009C1678" w:rsidP="009C1678">
      <w:pPr>
        <w:numPr>
          <w:ilvl w:val="1"/>
          <w:numId w:val="23"/>
        </w:numPr>
      </w:pPr>
      <w:r w:rsidRPr="009C1678">
        <w:t>Integrate all features into a cohesive app and perform thorough testing across different scenarios and devices.</w:t>
      </w:r>
    </w:p>
    <w:p w14:paraId="69C8C8BC" w14:textId="77777777" w:rsidR="009C1678" w:rsidRPr="009C1678" w:rsidRDefault="009C1678" w:rsidP="009C1678">
      <w:pPr>
        <w:numPr>
          <w:ilvl w:val="0"/>
          <w:numId w:val="23"/>
        </w:numPr>
      </w:pPr>
      <w:r w:rsidRPr="009C1678">
        <w:rPr>
          <w:b/>
          <w:bCs/>
        </w:rPr>
        <w:t>Bug Fixes and Enhancements:</w:t>
      </w:r>
    </w:p>
    <w:p w14:paraId="56C9C31D" w14:textId="77777777" w:rsidR="009C1678" w:rsidRPr="009C1678" w:rsidRDefault="009C1678" w:rsidP="009C1678">
      <w:pPr>
        <w:numPr>
          <w:ilvl w:val="1"/>
          <w:numId w:val="23"/>
        </w:numPr>
      </w:pPr>
      <w:r w:rsidRPr="009C1678">
        <w:t>Address any issues identified during testing and fine-tune the app’s performance.</w:t>
      </w:r>
    </w:p>
    <w:p w14:paraId="154F222E" w14:textId="77777777" w:rsidR="009C1678" w:rsidRPr="009C1678" w:rsidRDefault="009C1678" w:rsidP="009C1678">
      <w:pPr>
        <w:numPr>
          <w:ilvl w:val="0"/>
          <w:numId w:val="23"/>
        </w:numPr>
      </w:pPr>
      <w:r w:rsidRPr="009C1678">
        <w:rPr>
          <w:b/>
          <w:bCs/>
        </w:rPr>
        <w:t>Documentation:</w:t>
      </w:r>
    </w:p>
    <w:p w14:paraId="17DEEEBE" w14:textId="77777777" w:rsidR="009C1678" w:rsidRPr="009C1678" w:rsidRDefault="009C1678" w:rsidP="009C1678">
      <w:pPr>
        <w:numPr>
          <w:ilvl w:val="1"/>
          <w:numId w:val="23"/>
        </w:numPr>
      </w:pPr>
      <w:r w:rsidRPr="009C1678">
        <w:t>Prepare both technical documentation (code comments, architecture overview) and user documentation (how-to guides, feature explanations).</w:t>
      </w:r>
    </w:p>
    <w:p w14:paraId="5E79B30F" w14:textId="77777777" w:rsidR="009C1678" w:rsidRPr="009C1678" w:rsidRDefault="009C1678" w:rsidP="009C1678">
      <w:pPr>
        <w:numPr>
          <w:ilvl w:val="0"/>
          <w:numId w:val="23"/>
        </w:numPr>
      </w:pPr>
      <w:r w:rsidRPr="009C1678">
        <w:rPr>
          <w:b/>
          <w:bCs/>
        </w:rPr>
        <w:t>Final Presentation:</w:t>
      </w:r>
    </w:p>
    <w:p w14:paraId="7DD71D96" w14:textId="77777777" w:rsidR="009C1678" w:rsidRPr="009C1678" w:rsidRDefault="009C1678" w:rsidP="009C1678">
      <w:pPr>
        <w:numPr>
          <w:ilvl w:val="1"/>
          <w:numId w:val="23"/>
        </w:numPr>
      </w:pPr>
      <w:r w:rsidRPr="009C1678">
        <w:t>Assemble a final demo that clearly showcases all functionalities, including multiple alarms, customizable actions, entry/exit triggers, actionable notifications, location-based to-do lists, custom geofences, and visited location history.</w:t>
      </w:r>
    </w:p>
    <w:p w14:paraId="5BD64F5E" w14:textId="77777777" w:rsidR="0031225C" w:rsidRPr="009C1678" w:rsidRDefault="0031225C" w:rsidP="0031225C"/>
    <w:sectPr w:rsidR="0031225C" w:rsidRPr="009C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D1BA1"/>
    <w:multiLevelType w:val="multilevel"/>
    <w:tmpl w:val="701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E0A1E"/>
    <w:multiLevelType w:val="multilevel"/>
    <w:tmpl w:val="962A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C52A6"/>
    <w:multiLevelType w:val="multilevel"/>
    <w:tmpl w:val="E03AA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968AF"/>
    <w:multiLevelType w:val="multilevel"/>
    <w:tmpl w:val="A36AA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13F41"/>
    <w:multiLevelType w:val="multilevel"/>
    <w:tmpl w:val="DC8C8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F7FA9"/>
    <w:multiLevelType w:val="multilevel"/>
    <w:tmpl w:val="9826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D2599"/>
    <w:multiLevelType w:val="multilevel"/>
    <w:tmpl w:val="0B2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A420E"/>
    <w:multiLevelType w:val="multilevel"/>
    <w:tmpl w:val="A95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35A38"/>
    <w:multiLevelType w:val="multilevel"/>
    <w:tmpl w:val="A744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05400"/>
    <w:multiLevelType w:val="multilevel"/>
    <w:tmpl w:val="A69AE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A732B"/>
    <w:multiLevelType w:val="multilevel"/>
    <w:tmpl w:val="F53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65CEF"/>
    <w:multiLevelType w:val="multilevel"/>
    <w:tmpl w:val="32625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D5C78"/>
    <w:multiLevelType w:val="multilevel"/>
    <w:tmpl w:val="5DE4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40511"/>
    <w:multiLevelType w:val="multilevel"/>
    <w:tmpl w:val="FD80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647F6"/>
    <w:multiLevelType w:val="multilevel"/>
    <w:tmpl w:val="EA265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F4EA8"/>
    <w:multiLevelType w:val="multilevel"/>
    <w:tmpl w:val="6CD25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C93331"/>
    <w:multiLevelType w:val="multilevel"/>
    <w:tmpl w:val="2EC0E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C1138D"/>
    <w:multiLevelType w:val="multilevel"/>
    <w:tmpl w:val="70087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778A7"/>
    <w:multiLevelType w:val="multilevel"/>
    <w:tmpl w:val="CD80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87ED5"/>
    <w:multiLevelType w:val="multilevel"/>
    <w:tmpl w:val="EA58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30274"/>
    <w:multiLevelType w:val="multilevel"/>
    <w:tmpl w:val="AB82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16F44"/>
    <w:multiLevelType w:val="multilevel"/>
    <w:tmpl w:val="C38A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7A47FF"/>
    <w:multiLevelType w:val="multilevel"/>
    <w:tmpl w:val="9C4A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903351">
    <w:abstractNumId w:val="19"/>
  </w:num>
  <w:num w:numId="2" w16cid:durableId="2012484394">
    <w:abstractNumId w:val="18"/>
  </w:num>
  <w:num w:numId="3" w16cid:durableId="45690962">
    <w:abstractNumId w:val="14"/>
  </w:num>
  <w:num w:numId="4" w16cid:durableId="1162741840">
    <w:abstractNumId w:val="0"/>
  </w:num>
  <w:num w:numId="5" w16cid:durableId="115567150">
    <w:abstractNumId w:val="7"/>
  </w:num>
  <w:num w:numId="6" w16cid:durableId="513226095">
    <w:abstractNumId w:val="6"/>
  </w:num>
  <w:num w:numId="7" w16cid:durableId="420369083">
    <w:abstractNumId w:val="10"/>
  </w:num>
  <w:num w:numId="8" w16cid:durableId="1111703779">
    <w:abstractNumId w:val="8"/>
  </w:num>
  <w:num w:numId="9" w16cid:durableId="780883771">
    <w:abstractNumId w:val="21"/>
  </w:num>
  <w:num w:numId="10" w16cid:durableId="1435125254">
    <w:abstractNumId w:val="11"/>
  </w:num>
  <w:num w:numId="11" w16cid:durableId="1974172339">
    <w:abstractNumId w:val="1"/>
  </w:num>
  <w:num w:numId="12" w16cid:durableId="1523669536">
    <w:abstractNumId w:val="3"/>
  </w:num>
  <w:num w:numId="13" w16cid:durableId="647903529">
    <w:abstractNumId w:val="13"/>
  </w:num>
  <w:num w:numId="14" w16cid:durableId="1750956816">
    <w:abstractNumId w:val="17"/>
  </w:num>
  <w:num w:numId="15" w16cid:durableId="1140461525">
    <w:abstractNumId w:val="20"/>
  </w:num>
  <w:num w:numId="16" w16cid:durableId="867722026">
    <w:abstractNumId w:val="4"/>
  </w:num>
  <w:num w:numId="17" w16cid:durableId="1733850992">
    <w:abstractNumId w:val="5"/>
  </w:num>
  <w:num w:numId="18" w16cid:durableId="878855987">
    <w:abstractNumId w:val="16"/>
  </w:num>
  <w:num w:numId="19" w16cid:durableId="1920745109">
    <w:abstractNumId w:val="9"/>
  </w:num>
  <w:num w:numId="20" w16cid:durableId="1390181232">
    <w:abstractNumId w:val="2"/>
  </w:num>
  <w:num w:numId="21" w16cid:durableId="709915944">
    <w:abstractNumId w:val="12"/>
  </w:num>
  <w:num w:numId="22" w16cid:durableId="124156515">
    <w:abstractNumId w:val="15"/>
  </w:num>
  <w:num w:numId="23" w16cid:durableId="20511523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34"/>
    <w:rsid w:val="0031225C"/>
    <w:rsid w:val="0034609A"/>
    <w:rsid w:val="00363934"/>
    <w:rsid w:val="003C5EA2"/>
    <w:rsid w:val="003D78FE"/>
    <w:rsid w:val="00434B67"/>
    <w:rsid w:val="004A04DD"/>
    <w:rsid w:val="005B1BAD"/>
    <w:rsid w:val="007A6DC0"/>
    <w:rsid w:val="0091401D"/>
    <w:rsid w:val="009C1225"/>
    <w:rsid w:val="009C1678"/>
    <w:rsid w:val="00C9774A"/>
    <w:rsid w:val="00D272CE"/>
    <w:rsid w:val="00D6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0664"/>
  <w15:chartTrackingRefBased/>
  <w15:docId w15:val="{E319AB10-6E87-4025-B673-DFEFFE86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9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9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39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39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39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39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39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9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9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639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639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639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639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639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63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9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9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63934"/>
    <w:pPr>
      <w:spacing w:before="160"/>
      <w:jc w:val="center"/>
    </w:pPr>
    <w:rPr>
      <w:i/>
      <w:iCs/>
      <w:color w:val="404040" w:themeColor="text1" w:themeTint="BF"/>
    </w:rPr>
  </w:style>
  <w:style w:type="character" w:customStyle="1" w:styleId="QuoteChar">
    <w:name w:val="Quote Char"/>
    <w:basedOn w:val="DefaultParagraphFont"/>
    <w:link w:val="Quote"/>
    <w:uiPriority w:val="29"/>
    <w:rsid w:val="00363934"/>
    <w:rPr>
      <w:i/>
      <w:iCs/>
      <w:color w:val="404040" w:themeColor="text1" w:themeTint="BF"/>
    </w:rPr>
  </w:style>
  <w:style w:type="paragraph" w:styleId="ListParagraph">
    <w:name w:val="List Paragraph"/>
    <w:basedOn w:val="Normal"/>
    <w:uiPriority w:val="34"/>
    <w:qFormat/>
    <w:rsid w:val="00363934"/>
    <w:pPr>
      <w:ind w:left="720"/>
      <w:contextualSpacing/>
    </w:pPr>
  </w:style>
  <w:style w:type="character" w:styleId="IntenseEmphasis">
    <w:name w:val="Intense Emphasis"/>
    <w:basedOn w:val="DefaultParagraphFont"/>
    <w:uiPriority w:val="21"/>
    <w:qFormat/>
    <w:rsid w:val="00363934"/>
    <w:rPr>
      <w:i/>
      <w:iCs/>
      <w:color w:val="0F4761" w:themeColor="accent1" w:themeShade="BF"/>
    </w:rPr>
  </w:style>
  <w:style w:type="paragraph" w:styleId="IntenseQuote">
    <w:name w:val="Intense Quote"/>
    <w:basedOn w:val="Normal"/>
    <w:next w:val="Normal"/>
    <w:link w:val="IntenseQuoteChar"/>
    <w:uiPriority w:val="30"/>
    <w:qFormat/>
    <w:rsid w:val="00363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934"/>
    <w:rPr>
      <w:i/>
      <w:iCs/>
      <w:color w:val="0F4761" w:themeColor="accent1" w:themeShade="BF"/>
    </w:rPr>
  </w:style>
  <w:style w:type="character" w:styleId="IntenseReference">
    <w:name w:val="Intense Reference"/>
    <w:basedOn w:val="DefaultParagraphFont"/>
    <w:uiPriority w:val="32"/>
    <w:qFormat/>
    <w:rsid w:val="00363934"/>
    <w:rPr>
      <w:b/>
      <w:bCs/>
      <w:smallCaps/>
      <w:color w:val="0F4761" w:themeColor="accent1" w:themeShade="BF"/>
      <w:spacing w:val="5"/>
    </w:rPr>
  </w:style>
  <w:style w:type="character" w:styleId="Hyperlink">
    <w:name w:val="Hyperlink"/>
    <w:basedOn w:val="DefaultParagraphFont"/>
    <w:uiPriority w:val="99"/>
    <w:unhideWhenUsed/>
    <w:rsid w:val="0031225C"/>
    <w:rPr>
      <w:color w:val="467886" w:themeColor="hyperlink"/>
      <w:u w:val="single"/>
    </w:rPr>
  </w:style>
  <w:style w:type="character" w:styleId="UnresolvedMention">
    <w:name w:val="Unresolved Mention"/>
    <w:basedOn w:val="DefaultParagraphFont"/>
    <w:uiPriority w:val="99"/>
    <w:semiHidden/>
    <w:unhideWhenUsed/>
    <w:rsid w:val="0031225C"/>
    <w:rPr>
      <w:color w:val="605E5C"/>
      <w:shd w:val="clear" w:color="auto" w:fill="E1DFDD"/>
    </w:rPr>
  </w:style>
  <w:style w:type="table" w:styleId="TableGrid">
    <w:name w:val="Table Grid"/>
    <w:basedOn w:val="TableNormal"/>
    <w:uiPriority w:val="39"/>
    <w:rsid w:val="00C97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64247">
      <w:bodyDiv w:val="1"/>
      <w:marLeft w:val="0"/>
      <w:marRight w:val="0"/>
      <w:marTop w:val="0"/>
      <w:marBottom w:val="0"/>
      <w:divBdr>
        <w:top w:val="none" w:sz="0" w:space="0" w:color="auto"/>
        <w:left w:val="none" w:sz="0" w:space="0" w:color="auto"/>
        <w:bottom w:val="none" w:sz="0" w:space="0" w:color="auto"/>
        <w:right w:val="none" w:sz="0" w:space="0" w:color="auto"/>
      </w:divBdr>
    </w:div>
    <w:div w:id="414130353">
      <w:bodyDiv w:val="1"/>
      <w:marLeft w:val="0"/>
      <w:marRight w:val="0"/>
      <w:marTop w:val="0"/>
      <w:marBottom w:val="0"/>
      <w:divBdr>
        <w:top w:val="none" w:sz="0" w:space="0" w:color="auto"/>
        <w:left w:val="none" w:sz="0" w:space="0" w:color="auto"/>
        <w:bottom w:val="none" w:sz="0" w:space="0" w:color="auto"/>
        <w:right w:val="none" w:sz="0" w:space="0" w:color="auto"/>
      </w:divBdr>
    </w:div>
    <w:div w:id="491019662">
      <w:bodyDiv w:val="1"/>
      <w:marLeft w:val="0"/>
      <w:marRight w:val="0"/>
      <w:marTop w:val="0"/>
      <w:marBottom w:val="0"/>
      <w:divBdr>
        <w:top w:val="none" w:sz="0" w:space="0" w:color="auto"/>
        <w:left w:val="none" w:sz="0" w:space="0" w:color="auto"/>
        <w:bottom w:val="none" w:sz="0" w:space="0" w:color="auto"/>
        <w:right w:val="none" w:sz="0" w:space="0" w:color="auto"/>
      </w:divBdr>
    </w:div>
    <w:div w:id="678848931">
      <w:bodyDiv w:val="1"/>
      <w:marLeft w:val="0"/>
      <w:marRight w:val="0"/>
      <w:marTop w:val="0"/>
      <w:marBottom w:val="0"/>
      <w:divBdr>
        <w:top w:val="none" w:sz="0" w:space="0" w:color="auto"/>
        <w:left w:val="none" w:sz="0" w:space="0" w:color="auto"/>
        <w:bottom w:val="none" w:sz="0" w:space="0" w:color="auto"/>
        <w:right w:val="none" w:sz="0" w:space="0" w:color="auto"/>
      </w:divBdr>
    </w:div>
    <w:div w:id="917713431">
      <w:bodyDiv w:val="1"/>
      <w:marLeft w:val="0"/>
      <w:marRight w:val="0"/>
      <w:marTop w:val="0"/>
      <w:marBottom w:val="0"/>
      <w:divBdr>
        <w:top w:val="none" w:sz="0" w:space="0" w:color="auto"/>
        <w:left w:val="none" w:sz="0" w:space="0" w:color="auto"/>
        <w:bottom w:val="none" w:sz="0" w:space="0" w:color="auto"/>
        <w:right w:val="none" w:sz="0" w:space="0" w:color="auto"/>
      </w:divBdr>
    </w:div>
    <w:div w:id="966859986">
      <w:bodyDiv w:val="1"/>
      <w:marLeft w:val="0"/>
      <w:marRight w:val="0"/>
      <w:marTop w:val="0"/>
      <w:marBottom w:val="0"/>
      <w:divBdr>
        <w:top w:val="none" w:sz="0" w:space="0" w:color="auto"/>
        <w:left w:val="none" w:sz="0" w:space="0" w:color="auto"/>
        <w:bottom w:val="none" w:sz="0" w:space="0" w:color="auto"/>
        <w:right w:val="none" w:sz="0" w:space="0" w:color="auto"/>
      </w:divBdr>
    </w:div>
    <w:div w:id="1504202071">
      <w:bodyDiv w:val="1"/>
      <w:marLeft w:val="0"/>
      <w:marRight w:val="0"/>
      <w:marTop w:val="0"/>
      <w:marBottom w:val="0"/>
      <w:divBdr>
        <w:top w:val="none" w:sz="0" w:space="0" w:color="auto"/>
        <w:left w:val="none" w:sz="0" w:space="0" w:color="auto"/>
        <w:bottom w:val="none" w:sz="0" w:space="0" w:color="auto"/>
        <w:right w:val="none" w:sz="0" w:space="0" w:color="auto"/>
      </w:divBdr>
    </w:div>
    <w:div w:id="193647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Nabizada</dc:creator>
  <cp:keywords/>
  <dc:description/>
  <cp:lastModifiedBy>Shawn Nabizada</cp:lastModifiedBy>
  <cp:revision>2</cp:revision>
  <dcterms:created xsi:type="dcterms:W3CDTF">2025-02-09T03:28:00Z</dcterms:created>
  <dcterms:modified xsi:type="dcterms:W3CDTF">2025-02-09T04:30:00Z</dcterms:modified>
</cp:coreProperties>
</file>