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4" w:type="dxa"/>
        <w:tblBorders>
          <w:top w:val="nil"/>
          <w:left w:val="nil"/>
          <w:bottom w:val="nil"/>
          <w:right w:val="nil"/>
          <w:insideH w:val="nil"/>
          <w:insideV w:val="nil"/>
        </w:tblBorders>
        <w:tblLayout w:type="fixed"/>
        <w:tblLook w:val="04A0" w:firstRow="1" w:lastRow="0" w:firstColumn="1" w:lastColumn="0" w:noHBand="0" w:noVBand="1"/>
      </w:tblPr>
      <w:tblGrid>
        <w:gridCol w:w="4928"/>
        <w:gridCol w:w="5276"/>
      </w:tblGrid>
      <w:tr w:rsidR="00882003" w14:paraId="13530A72" w14:textId="77777777" w:rsidTr="00EB5EA7">
        <w:tc>
          <w:tcPr>
            <w:tcW w:w="4928" w:type="dxa"/>
          </w:tcPr>
          <w:p w14:paraId="757D2AFF" w14:textId="77777777" w:rsidR="00882003" w:rsidRDefault="00000000">
            <w:pPr>
              <w:jc w:val="center"/>
            </w:pPr>
            <w:r w:rsidRPr="00517FA5">
              <w:rPr>
                <w:b/>
                <w:sz w:val="20"/>
                <w:szCs w:val="20"/>
              </w:rPr>
              <w:t>CÔNG ĐOÀN KCN VIỆT NAM – SINGAPORE</w:t>
            </w:r>
            <w:r w:rsidRPr="00517FA5">
              <w:rPr>
                <w:b/>
                <w:sz w:val="20"/>
                <w:szCs w:val="20"/>
              </w:rPr>
              <w:br/>
              <w:t>CĐCS CTY TNHH HIỆP LỢI</w:t>
            </w:r>
            <w:r>
              <w:br/>
            </w:r>
            <w:r w:rsidRPr="00517FA5">
              <w:rPr>
                <w:sz w:val="20"/>
                <w:szCs w:val="20"/>
              </w:rPr>
              <w:t>Số: ……/QĐ-CĐCS</w:t>
            </w:r>
          </w:p>
        </w:tc>
        <w:tc>
          <w:tcPr>
            <w:tcW w:w="5276" w:type="dxa"/>
          </w:tcPr>
          <w:p w14:paraId="5DE773D1" w14:textId="3D0FC936" w:rsidR="00882003" w:rsidRDefault="00000000">
            <w:pPr>
              <w:jc w:val="center"/>
            </w:pPr>
            <w:r>
              <w:rPr>
                <w:b/>
              </w:rPr>
              <w:t>CỘNG HOÀ XÃ HỘI CHỦ NGHĨA VIỆT NAM</w:t>
            </w:r>
            <w:r>
              <w:rPr>
                <w:b/>
              </w:rPr>
              <w:br/>
            </w:r>
            <w:r w:rsidRPr="00702533">
              <w:rPr>
                <w:b/>
                <w:u w:val="single"/>
              </w:rPr>
              <w:t>Độc lập - Tự do - Hạnh phúc</w:t>
            </w:r>
            <w:r>
              <w:br/>
              <w:t>Bình Dương, ngày 25 tháng 09 năm 2026</w:t>
            </w:r>
          </w:p>
        </w:tc>
      </w:tr>
    </w:tbl>
    <w:p w14:paraId="73C47201" w14:textId="77777777" w:rsidR="00882003" w:rsidRDefault="00000000">
      <w:pPr>
        <w:spacing w:after="60"/>
        <w:jc w:val="center"/>
      </w:pPr>
      <w:r>
        <w:rPr>
          <w:b/>
        </w:rPr>
        <w:t>QUYẾT ĐỊNH</w:t>
      </w:r>
    </w:p>
    <w:p w14:paraId="52569237" w14:textId="77777777" w:rsidR="00882003" w:rsidRDefault="00000000">
      <w:pPr>
        <w:spacing w:after="160"/>
        <w:jc w:val="center"/>
      </w:pPr>
      <w:r>
        <w:rPr>
          <w:b/>
        </w:rPr>
        <w:t>V/v chi hỗ trợ đoàn viên, người lao động có thân nhân qua đời</w:t>
      </w:r>
    </w:p>
    <w:p w14:paraId="5E341993" w14:textId="77777777" w:rsidR="00882003" w:rsidRDefault="00000000">
      <w:pPr>
        <w:spacing w:after="100"/>
        <w:jc w:val="center"/>
      </w:pPr>
      <w:r>
        <w:rPr>
          <w:b/>
        </w:rPr>
        <w:t>BAN CHẤP HÀNH CĐCS CÔNG TY TNHH HIỆP LỢI</w:t>
      </w:r>
    </w:p>
    <w:p w14:paraId="0FC61531" w14:textId="77777777" w:rsidR="00882003" w:rsidRDefault="00000000">
      <w:pPr>
        <w:spacing w:after="40"/>
        <w:ind w:firstLine="425"/>
        <w:jc w:val="both"/>
      </w:pPr>
      <w:r>
        <w:t>Căn cứ Luật Công đoàn Việt Nam.</w:t>
      </w:r>
    </w:p>
    <w:p w14:paraId="3D27A4C9" w14:textId="77777777" w:rsidR="00882003" w:rsidRDefault="00000000">
      <w:pPr>
        <w:spacing w:after="40"/>
        <w:ind w:firstLine="425"/>
        <w:jc w:val="both"/>
      </w:pPr>
      <w:r>
        <w:t>Căn cứ Quyết định 4290/QĐ-TLĐ ngày 01/3/2022 về việc ban hành quy định thu, chi, quản lý tài chính, tài sản tại công đoàn cơ sở.</w:t>
      </w:r>
    </w:p>
    <w:p w14:paraId="34E97E66" w14:textId="77777777" w:rsidR="00882003" w:rsidRDefault="00000000">
      <w:pPr>
        <w:spacing w:after="40"/>
        <w:ind w:firstLine="425"/>
        <w:jc w:val="both"/>
      </w:pPr>
      <w:r>
        <w:t>Căn cứ quy định và nguồn kinh phí hoạt động của Công đoàn cơ sở Công ty TNHH Hiệp Lợi.</w:t>
      </w:r>
    </w:p>
    <w:p w14:paraId="7CA2DE8D" w14:textId="77777777" w:rsidR="00882003" w:rsidRDefault="00000000">
      <w:pPr>
        <w:spacing w:after="40"/>
        <w:ind w:firstLine="425"/>
        <w:jc w:val="both"/>
      </w:pPr>
      <w:r>
        <w:t>Xét đề nghị hỗ trợ của bà Nguyễn Thị Nghĩa do mẹ qua đời.</w:t>
      </w:r>
    </w:p>
    <w:p w14:paraId="0F40BCB7" w14:textId="77777777" w:rsidR="00882003" w:rsidRDefault="00000000">
      <w:pPr>
        <w:spacing w:after="100"/>
        <w:jc w:val="center"/>
      </w:pPr>
      <w:r>
        <w:rPr>
          <w:b/>
        </w:rPr>
        <w:t>QUYẾT ĐỊNH</w:t>
      </w:r>
    </w:p>
    <w:p w14:paraId="419464C3" w14:textId="77777777" w:rsidR="00882003" w:rsidRDefault="00000000">
      <w:pPr>
        <w:spacing w:after="80"/>
        <w:jc w:val="both"/>
      </w:pPr>
      <w:r>
        <w:rPr>
          <w:b/>
        </w:rPr>
        <w:t xml:space="preserve">ĐIỀU 1. </w:t>
      </w:r>
      <w:r>
        <w:t xml:space="preserve">Chi hỗ trợ cho bà Nguyễn Thị Nghĩa, đoàn viên/người lao động Công ty TNHH Hiệp Lợi, có mẹ qua đời, với số tiền </w:t>
      </w:r>
      <w:r>
        <w:rPr>
          <w:b/>
        </w:rPr>
        <w:t>300.000 đồng</w:t>
      </w:r>
      <w:r>
        <w:t xml:space="preserve"> (Bằng chữ: Ba trăm nghìn đồng).</w:t>
      </w:r>
    </w:p>
    <w:p w14:paraId="74EA7417" w14:textId="77777777" w:rsidR="00882003" w:rsidRDefault="00000000">
      <w:pPr>
        <w:spacing w:after="80"/>
        <w:jc w:val="both"/>
      </w:pPr>
      <w:r>
        <w:rPr>
          <w:b/>
        </w:rPr>
        <w:t xml:space="preserve">ĐIỀU 2. </w:t>
      </w:r>
      <w:r>
        <w:t>Kinh phí hỗ trợ được chi từ nguồn tài chính Công đoàn cơ sở. Việc chi và quyết toán thực hiện theo quy định tài chính công đoàn.</w:t>
      </w:r>
    </w:p>
    <w:p w14:paraId="61747BBB" w14:textId="77777777" w:rsidR="00882003" w:rsidRDefault="00000000">
      <w:pPr>
        <w:jc w:val="both"/>
      </w:pPr>
      <w:r>
        <w:rPr>
          <w:b/>
        </w:rPr>
        <w:t xml:space="preserve">ĐIỀU 3. </w:t>
      </w:r>
      <w:r>
        <w:t>Ban chấp hành, Ủy ban kiểm tra, kế toán Công đoàn cơ sở Công ty TNHH Hiệp Lợi và bà Nguyễn Thị Nghĩa chịu trách nhiệm thi hành Quyết định này.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02"/>
        <w:gridCol w:w="5102"/>
      </w:tblGrid>
      <w:tr w:rsidR="00882003" w14:paraId="707F25B1" w14:textId="77777777">
        <w:tc>
          <w:tcPr>
            <w:tcW w:w="5102" w:type="dxa"/>
          </w:tcPr>
          <w:p w14:paraId="4CBBABFF" w14:textId="77777777" w:rsidR="00882003" w:rsidRDefault="00000000">
            <w:pPr>
              <w:jc w:val="center"/>
            </w:pPr>
            <w:r>
              <w:rPr>
                <w:b/>
              </w:rPr>
              <w:t>Nơi nhận:</w:t>
            </w:r>
            <w:r>
              <w:br/>
              <w:t>- Như điều 3;</w:t>
            </w:r>
            <w:r>
              <w:br/>
              <w:t>- Lưu CĐCS.</w:t>
            </w:r>
          </w:p>
        </w:tc>
        <w:tc>
          <w:tcPr>
            <w:tcW w:w="5102" w:type="dxa"/>
          </w:tcPr>
          <w:p w14:paraId="56C2212A" w14:textId="77777777" w:rsidR="00882003" w:rsidRDefault="00000000">
            <w:pPr>
              <w:jc w:val="center"/>
            </w:pPr>
            <w:r>
              <w:rPr>
                <w:b/>
              </w:rPr>
              <w:t>TM. BAN CHẤP HÀNH</w:t>
            </w:r>
            <w:r>
              <w:rPr>
                <w:b/>
              </w:rPr>
              <w:br/>
              <w:t>CHỦ TỊCH</w:t>
            </w:r>
            <w:r>
              <w:br/>
            </w:r>
            <w:r>
              <w:br/>
            </w:r>
            <w:r>
              <w:br/>
            </w:r>
            <w:r>
              <w:rPr>
                <w:b/>
              </w:rPr>
              <w:t>NGUYỄN THỊ MƠ</w:t>
            </w:r>
          </w:p>
        </w:tc>
      </w:tr>
    </w:tbl>
    <w:p w14:paraId="58D5E48C" w14:textId="77777777" w:rsidR="00110C52" w:rsidRDefault="00110C52"/>
    <w:sectPr w:rsidR="00110C52" w:rsidSect="003E2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865834">
    <w:abstractNumId w:val="8"/>
  </w:num>
  <w:num w:numId="2" w16cid:durableId="311643413">
    <w:abstractNumId w:val="6"/>
  </w:num>
  <w:num w:numId="3" w16cid:durableId="740640734">
    <w:abstractNumId w:val="5"/>
  </w:num>
  <w:num w:numId="4" w16cid:durableId="19010609">
    <w:abstractNumId w:val="4"/>
  </w:num>
  <w:num w:numId="5" w16cid:durableId="607662337">
    <w:abstractNumId w:val="7"/>
  </w:num>
  <w:num w:numId="6" w16cid:durableId="846675464">
    <w:abstractNumId w:val="3"/>
  </w:num>
  <w:num w:numId="7" w16cid:durableId="93483169">
    <w:abstractNumId w:val="2"/>
  </w:num>
  <w:num w:numId="8" w16cid:durableId="1277981533">
    <w:abstractNumId w:val="1"/>
  </w:num>
  <w:num w:numId="9" w16cid:durableId="153893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C52"/>
    <w:rsid w:val="0015074B"/>
    <w:rsid w:val="00175701"/>
    <w:rsid w:val="0029639D"/>
    <w:rsid w:val="00326F90"/>
    <w:rsid w:val="003E2F6C"/>
    <w:rsid w:val="00517FA5"/>
    <w:rsid w:val="00702533"/>
    <w:rsid w:val="00882003"/>
    <w:rsid w:val="00AA1D8D"/>
    <w:rsid w:val="00B47730"/>
    <w:rsid w:val="00C07FA7"/>
    <w:rsid w:val="00CB0664"/>
    <w:rsid w:val="00D437F3"/>
    <w:rsid w:val="00DE78B7"/>
    <w:rsid w:val="00EB5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0A2A8"/>
  <w14:defaultImageDpi w14:val="300"/>
  <w15:docId w15:val="{D7EE794E-76A8-4F11-A1B6-26FCAD72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Nguyen-Nhan</cp:lastModifiedBy>
  <cp:revision>8</cp:revision>
  <dcterms:created xsi:type="dcterms:W3CDTF">2013-12-23T23:15:00Z</dcterms:created>
  <dcterms:modified xsi:type="dcterms:W3CDTF">2026-09-25T01:25:00Z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2026-09-25T01:24:34Z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23b32ea1-9287-416e-a140-ae3b1195252e</vt:lpwstr>
  </property>
  <property fmtid="{D5CDD505-2E9C-101B-9397-08002B2CF9AE}" pid="7" name="MSIP_Label_defa4170-0d19-0005-0004-bc88714345d2_ActionId">
    <vt:lpwstr>e22180f0-3dff-47e9-b26f-13f8e7e2a83c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