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7E1C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demo ứng dụng</w:t>
      </w:r>
    </w:p>
    <w:p w14:paraId="7C3AAE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Cài đặt Visual Studio Code.</w:t>
      </w:r>
    </w:p>
    <w:p w14:paraId="76957B2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Cài đặt Extension: Dart và Flutter.</w:t>
      </w:r>
    </w:p>
    <w:p w14:paraId="423EBFD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Mở thư mục chứa mã nguồn.</w:t>
      </w:r>
    </w:p>
    <w:p w14:paraId="30D54B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Sau khi mở, chọn file main.dart, chọn  ấn run để chạy.</w:t>
      </w:r>
    </w:p>
    <w:p w14:paraId="1842DF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br w:type="page"/>
      </w:r>
    </w:p>
    <w:p w14:paraId="6471A8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jc w:val="center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Hướng dẫn sử dụng</w:t>
      </w:r>
    </w:p>
    <w:p w14:paraId="5F8D5A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dùng:</w:t>
      </w:r>
    </w:p>
    <w:p w14:paraId="0D012EF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1: Bước 1: Cài đặt ứng dụng trên điện thoại.</w:t>
      </w:r>
    </w:p>
    <w:p w14:paraId="38FCAC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2: Nhập tài khoản bằng email mà bạn đã đăng ký để đăng nhập vào ứng dụng.</w:t>
      </w:r>
    </w:p>
    <w:p w14:paraId="3857A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3: Tại giao diện Trang chủ, vào mục Quản lý hồ sơ, nhập thông tin cá nhân để tạo hồ sơ bệnh nhân đăng ký khám.</w:t>
      </w:r>
    </w:p>
    <w:p w14:paraId="3137619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Bước 4: Vào mục Đặt lịch khám, chọn phòng khám, chọn ngày, giờ và chọn hồ sơ bệnh nhân đã tạo ở bước 3 để đăng ký đặt lịch.</w:t>
      </w:r>
    </w:p>
    <w:p w14:paraId="1C179C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Bước 5: Kiểm tra lại thông tin. </w:t>
      </w:r>
    </w:p>
    <w:p w14:paraId="629D57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, sẽ không thanh toán trực tuyến mà sẽ đến quầy tiếp tân để người quản lý quầy tiếp tân kiểm tra bảo hiểm y tế có hợp lệ hay không và nhấn nút Xác nhận</w:t>
      </w:r>
    </w:p>
    <w:p w14:paraId="2F1BAB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Trường hợp bệnh nhân </w:t>
      </w:r>
      <w:r>
        <w:rPr>
          <w:rFonts w:hint="default" w:ascii="Times New Roman" w:hAnsi="Times New Roman" w:cs="Times New Roman"/>
          <w:color w:val="FF0000"/>
          <w:sz w:val="26"/>
          <w:szCs w:val="26"/>
          <w:lang w:val="en-US"/>
        </w:rPr>
        <w:t>không có bảo hiểm y tế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sẽ thanh toán trực tuyến qua ứng dụng, sau khi thanh toán xong, ấn Xác nhận để hoàn thành.</w:t>
      </w:r>
    </w:p>
    <w:p w14:paraId="1DB1F4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Lưu ý: bệnh nhân phải đến sớm hơn thời gian đã đăng ký 15 phút để quầy tiếp nhận kiểm tra đơn đã đăng ký.</w:t>
      </w:r>
    </w:p>
    <w:p w14:paraId="3E2CE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Người quản lý quầy tiếp nhận</w:t>
      </w:r>
    </w:p>
    <w:p w14:paraId="5A32B4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  <w:t>Đăng nhập vào hệ thống bằng tài khoản quầy tiếp nhận, xác nhận các đơn đăng ký đặt lịch mà người dùng đã đăng ký.</w:t>
      </w:r>
      <w:bookmarkStart w:id="0" w:name="_GoBack"/>
      <w:bookmarkEnd w:id="0"/>
    </w:p>
    <w:p w14:paraId="18128B0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Bác sĩ</w:t>
      </w:r>
    </w:p>
    <w:p w14:paraId="06B42C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20" w:firstLineChars="0"/>
        <w:textAlignment w:val="auto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Đăng nhập vào hệ thống và xem lịch đăng ký đặt của người dùng mà quầy tiếp nhận đã xác nhận hợp lệ.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37385"/>
    <w:rsid w:val="0894259F"/>
    <w:rsid w:val="2CF37385"/>
    <w:rsid w:val="2F371186"/>
    <w:rsid w:val="465B6AFA"/>
    <w:rsid w:val="60F9712B"/>
    <w:rsid w:val="6B95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2024-06-29T16:11:00Z</dcterms:created>
  <dc:creator>ACER</dc:creator>
  <cp:lastModifiedBy>nhan trong</cp:lastModifiedBy>
  <dcterms:modified xsi:type="dcterms:W3CDTF">2024-07-10T14:25:10Z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5783D6B59B3E4362B5C58871F3F9749A_11</vt:lpwstr>
  </property>
</Properties>
</file>