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E1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Hướng dẫn demo ứng dụng</w:t>
      </w:r>
    </w:p>
    <w:p w14:paraId="7C3AAE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Cài đặt Visual Studio Code.</w:t>
      </w:r>
    </w:p>
    <w:p w14:paraId="76957B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Cài đặt Extension: Dart và Flutter.</w:t>
      </w:r>
    </w:p>
    <w:p w14:paraId="423EB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Mở thư mục chứa mã nguồn.</w:t>
      </w:r>
    </w:p>
    <w:p w14:paraId="30D54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Sau khi mở, chọn file main.dart, chọn  ấn run để chạy.</w:t>
      </w:r>
    </w:p>
    <w:p w14:paraId="1842DF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br w:type="page"/>
      </w:r>
    </w:p>
    <w:p w14:paraId="6471A8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Hướng dẫn sử dụng</w:t>
      </w:r>
    </w:p>
    <w:p w14:paraId="5F8D5A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Người dùng:</w:t>
      </w:r>
    </w:p>
    <w:p w14:paraId="0D012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1: Bước 1: Cài đặt ứng dụng trên điện thoại.</w:t>
      </w:r>
    </w:p>
    <w:p w14:paraId="38FCA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2: Nhập tài khoản bằng email mà bạn đã đăng ký để đăng nhập vào ứng dụng.</w:t>
      </w:r>
    </w:p>
    <w:p w14:paraId="3857A2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3: Tại giao diện Trang chủ, vào mục Quản lý hồ sơ, nhập thông tin cá nhân để tạo hồ sơ bệnh nhân đăng ký khám.</w:t>
      </w:r>
    </w:p>
    <w:p w14:paraId="313761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4: Vào mục Đặt lịch khám, chọn phòng khám, chọn ngày, giờ và chọn hồ sơ bệnh nhân đã tạo ở bước 3 để đăng ký đặt lịch.</w:t>
      </w:r>
    </w:p>
    <w:p w14:paraId="1C179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Bước 5: Kiểm tra lại thông tin. </w:t>
      </w:r>
    </w:p>
    <w:p w14:paraId="629D5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Trường hợp bệnh nhân 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>có bảo hiểm y tế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sẽ không thanh toán trực tuyến mà sẽ đến quầy tiếp tân để người quản lý quầy tiếp tân kiểm tra bảo hiểm y tế có hợp lệ hay không và nhấn nút Xác nhận</w:t>
      </w:r>
    </w:p>
    <w:p w14:paraId="2F1BA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Trường hợp bệnh nhân 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>không có bảo hiểm y tế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sẽ thanh toán trực tuyến qua ứng dụng, sau khi thanh toán xong, ấn Xác nhận để hoàn thành.</w:t>
      </w:r>
    </w:p>
    <w:p w14:paraId="1DB1F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Lưu ý: bệnh nhân phải đến sớm hơn thời gian đã đăng ký 15 phút để quầy tiếp nhận kiểm tra đơn đã đăng ký.</w:t>
      </w:r>
    </w:p>
    <w:p w14:paraId="3E2CE2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Người quản lý quầy tiếp nhận</w:t>
      </w:r>
    </w:p>
    <w:p w14:paraId="5A32B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Đăng nhập vào hệ thống bằng tài khoản quầy tiếp nhận, xác nhận các đơn đăng ký đặt lịch mà người dùng đã đăng ký.</w:t>
      </w:r>
    </w:p>
    <w:p w14:paraId="1D1434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Có thể tìm kiếm theo mã bệnh nhân.</w:t>
      </w:r>
    </w:p>
    <w:p w14:paraId="691106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Xem thống kê các đơn hẹn.</w:t>
      </w:r>
      <w:bookmarkStart w:id="0" w:name="_GoBack"/>
      <w:bookmarkEnd w:id="0"/>
    </w:p>
    <w:p w14:paraId="18128B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Bác sĩ</w:t>
      </w:r>
    </w:p>
    <w:p w14:paraId="06B42C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Đăng nhập vào hệ thống và xem lịch đăng ký đặt của người dùng mà quầy tiếp nhận đã xác nhận hợp lệ.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37385"/>
    <w:rsid w:val="0894259F"/>
    <w:rsid w:val="2CF37385"/>
    <w:rsid w:val="2F371186"/>
    <w:rsid w:val="465B6AFA"/>
    <w:rsid w:val="60F9712B"/>
    <w:rsid w:val="6B957B32"/>
    <w:rsid w:val="6FF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2024-06-29T16:11:00Z</dcterms:created>
  <dc:creator>ACER</dc:creator>
  <cp:lastModifiedBy>nhan trong</cp:lastModifiedBy>
  <dcterms:modified xsi:type="dcterms:W3CDTF">2024-07-15T13:07:22Z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5783D6B59B3E4362B5C58871F3F9749A_11</vt:lpwstr>
  </property>
</Properties>
</file>