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ED" w:rsidRDefault="00AB72FF" w:rsidP="00AB72F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GraphQL?</w:t>
      </w:r>
    </w:p>
    <w:p w:rsidR="00AB72FF" w:rsidRDefault="00AB72FF" w:rsidP="00AB72F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Is a </w:t>
      </w:r>
      <w:r w:rsidRPr="00AB72FF">
        <w:rPr>
          <w:rFonts w:ascii="Arial" w:hAnsi="Arial" w:cs="Arial"/>
          <w:highlight w:val="yellow"/>
        </w:rPr>
        <w:t>server language</w:t>
      </w:r>
      <w:r>
        <w:rPr>
          <w:rFonts w:ascii="Arial" w:hAnsi="Arial" w:cs="Arial"/>
        </w:rPr>
        <w:t xml:space="preserve"> that wraps around an existing database or server that you can make requests against in a different </w:t>
      </w:r>
      <w:proofErr w:type="gramStart"/>
      <w:r>
        <w:rPr>
          <w:rFonts w:ascii="Arial" w:hAnsi="Arial" w:cs="Arial"/>
        </w:rPr>
        <w:t>way.</w:t>
      </w:r>
      <w:proofErr w:type="gramEnd"/>
    </w:p>
    <w:p w:rsidR="00AB72FF" w:rsidRPr="00AB72FF" w:rsidRDefault="00AB72FF" w:rsidP="00AB72F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AB72FF" w:rsidRPr="00AB7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6E8"/>
    <w:multiLevelType w:val="hybridMultilevel"/>
    <w:tmpl w:val="264C73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7A5ECA"/>
    <w:multiLevelType w:val="hybridMultilevel"/>
    <w:tmpl w:val="C176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FF"/>
    <w:rsid w:val="006D7684"/>
    <w:rsid w:val="0088341E"/>
    <w:rsid w:val="00A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EF8B2"/>
  <w15:chartTrackingRefBased/>
  <w15:docId w15:val="{DAC839DA-C91F-4C94-A533-B595A16F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 Thanh</dc:creator>
  <cp:keywords/>
  <dc:description/>
  <cp:lastModifiedBy>Nhan Nguyen Thanh</cp:lastModifiedBy>
  <cp:revision>1</cp:revision>
  <dcterms:created xsi:type="dcterms:W3CDTF">2020-01-23T04:20:00Z</dcterms:created>
  <dcterms:modified xsi:type="dcterms:W3CDTF">2020-01-23T04:23:00Z</dcterms:modified>
</cp:coreProperties>
</file>