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  <w:gridCol w:w="5821"/>
      </w:tblGrid>
      <w:tr w:rsidR="00FB25E5" w14:paraId="51A3A902" w14:textId="77777777">
        <w:tc>
          <w:tcPr>
            <w:tcW w:w="351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5435D" w14:textId="77777777" w:rsidR="00FB25E5" w:rsidRDefault="00407D95">
            <w:pPr>
              <w:spacing w:before="120"/>
              <w:jc w:val="center"/>
            </w:pPr>
            <w:r>
              <w:rPr>
                <w:b/>
                <w:bCs/>
              </w:rPr>
              <w:t>QUỐC HỘI</w:t>
            </w:r>
            <w:r>
              <w:br/>
            </w:r>
            <w:r>
              <w:rPr>
                <w:b/>
                <w:bCs/>
              </w:rPr>
              <w:t>-------</w:t>
            </w:r>
          </w:p>
        </w:tc>
        <w:tc>
          <w:tcPr>
            <w:tcW w:w="577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34C7" w14:textId="77777777" w:rsidR="00FB25E5" w:rsidRDefault="00407D95">
            <w:pPr>
              <w:spacing w:before="120"/>
              <w:jc w:val="center"/>
            </w:pPr>
            <w:r>
              <w:rPr>
                <w:b/>
                <w:bCs/>
              </w:rPr>
              <w:t>CỘNG HÒA XÃ HỘI CHỦ NGHĨA VIỆT NAM</w:t>
            </w:r>
            <w:r>
              <w:rPr>
                <w:b/>
                <w:bCs/>
              </w:rPr>
              <w:br/>
              <w:t xml:space="preserve">Độc lập - Tự do - Hạnh phúc </w:t>
            </w:r>
            <w:r>
              <w:rPr>
                <w:b/>
                <w:bCs/>
              </w:rPr>
              <w:br/>
              <w:t>---------------</w:t>
            </w:r>
          </w:p>
        </w:tc>
      </w:tr>
      <w:tr w:rsidR="00FB25E5" w14:paraId="61F79F95" w14:textId="77777777">
        <w:tblPrEx>
          <w:tblBorders>
            <w:top w:val="none" w:sz="0" w:space="0" w:color="auto"/>
            <w:bottom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1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78F17" w14:textId="77777777" w:rsidR="00FB25E5" w:rsidRDefault="00407D95">
            <w:pPr>
              <w:spacing w:before="120"/>
              <w:jc w:val="center"/>
            </w:pPr>
            <w:r>
              <w:t>Luật số: 69/2025/QH15</w:t>
            </w:r>
          </w:p>
        </w:tc>
        <w:tc>
          <w:tcPr>
            <w:tcW w:w="577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92544" w14:textId="77777777" w:rsidR="00FB25E5" w:rsidRDefault="00407D95">
            <w:pPr>
              <w:spacing w:before="120"/>
              <w:jc w:val="right"/>
            </w:pPr>
            <w:r>
              <w:rPr>
                <w:i/>
                <w:iCs/>
              </w:rPr>
              <w:t>Hà Nội, ngày 14 tháng 6 năm 2025</w:t>
            </w:r>
          </w:p>
        </w:tc>
      </w:tr>
    </w:tbl>
    <w:p w14:paraId="73B1F6F6" w14:textId="77777777" w:rsidR="00FB25E5" w:rsidRDefault="00407D95">
      <w:pPr>
        <w:spacing w:before="120" w:after="280" w:afterAutospacing="1"/>
      </w:pPr>
      <w:r>
        <w:t> </w:t>
      </w:r>
    </w:p>
    <w:p w14:paraId="0D5C216C" w14:textId="77777777" w:rsidR="00FB25E5" w:rsidRDefault="00407D95">
      <w:pPr>
        <w:spacing w:before="120" w:after="280" w:afterAutospacing="1"/>
        <w:jc w:val="center"/>
      </w:pPr>
      <w:bookmarkStart w:id="0" w:name="loai_1"/>
      <w:r>
        <w:rPr>
          <w:b/>
          <w:bCs/>
        </w:rPr>
        <w:t>LUẬT</w:t>
      </w:r>
      <w:bookmarkEnd w:id="0"/>
    </w:p>
    <w:p w14:paraId="227AEEFF" w14:textId="77777777" w:rsidR="00FB25E5" w:rsidRDefault="00407D95">
      <w:pPr>
        <w:spacing w:before="120" w:after="280" w:afterAutospacing="1"/>
        <w:jc w:val="center"/>
      </w:pPr>
      <w:bookmarkStart w:id="1" w:name="loai_1_name"/>
      <w:r>
        <w:rPr>
          <w:b/>
          <w:bCs/>
        </w:rPr>
        <w:t>HÓA CHẤT</w:t>
      </w:r>
      <w:bookmarkEnd w:id="1"/>
    </w:p>
    <w:p w14:paraId="612F8068" w14:textId="77777777" w:rsidR="00FB25E5" w:rsidRDefault="00407D95">
      <w:pPr>
        <w:spacing w:before="120" w:after="280" w:afterAutospacing="1"/>
      </w:pPr>
      <w:r>
        <w:rPr>
          <w:i/>
          <w:iCs/>
        </w:rPr>
        <w:t xml:space="preserve">Căn cứ </w:t>
      </w:r>
      <w:bookmarkStart w:id="2" w:name="tvpllink_khhhnejlqt"/>
      <w:r>
        <w:rPr>
          <w:i/>
          <w:iCs/>
        </w:rPr>
        <w:t>Hiến pháp nước Cộng hòa xã hội chủ nghĩa Việt Nam</w:t>
      </w:r>
      <w:bookmarkEnd w:id="2"/>
      <w:r>
        <w:rPr>
          <w:i/>
          <w:iCs/>
        </w:rPr>
        <w:t>;</w:t>
      </w:r>
    </w:p>
    <w:p w14:paraId="765DF277" w14:textId="77777777" w:rsidR="00FB25E5" w:rsidRDefault="00407D95">
      <w:pPr>
        <w:spacing w:before="120" w:after="280" w:afterAutospacing="1"/>
      </w:pPr>
      <w:r>
        <w:rPr>
          <w:i/>
          <w:iCs/>
        </w:rPr>
        <w:t>Quốc hội ban hành Luật Hóa chất.</w:t>
      </w:r>
    </w:p>
    <w:p w14:paraId="0D2BB386" w14:textId="77777777" w:rsidR="00FB25E5" w:rsidRDefault="00407D95">
      <w:pPr>
        <w:spacing w:before="120" w:after="280" w:afterAutospacing="1"/>
      </w:pPr>
      <w:bookmarkStart w:id="3" w:name="chuong_1"/>
      <w:r>
        <w:rPr>
          <w:b/>
          <w:bCs/>
        </w:rPr>
        <w:t>Chương I</w:t>
      </w:r>
      <w:bookmarkEnd w:id="3"/>
      <w:r>
        <w:rPr>
          <w:b/>
          <w:bCs/>
        </w:rPr>
        <w:t xml:space="preserve"> </w:t>
      </w:r>
    </w:p>
    <w:p w14:paraId="6092CB8F" w14:textId="77777777" w:rsidR="00FB25E5" w:rsidRDefault="00407D95">
      <w:pPr>
        <w:spacing w:before="120" w:after="280" w:afterAutospacing="1"/>
        <w:jc w:val="center"/>
      </w:pPr>
      <w:bookmarkStart w:id="4" w:name="chuong_1_name"/>
      <w:r>
        <w:rPr>
          <w:b/>
          <w:bCs/>
        </w:rPr>
        <w:t>QUY ĐỊNH CHUNG</w:t>
      </w:r>
      <w:bookmarkEnd w:id="4"/>
    </w:p>
    <w:p w14:paraId="7A980968" w14:textId="77777777" w:rsidR="00FB25E5" w:rsidRDefault="00407D95">
      <w:pPr>
        <w:spacing w:before="120" w:after="280" w:afterAutospacing="1"/>
      </w:pPr>
      <w:bookmarkStart w:id="5" w:name="dieu_1"/>
      <w:r>
        <w:rPr>
          <w:b/>
          <w:bCs/>
        </w:rPr>
        <w:t>Điều 1. Phạm vi điều chỉnh</w:t>
      </w:r>
      <w:bookmarkEnd w:id="5"/>
    </w:p>
    <w:p w14:paraId="35ADE087" w14:textId="77777777" w:rsidR="00FB25E5" w:rsidRDefault="00407D95">
      <w:pPr>
        <w:spacing w:before="120" w:after="280" w:afterAutospacing="1"/>
      </w:pPr>
      <w:r>
        <w:t>Luật này quy định về hóa chất, quản lý hoạt động hóa chất; phát triển ngành công nghiệp hóa chất; thông tin hóa chất; hóa chất nguy hiểm trong sản phẩm, hàng hóa; an toàn, an ninh trong hoạt động hóa chất.</w:t>
      </w:r>
    </w:p>
    <w:p w14:paraId="6A8B7DB9" w14:textId="77777777" w:rsidR="00FB25E5" w:rsidRDefault="00407D95">
      <w:pPr>
        <w:spacing w:before="120" w:after="280" w:afterAutospacing="1"/>
      </w:pPr>
      <w:bookmarkStart w:id="6" w:name="dieu_2"/>
      <w:r>
        <w:rPr>
          <w:b/>
          <w:bCs/>
        </w:rPr>
        <w:t>Điều 2. Giải thích từ ngữ</w:t>
      </w:r>
      <w:bookmarkEnd w:id="6"/>
    </w:p>
    <w:p w14:paraId="04630484" w14:textId="77777777" w:rsidR="00FB25E5" w:rsidRDefault="00407D95">
      <w:pPr>
        <w:spacing w:before="120" w:after="280" w:afterAutospacing="1"/>
      </w:pPr>
      <w:r>
        <w:t>Trong Luật này, các từ ngữ dưới đây được hiểu như sau:</w:t>
      </w:r>
    </w:p>
    <w:p w14:paraId="65B0FB6A" w14:textId="77777777" w:rsidR="00FB25E5" w:rsidRDefault="00407D95">
      <w:pPr>
        <w:spacing w:before="120" w:after="280" w:afterAutospacing="1"/>
      </w:pPr>
      <w:r>
        <w:t xml:space="preserve">1. </w:t>
      </w:r>
      <w:r>
        <w:rPr>
          <w:i/>
          <w:iCs/>
        </w:rPr>
        <w:t>Hóa chất</w:t>
      </w:r>
      <w:r>
        <w:t xml:space="preserve"> là chất, hỗn hợp chất tự nhiên hoặc được con người khai thác, tạo ra.</w:t>
      </w:r>
    </w:p>
    <w:p w14:paraId="51AA0BF1" w14:textId="77777777" w:rsidR="00FB25E5" w:rsidRDefault="00407D95">
      <w:pPr>
        <w:spacing w:before="120" w:after="280" w:afterAutospacing="1"/>
      </w:pPr>
      <w:r>
        <w:t xml:space="preserve">2. </w:t>
      </w:r>
      <w:r>
        <w:rPr>
          <w:i/>
          <w:iCs/>
        </w:rPr>
        <w:t>Chất</w:t>
      </w:r>
      <w:r>
        <w:t xml:space="preserve"> là đơn chất, hợp chất bao gồm cả tạp chất sinh ra trong quá trình chế biến; những phụ gia cần thiết để bảo đảm đặc tính lý, hóa ổn định; không bao gồm dung môi mà khi tách ra thì tính chất của chất đó không thay đổi.</w:t>
      </w:r>
    </w:p>
    <w:p w14:paraId="62932179" w14:textId="01BEEB79" w:rsidR="00FB25E5" w:rsidRDefault="00407D95" w:rsidP="00EE76A2">
      <w:pPr>
        <w:spacing w:before="120" w:after="280" w:afterAutospacing="1"/>
      </w:pPr>
      <w:r>
        <w:t xml:space="preserve">3. </w:t>
      </w:r>
      <w:r>
        <w:rPr>
          <w:i/>
          <w:iCs/>
        </w:rPr>
        <w:t>Hỗn hợp chất</w:t>
      </w:r>
      <w:r>
        <w:t xml:space="preserve"> là tập hợp của hai chất hoặc nhiều chất mà giữa chúng không xảy ra phản ứng hóa học trong điều kiện bình thường.</w:t>
      </w:r>
    </w:p>
    <w:p w14:paraId="41780E4D" w14:textId="77777777" w:rsidR="00FB25E5" w:rsidRDefault="00407D95">
      <w:pPr>
        <w:spacing w:before="120" w:after="280" w:afterAutospacing="1"/>
      </w:pPr>
      <w:r>
        <w:rPr>
          <w:i/>
          <w:iCs/>
        </w:rPr>
        <w:t>Luật này được Quốc hội nước Cộng hòa xã hội chủ nghĩa Việt Nam khóa XV, kỳ họp thứ 9 thông qua ngày 14 tháng 6 năm 2025.</w:t>
      </w:r>
    </w:p>
    <w:p w14:paraId="35C976AA" w14:textId="77777777" w:rsidR="00FB25E5" w:rsidRDefault="00407D95">
      <w:pPr>
        <w:spacing w:before="120" w:after="280" w:afterAutospacing="1"/>
      </w:pPr>
      <w:r>
        <w:t> </w:t>
      </w:r>
    </w:p>
    <w:tbl>
      <w:tblPr>
        <w:tblW w:w="0" w:type="auto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8"/>
        <w:gridCol w:w="4428"/>
      </w:tblGrid>
      <w:tr w:rsidR="00FB25E5" w14:paraId="6631F425" w14:textId="77777777">
        <w:tc>
          <w:tcPr>
            <w:tcW w:w="442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A37AB" w14:textId="77777777" w:rsidR="00FB25E5" w:rsidRDefault="00407D95">
            <w:pPr>
              <w:spacing w:before="120"/>
            </w:pPr>
            <w:r>
              <w:t> </w:t>
            </w:r>
          </w:p>
        </w:tc>
        <w:tc>
          <w:tcPr>
            <w:tcW w:w="442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661C8" w14:textId="77777777" w:rsidR="00FB25E5" w:rsidRDefault="00407D95">
            <w:pPr>
              <w:spacing w:before="120"/>
              <w:jc w:val="center"/>
            </w:pPr>
            <w:r>
              <w:rPr>
                <w:b/>
                <w:bCs/>
              </w:rPr>
              <w:t>CHỦ TỊCH QUỐC HỘI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lastRenderedPageBreak/>
              <w:br/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br/>
              <w:t>Trần Thanh Mẫn</w:t>
            </w:r>
          </w:p>
        </w:tc>
      </w:tr>
    </w:tbl>
    <w:p w14:paraId="25701C04" w14:textId="77777777" w:rsidR="009D6973" w:rsidRDefault="00407D95">
      <w:pPr>
        <w:spacing w:before="120" w:after="280" w:afterAutospacing="1"/>
      </w:pPr>
      <w:r>
        <w:lastRenderedPageBreak/>
        <w:t> </w:t>
      </w:r>
    </w:p>
    <w:sectPr w:rsidR="009D697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4"/>
  <w:stylePaneSortMethod w:val="00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57"/>
    <w:rsid w:val="00407D95"/>
    <w:rsid w:val="007D0084"/>
    <w:rsid w:val="009D6973"/>
    <w:rsid w:val="00C31BA1"/>
    <w:rsid w:val="00C50857"/>
    <w:rsid w:val="00EE76A2"/>
    <w:rsid w:val="00FB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A9A2CE1"/>
  <w15:chartTrackingRefBased/>
  <w15:docId w15:val="{B07FEC30-9AFA-455B-9E4C-45E591A57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179</Words>
  <Characters>1022</Characters>
  <Application>Microsoft Office Word</Application>
  <DocSecurity>0</DocSecurity>
  <Lines>8</Lines>
  <Paragraphs>2</Paragraphs>
  <ScaleCrop>false</ScaleCrop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Thien</dc:creator>
  <cp:keywords/>
  <cp:lastModifiedBy>Microsoft Office User</cp:lastModifiedBy>
  <cp:revision>5</cp:revision>
  <cp:lastPrinted>1899-12-31T16:53:30Z</cp:lastPrinted>
  <dcterms:created xsi:type="dcterms:W3CDTF">2026-01-28T01:21:00Z</dcterms:created>
  <dcterms:modified xsi:type="dcterms:W3CDTF">2026-03-13T03:56:00Z</dcterms:modified>
</cp:coreProperties>
</file>