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308962"/>
        <w:docPartObj>
          <w:docPartGallery w:val="Cover Pages"/>
          <w:docPartUnique/>
        </w:docPartObj>
      </w:sdtPr>
      <w:sdtEndPr/>
      <w:sdtContent>
        <w:p w14:paraId="1F7651A7" w14:textId="6F7CDD5A" w:rsidR="00A14F61" w:rsidRDefault="00177113">
          <w:r>
            <w:rPr>
              <w:noProof/>
            </w:rPr>
            <mc:AlternateContent>
              <mc:Choice Requires="wps">
                <w:drawing>
                  <wp:anchor distT="0" distB="0" distL="114300" distR="114300" simplePos="0" relativeHeight="251660288" behindDoc="0" locked="0" layoutInCell="1" allowOverlap="1" wp14:anchorId="2AF5FBE0" wp14:editId="2B0D15F1">
                    <wp:simplePos x="0" y="0"/>
                    <wp:positionH relativeFrom="margin">
                      <wp:align>center</wp:align>
                    </wp:positionH>
                    <wp:positionV relativeFrom="margin">
                      <wp:align>top</wp:align>
                    </wp:positionV>
                    <wp:extent cx="6343650" cy="6165215"/>
                    <wp:effectExtent l="0" t="0" r="0" b="6985"/>
                    <wp:wrapSquare wrapText="bothSides"/>
                    <wp:docPr id="113" name="Text Box 113"/>
                    <wp:cNvGraphicFramePr/>
                    <a:graphic xmlns:a="http://schemas.openxmlformats.org/drawingml/2006/main">
                      <a:graphicData uri="http://schemas.microsoft.com/office/word/2010/wordprocessingShape">
                        <wps:wsp>
                          <wps:cNvSpPr txBox="1"/>
                          <wps:spPr>
                            <a:xfrm>
                              <a:off x="0" y="0"/>
                              <a:ext cx="6343650" cy="6165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89EA5" w14:textId="7829DEFF" w:rsidR="00B81A56" w:rsidRPr="00ED2A24" w:rsidRDefault="000B2AC1" w:rsidP="004126F1">
                                <w:pPr>
                                  <w:pStyle w:val="NoSpacing"/>
                                  <w:jc w:val="center"/>
                                  <w:rPr>
                                    <w:b/>
                                    <w:caps/>
                                    <w:color w:val="323E4F" w:themeColor="text2" w:themeShade="BF"/>
                                    <w:sz w:val="100"/>
                                    <w:szCs w:val="100"/>
                                  </w:rPr>
                                </w:pPr>
                                <w:sdt>
                                  <w:sdtPr>
                                    <w:rPr>
                                      <w:b/>
                                      <w:caps/>
                                      <w:color w:val="323E4F" w:themeColor="text2" w:themeShade="BF"/>
                                      <w:sz w:val="100"/>
                                      <w:szCs w:val="10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126F1" w:rsidRPr="00ED2A24">
                                      <w:rPr>
                                        <w:b/>
                                        <w:caps/>
                                        <w:color w:val="323E4F" w:themeColor="text2" w:themeShade="BF"/>
                                        <w:sz w:val="100"/>
                                        <w:szCs w:val="100"/>
                                      </w:rPr>
                                      <w:t xml:space="preserve">Python </w:t>
                                    </w:r>
                                    <w:r w:rsidR="004126F1">
                                      <w:rPr>
                                        <w:b/>
                                        <w:caps/>
                                        <w:color w:val="323E4F" w:themeColor="text2" w:themeShade="BF"/>
                                        <w:sz w:val="100"/>
                                        <w:szCs w:val="100"/>
                                      </w:rPr>
                                      <w:t xml:space="preserve">Basic </w:t>
                                    </w:r>
                                    <w:r w:rsidR="004126F1" w:rsidRPr="00C23E44">
                                      <w:rPr>
                                        <w:b/>
                                        <w:caps/>
                                        <w:color w:val="323E4F" w:themeColor="text2" w:themeShade="BF"/>
                                        <w:sz w:val="100"/>
                                        <w:szCs w:val="100"/>
                                      </w:rPr>
                                      <w:t>101</w:t>
                                    </w:r>
                                  </w:sdtContent>
                                </w:sdt>
                              </w:p>
                              <w:sdt>
                                <w:sdtPr>
                                  <w:rPr>
                                    <w:color w:val="385623" w:themeColor="accent6" w:themeShade="80"/>
                                    <w:spacing w:val="10"/>
                                    <w:sz w:val="5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ECAEF96" w14:textId="7E980C32" w:rsidR="00B81A56" w:rsidRPr="004126F1" w:rsidRDefault="00B81A56" w:rsidP="004126F1">
                                    <w:pPr>
                                      <w:pStyle w:val="NoSpacing"/>
                                      <w:jc w:val="center"/>
                                      <w:rPr>
                                        <w:color w:val="385623" w:themeColor="accent6" w:themeShade="80"/>
                                        <w:spacing w:val="10"/>
                                        <w:sz w:val="56"/>
                                        <w:szCs w:val="36"/>
                                      </w:rPr>
                                    </w:pPr>
                                    <w:r w:rsidRPr="004126F1">
                                      <w:rPr>
                                        <w:color w:val="385623" w:themeColor="accent6" w:themeShade="80"/>
                                        <w:spacing w:val="10"/>
                                        <w:sz w:val="56"/>
                                        <w:szCs w:val="36"/>
                                      </w:rPr>
                                      <w:t>Part 1: Getting Started</w:t>
                                    </w:r>
                                  </w:p>
                                </w:sdtContent>
                              </w:sdt>
                              <w:p w14:paraId="5FFC81D7" w14:textId="2E08C037" w:rsidR="004126F1" w:rsidRPr="00552F27" w:rsidRDefault="004126F1" w:rsidP="00552F27">
                                <w:pPr>
                                  <w:pStyle w:val="NoSpacing"/>
                                  <w:spacing w:line="480" w:lineRule="auto"/>
                                  <w:jc w:val="center"/>
                                  <w:rPr>
                                    <w:b/>
                                    <w:bCs/>
                                    <w:caps/>
                                    <w:color w:val="1F4E79" w:themeColor="accent1" w:themeShade="80"/>
                                    <w:sz w:val="40"/>
                                    <w:szCs w:val="32"/>
                                  </w:rPr>
                                </w:pPr>
                                <w:r w:rsidRPr="004126F1">
                                  <w:rPr>
                                    <w:b/>
                                    <w:bCs/>
                                    <w:caps/>
                                    <w:color w:val="1F4E79" w:themeColor="accent1" w:themeShade="80"/>
                                    <w:sz w:val="40"/>
                                    <w:szCs w:val="32"/>
                                  </w:rPr>
                                  <w:t>2</w:t>
                                </w:r>
                                <w:r w:rsidRPr="004126F1">
                                  <w:rPr>
                                    <w:b/>
                                    <w:bCs/>
                                    <w:caps/>
                                    <w:color w:val="1F4E79" w:themeColor="accent1" w:themeShade="80"/>
                                    <w:sz w:val="40"/>
                                    <w:szCs w:val="32"/>
                                    <w:vertAlign w:val="superscript"/>
                                  </w:rPr>
                                  <w:t>nd</w:t>
                                </w:r>
                                <w:r w:rsidRPr="004126F1">
                                  <w:rPr>
                                    <w:b/>
                                    <w:bCs/>
                                    <w:caps/>
                                    <w:color w:val="1F4E79" w:themeColor="accent1" w:themeShade="80"/>
                                    <w:sz w:val="40"/>
                                    <w:szCs w:val="32"/>
                                  </w:rPr>
                                  <w:t xml:space="preserve"> Edition</w:t>
                                </w:r>
                              </w:p>
                              <w:p w14:paraId="4E739432" w14:textId="77777777" w:rsidR="004126F1" w:rsidRDefault="004126F1" w:rsidP="004126F1">
                                <w:pPr>
                                  <w:pStyle w:val="NoSpacing"/>
                                  <w:spacing w:line="480" w:lineRule="auto"/>
                                  <w:jc w:val="center"/>
                                  <w:rPr>
                                    <w:caps/>
                                    <w:color w:val="1F4E79" w:themeColor="accent1" w:themeShade="80"/>
                                    <w:sz w:val="36"/>
                                    <w:szCs w:val="28"/>
                                  </w:rPr>
                                </w:pPr>
                              </w:p>
                              <w:p w14:paraId="0FCE91A8" w14:textId="6D460E8A" w:rsidR="00BA5764" w:rsidRPr="004126F1" w:rsidRDefault="004126F1" w:rsidP="004126F1">
                                <w:pPr>
                                  <w:pStyle w:val="NoSpacing"/>
                                  <w:jc w:val="center"/>
                                  <w:rPr>
                                    <w:rFonts w:asciiTheme="majorHAnsi" w:hAnsiTheme="majorHAnsi" w:cstheme="majorHAnsi"/>
                                    <w:caps/>
                                    <w:color w:val="7030A0"/>
                                    <w:sz w:val="36"/>
                                    <w:szCs w:val="28"/>
                                  </w:rPr>
                                </w:pPr>
                                <w:r w:rsidRPr="004126F1">
                                  <w:rPr>
                                    <w:rFonts w:asciiTheme="majorHAnsi" w:hAnsiTheme="majorHAnsi" w:cstheme="majorHAnsi"/>
                                    <w:color w:val="7030A0"/>
                                    <w:sz w:val="36"/>
                                    <w:szCs w:val="28"/>
                                  </w:rPr>
                                  <w:t>Created By</w:t>
                                </w:r>
                              </w:p>
                              <w:p w14:paraId="6BDA5E61" w14:textId="1FD2990B" w:rsidR="004126F1" w:rsidRPr="004126F1" w:rsidRDefault="004126F1" w:rsidP="004126F1">
                                <w:pPr>
                                  <w:pStyle w:val="NoSpacing"/>
                                  <w:jc w:val="center"/>
                                  <w:rPr>
                                    <w:rFonts w:asciiTheme="majorHAnsi" w:hAnsiTheme="majorHAnsi" w:cstheme="majorHAnsi"/>
                                    <w:caps/>
                                    <w:color w:val="7030A0"/>
                                    <w:sz w:val="36"/>
                                    <w:szCs w:val="28"/>
                                  </w:rPr>
                                </w:pPr>
                                <w:r w:rsidRPr="004126F1">
                                  <w:rPr>
                                    <w:rFonts w:asciiTheme="majorHAnsi" w:hAnsiTheme="majorHAnsi" w:cstheme="majorHAnsi"/>
                                    <w:color w:val="7030A0"/>
                                    <w:sz w:val="36"/>
                                    <w:szCs w:val="28"/>
                                  </w:rPr>
                                  <w:t>Nhan Tran | Angela Cao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F5FBE0" id="_x0000_t202" coordsize="21600,21600" o:spt="202" path="m,l,21600r21600,l21600,xe">
                    <v:stroke joinstyle="miter"/>
                    <v:path gradientshapeok="t" o:connecttype="rect"/>
                  </v:shapetype>
                  <v:shape id="Text Box 113" o:spid="_x0000_s1026" type="#_x0000_t202" style="position:absolute;margin-left:0;margin-top:0;width:499.5pt;height:485.4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" filled="f" stroked="f" strokeweight=".5pt">
                    <v:textbox inset="0,0,0,0">
                      <w:txbxContent>
                        <w:p w14:paraId="4C589EA5" w14:textId="7829DEFF" w:rsidR="00B81A56" w:rsidRPr="00ED2A24" w:rsidRDefault="004126F1" w:rsidP="004126F1">
                          <w:pPr>
                            <w:pStyle w:val="NoSpacing"/>
                            <w:jc w:val="center"/>
                            <w:rPr>
                              <w:b/>
                              <w:caps/>
                              <w:color w:val="323E4F" w:themeColor="text2" w:themeShade="BF"/>
                              <w:sz w:val="100"/>
                              <w:szCs w:val="100"/>
                            </w:rPr>
                          </w:pPr>
                          <w:sdt>
                            <w:sdtPr>
                              <w:rPr>
                                <w:b/>
                                <w:caps/>
                                <w:color w:val="323E4F" w:themeColor="text2" w:themeShade="BF"/>
                                <w:sz w:val="100"/>
                                <w:szCs w:val="10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D2A24">
                                <w:rPr>
                                  <w:b/>
                                  <w:caps/>
                                  <w:color w:val="323E4F" w:themeColor="text2" w:themeShade="BF"/>
                                  <w:sz w:val="100"/>
                                  <w:szCs w:val="100"/>
                                </w:rPr>
                                <w:t xml:space="preserve">Python </w:t>
                              </w:r>
                              <w:r>
                                <w:rPr>
                                  <w:b/>
                                  <w:caps/>
                                  <w:color w:val="323E4F" w:themeColor="text2" w:themeShade="BF"/>
                                  <w:sz w:val="100"/>
                                  <w:szCs w:val="100"/>
                                </w:rPr>
                                <w:t xml:space="preserve">Basic </w:t>
                              </w:r>
                              <w:r w:rsidRPr="00C23E44">
                                <w:rPr>
                                  <w:b/>
                                  <w:caps/>
                                  <w:color w:val="323E4F" w:themeColor="text2" w:themeShade="BF"/>
                                  <w:sz w:val="100"/>
                                  <w:szCs w:val="100"/>
                                </w:rPr>
                                <w:t>101</w:t>
                              </w:r>
                            </w:sdtContent>
                          </w:sdt>
                        </w:p>
                        <w:sdt>
                          <w:sdtPr>
                            <w:rPr>
                              <w:color w:val="385623" w:themeColor="accent6" w:themeShade="80"/>
                              <w:spacing w:val="10"/>
                              <w:sz w:val="5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ECAEF96" w14:textId="7E980C32" w:rsidR="00B81A56" w:rsidRPr="004126F1" w:rsidRDefault="00B81A56" w:rsidP="004126F1">
                              <w:pPr>
                                <w:pStyle w:val="NoSpacing"/>
                                <w:jc w:val="center"/>
                                <w:rPr>
                                  <w:color w:val="385623" w:themeColor="accent6" w:themeShade="80"/>
                                  <w:spacing w:val="10"/>
                                  <w:sz w:val="56"/>
                                  <w:szCs w:val="36"/>
                                </w:rPr>
                              </w:pPr>
                              <w:r w:rsidRPr="004126F1">
                                <w:rPr>
                                  <w:color w:val="385623" w:themeColor="accent6" w:themeShade="80"/>
                                  <w:spacing w:val="10"/>
                                  <w:sz w:val="56"/>
                                  <w:szCs w:val="36"/>
                                </w:rPr>
                                <w:t>Part 1: Getting Started</w:t>
                              </w:r>
                            </w:p>
                          </w:sdtContent>
                        </w:sdt>
                        <w:p w14:paraId="5FFC81D7" w14:textId="2E08C037" w:rsidR="004126F1" w:rsidRPr="00552F27" w:rsidRDefault="004126F1" w:rsidP="00552F27">
                          <w:pPr>
                            <w:pStyle w:val="NoSpacing"/>
                            <w:spacing w:line="480" w:lineRule="auto"/>
                            <w:jc w:val="center"/>
                            <w:rPr>
                              <w:b/>
                              <w:bCs/>
                              <w:caps/>
                              <w:color w:val="1F4E79" w:themeColor="accent1" w:themeShade="80"/>
                              <w:sz w:val="40"/>
                              <w:szCs w:val="32"/>
                            </w:rPr>
                          </w:pPr>
                          <w:r w:rsidRPr="004126F1">
                            <w:rPr>
                              <w:b/>
                              <w:bCs/>
                              <w:caps/>
                              <w:color w:val="1F4E79" w:themeColor="accent1" w:themeShade="80"/>
                              <w:sz w:val="40"/>
                              <w:szCs w:val="32"/>
                            </w:rPr>
                            <w:t>2</w:t>
                          </w:r>
                          <w:r w:rsidRPr="004126F1">
                            <w:rPr>
                              <w:b/>
                              <w:bCs/>
                              <w:caps/>
                              <w:color w:val="1F4E79" w:themeColor="accent1" w:themeShade="80"/>
                              <w:sz w:val="40"/>
                              <w:szCs w:val="32"/>
                              <w:vertAlign w:val="superscript"/>
                            </w:rPr>
                            <w:t>nd</w:t>
                          </w:r>
                          <w:r w:rsidRPr="004126F1">
                            <w:rPr>
                              <w:b/>
                              <w:bCs/>
                              <w:caps/>
                              <w:color w:val="1F4E79" w:themeColor="accent1" w:themeShade="80"/>
                              <w:sz w:val="40"/>
                              <w:szCs w:val="32"/>
                            </w:rPr>
                            <w:t xml:space="preserve"> Edition</w:t>
                          </w:r>
                        </w:p>
                        <w:p w14:paraId="4E739432" w14:textId="77777777" w:rsidR="004126F1" w:rsidRDefault="004126F1" w:rsidP="004126F1">
                          <w:pPr>
                            <w:pStyle w:val="NoSpacing"/>
                            <w:spacing w:line="480" w:lineRule="auto"/>
                            <w:jc w:val="center"/>
                            <w:rPr>
                              <w:caps/>
                              <w:color w:val="1F4E79" w:themeColor="accent1" w:themeShade="80"/>
                              <w:sz w:val="36"/>
                              <w:szCs w:val="28"/>
                            </w:rPr>
                          </w:pPr>
                        </w:p>
                        <w:p w14:paraId="0FCE91A8" w14:textId="6D460E8A" w:rsidR="00BA5764" w:rsidRPr="004126F1" w:rsidRDefault="004126F1" w:rsidP="004126F1">
                          <w:pPr>
                            <w:pStyle w:val="NoSpacing"/>
                            <w:jc w:val="center"/>
                            <w:rPr>
                              <w:rFonts w:asciiTheme="majorHAnsi" w:hAnsiTheme="majorHAnsi" w:cstheme="majorHAnsi"/>
                              <w:caps/>
                              <w:color w:val="7030A0"/>
                              <w:sz w:val="36"/>
                              <w:szCs w:val="28"/>
                            </w:rPr>
                          </w:pPr>
                          <w:r w:rsidRPr="004126F1">
                            <w:rPr>
                              <w:rFonts w:asciiTheme="majorHAnsi" w:hAnsiTheme="majorHAnsi" w:cstheme="majorHAnsi"/>
                              <w:color w:val="7030A0"/>
                              <w:sz w:val="36"/>
                              <w:szCs w:val="28"/>
                            </w:rPr>
                            <w:t>Created By</w:t>
                          </w:r>
                        </w:p>
                        <w:p w14:paraId="6BDA5E61" w14:textId="1FD2990B" w:rsidR="004126F1" w:rsidRPr="004126F1" w:rsidRDefault="004126F1" w:rsidP="004126F1">
                          <w:pPr>
                            <w:pStyle w:val="NoSpacing"/>
                            <w:jc w:val="center"/>
                            <w:rPr>
                              <w:rFonts w:asciiTheme="majorHAnsi" w:hAnsiTheme="majorHAnsi" w:cstheme="majorHAnsi"/>
                              <w:caps/>
                              <w:color w:val="7030A0"/>
                              <w:sz w:val="36"/>
                              <w:szCs w:val="28"/>
                            </w:rPr>
                          </w:pPr>
                          <w:r w:rsidRPr="004126F1">
                            <w:rPr>
                              <w:rFonts w:asciiTheme="majorHAnsi" w:hAnsiTheme="majorHAnsi" w:cstheme="majorHAnsi"/>
                              <w:color w:val="7030A0"/>
                              <w:sz w:val="36"/>
                              <w:szCs w:val="28"/>
                            </w:rPr>
                            <w:t>Nhan Tran | Angela Cao</w:t>
                          </w:r>
                        </w:p>
                      </w:txbxContent>
                    </v:textbox>
                    <w10:wrap type="square" anchorx="margin" anchory="margin"/>
                  </v:shape>
                </w:pict>
              </mc:Fallback>
            </mc:AlternateContent>
          </w:r>
        </w:p>
        <w:p w14:paraId="19272400" w14:textId="73A080DF" w:rsidR="00A14F61" w:rsidRDefault="00A14F61">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79957E07" wp14:editId="65CCB245">
                    <wp:simplePos x="0" y="0"/>
                    <wp:positionH relativeFrom="margin">
                      <wp:align>center</wp:align>
                    </wp:positionH>
                    <wp:positionV relativeFrom="margin">
                      <wp:align>bottom</wp:align>
                    </wp:positionV>
                    <wp:extent cx="3660775" cy="3651250"/>
                    <wp:effectExtent l="0" t="0" r="10160" b="635"/>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i/>
                                    <w:caps/>
                                    <w:color w:val="323E4F" w:themeColor="text2" w:themeShade="BF"/>
                                    <w:sz w:val="28"/>
                                    <w:szCs w:val="32"/>
                                  </w:rPr>
                                  <w:alias w:val="Publish Date"/>
                                  <w:tag w:val=""/>
                                  <w:id w:val="400952559"/>
                                  <w:dataBinding w:prefixMappings="xmlns:ns0='http://schemas.microsoft.com/office/2006/coverPageProps' " w:xpath="/ns0:CoverPageProperties[1]/ns0:PublishDate[1]" w:storeItemID="{55AF091B-3C7A-41E3-B477-F2FDAA23CFDA}"/>
                                  <w:date w:fullDate="2023-04-27T00:00:00Z">
                                    <w:dateFormat w:val="MMMM d, yyyy"/>
                                    <w:lid w:val="en-US"/>
                                    <w:storeMappedDataAs w:val="dateTime"/>
                                    <w:calendar w:val="gregorian"/>
                                  </w:date>
                                </w:sdtPr>
                                <w:sdtEndPr/>
                                <w:sdtContent>
                                  <w:p w14:paraId="629B80AB" w14:textId="275B71F3" w:rsidR="00B81A56" w:rsidRPr="004F3C12" w:rsidRDefault="003E6C5E" w:rsidP="00A14F61">
                                    <w:pPr>
                                      <w:pStyle w:val="NoSpacing"/>
                                      <w:rPr>
                                        <w:rFonts w:asciiTheme="majorHAnsi" w:hAnsiTheme="majorHAnsi" w:cstheme="majorHAnsi"/>
                                        <w:i/>
                                        <w:caps/>
                                        <w:color w:val="323E4F" w:themeColor="text2" w:themeShade="BF"/>
                                        <w:sz w:val="28"/>
                                        <w:szCs w:val="32"/>
                                      </w:rPr>
                                    </w:pPr>
                                    <w:r>
                                      <w:rPr>
                                        <w:rFonts w:asciiTheme="majorHAnsi" w:hAnsiTheme="majorHAnsi" w:cstheme="majorHAnsi"/>
                                        <w:i/>
                                        <w:caps/>
                                        <w:color w:val="323E4F" w:themeColor="text2" w:themeShade="BF"/>
                                        <w:sz w:val="28"/>
                                        <w:szCs w:val="32"/>
                                      </w:rPr>
                                      <w:t>April 27,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957E07" id="_x0000_t202" coordsize="21600,21600" o:spt="202" path="m,l,21600r21600,l21600,xe">
                    <v:stroke joinstyle="miter"/>
                    <v:path gradientshapeok="t" o:connecttype="rect"/>
                  </v:shapetype>
                  <v:shape id="Text Box 111" o:spid="_x0000_s1027" type="#_x0000_t202" style="position:absolute;margin-left:0;margin-top:0;width:288.25pt;height:287.5pt;z-index:251662336;visibility:visible;mso-wrap-style:square;mso-width-percent:734;mso-height-percent:363;mso-wrap-distance-left:9pt;mso-wrap-distance-top:0;mso-wrap-distance-right:9pt;mso-wrap-distance-bottom:0;mso-position-horizontal:center;mso-position-horizontal-relative:margin;mso-position-vertical:bottom;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" filled="f" stroked="f" strokeweight=".5pt">
                    <v:textbox style="mso-fit-shape-to-text:t" inset="0,0,0,0">
                      <w:txbxContent>
                        <w:sdt>
                          <w:sdtPr>
                            <w:rPr>
                              <w:rFonts w:asciiTheme="majorHAnsi" w:hAnsiTheme="majorHAnsi" w:cstheme="majorHAnsi"/>
                              <w:i/>
                              <w:caps/>
                              <w:color w:val="323E4F" w:themeColor="text2" w:themeShade="BF"/>
                              <w:sz w:val="28"/>
                              <w:szCs w:val="32"/>
                            </w:rPr>
                            <w:alias w:val="Publish Date"/>
                            <w:tag w:val=""/>
                            <w:id w:val="400952559"/>
                            <w:dataBinding w:prefixMappings="xmlns:ns0='http://schemas.microsoft.com/office/2006/coverPageProps' " w:xpath="/ns0:CoverPageProperties[1]/ns0:PublishDate[1]" w:storeItemID="{55AF091B-3C7A-41E3-B477-F2FDAA23CFDA}"/>
                            <w:date w:fullDate="2023-04-27T00:00:00Z">
                              <w:dateFormat w:val="MMMM d, yyyy"/>
                              <w:lid w:val="en-US"/>
                              <w:storeMappedDataAs w:val="dateTime"/>
                              <w:calendar w:val="gregorian"/>
                            </w:date>
                          </w:sdtPr>
                          <w:sdtEndPr/>
                          <w:sdtContent>
                            <w:p w14:paraId="629B80AB" w14:textId="275B71F3" w:rsidR="00B81A56" w:rsidRPr="004F3C12" w:rsidRDefault="003E6C5E" w:rsidP="00A14F61">
                              <w:pPr>
                                <w:pStyle w:val="NoSpacing"/>
                                <w:rPr>
                                  <w:rFonts w:asciiTheme="majorHAnsi" w:hAnsiTheme="majorHAnsi" w:cstheme="majorHAnsi"/>
                                  <w:i/>
                                  <w:caps/>
                                  <w:color w:val="323E4F" w:themeColor="text2" w:themeShade="BF"/>
                                  <w:sz w:val="28"/>
                                  <w:szCs w:val="32"/>
                                </w:rPr>
                              </w:pPr>
                              <w:r>
                                <w:rPr>
                                  <w:rFonts w:asciiTheme="majorHAnsi" w:hAnsiTheme="majorHAnsi" w:cstheme="majorHAnsi"/>
                                  <w:i/>
                                  <w:caps/>
                                  <w:color w:val="323E4F" w:themeColor="text2" w:themeShade="BF"/>
                                  <w:sz w:val="28"/>
                                  <w:szCs w:val="32"/>
                                </w:rPr>
                                <w:t>April 27, 2023</w:t>
                              </w:r>
                            </w:p>
                          </w:sdtContent>
                        </w:sdt>
                      </w:txbxContent>
                    </v:textbox>
                    <w10:wrap type="square" anchorx="margin" anchory="margin"/>
                  </v:shape>
                </w:pict>
              </mc:Fallback>
            </mc:AlternateContent>
          </w:r>
          <w:r>
            <w:rPr>
              <w:noProof/>
            </w:rPr>
            <mc:AlternateContent>
              <mc:Choice Requires="wpg">
                <w:drawing>
                  <wp:anchor distT="0" distB="0" distL="114300" distR="114300" simplePos="0" relativeHeight="251659264" behindDoc="0" locked="0" layoutInCell="1" allowOverlap="1" wp14:anchorId="5B54FC6D" wp14:editId="6664C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AAD19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pH+YeOgMAAOUKAAAOAAAAAAAAAAAAAAAAAC4CAABkcnMvZTJvRG9jLnhtbFBLAQItABQA&#10;BgAIAAAAIQC90XfD2gAAAAUBAAAPAAAAAAAAAAAAAAAAAJQFAABkcnMvZG93bnJldi54bWxQSwUG&#10;AAAAAAQABADzAAAAmw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2sMA&#10;AADcAAAADwAAAGRycy9kb3ducmV2LnhtbERPTWsCMRC9C/0PYQq9aVahRVazS3EpSK0HtYceh824&#10;u5pMliTVbX+9KRS8zeN9zrIcrBEX8qFzrGA6yUAQ10533Cj4PLyN5yBCRNZoHJOCHwpQFg+jJeba&#10;XXlHl31sRArhkKOCNsY+lzLULVkME9cTJ+7ovMWYoG+k9nhN4dbIWZa9SIsdp4YWe1q1VJ/331ZB&#10;9W7Mb/yqvD1k1XbT02b1cfJKPT0OrwsQkYZ4F/+71zrNnz7D3zPp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N2sMAAADcAAAADwAAAAAAAAAAAAAAAACYAgAAZHJzL2Rv&#10;d25yZXYueG1sUEsFBgAAAAAEAAQA9QAAAIgDAAAAAA==&#10;" fillcolor="#00b0f0"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pBMIA&#10;AADcAAAADwAAAGRycy9kb3ducmV2LnhtbERPTWvCQBC9C/0PyxR6042lLCW6ikhLPYjQ2EtvQ3ZM&#10;otnZkB1j+u+7QqG3ebzPWa5H36qB+tgEtjCfZaCIy+Aarix8Hd+nr6CiIDtsA5OFH4qwXj1Mlpi7&#10;cONPGgqpVArhmKOFWqTLtY5lTR7jLHTEiTuF3qMk2Ffa9XhL4b7Vz1lmtMeGU0ONHW1rKi/F1VuQ&#10;czx8vIj53r3xptjvr2Y4Dcbap8dxswAlNMq/+M+9c2n+3MD9mXS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ykEwgAAANwAAAAPAAAAAAAAAAAAAAAAAJgCAABkcnMvZG93&#10;bnJldi54bWxQSwUGAAAAAAQABAD1AAAAhwMAAAAA&#10;" fillcolor="#92d05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b/>
          <w:color w:val="auto"/>
          <w:sz w:val="40"/>
          <w:szCs w:val="22"/>
        </w:rPr>
        <w:id w:val="-188526720"/>
        <w:docPartObj>
          <w:docPartGallery w:val="Table of Contents"/>
          <w:docPartUnique/>
        </w:docPartObj>
      </w:sdtPr>
      <w:sdtEndPr>
        <w:rPr>
          <w:bCs/>
          <w:noProof/>
          <w:sz w:val="24"/>
        </w:rPr>
      </w:sdtEndPr>
      <w:sdtContent>
        <w:p w14:paraId="1FB1D601" w14:textId="77777777" w:rsidR="00752163" w:rsidRPr="00F8129C" w:rsidRDefault="00752163">
          <w:pPr>
            <w:pStyle w:val="TOCHeading"/>
            <w:rPr>
              <w:b/>
              <w:sz w:val="52"/>
            </w:rPr>
          </w:pPr>
          <w:r w:rsidRPr="00F8129C">
            <w:rPr>
              <w:b/>
              <w:sz w:val="52"/>
            </w:rPr>
            <w:t>Table of Contents</w:t>
          </w:r>
        </w:p>
        <w:p w14:paraId="7CF7C100" w14:textId="0F61872F" w:rsidR="00497EAE" w:rsidRDefault="00190633">
          <w:pPr>
            <w:pStyle w:val="TOC1"/>
            <w:tabs>
              <w:tab w:val="right" w:leader="dot" w:pos="10214"/>
            </w:tabs>
            <w:rPr>
              <w:rFonts w:eastAsiaTheme="minorEastAsia" w:cstheme="minorBidi"/>
              <w:b w:val="0"/>
              <w:bCs w:val="0"/>
              <w:smallCaps w:val="0"/>
              <w:noProof/>
              <w:spacing w:val="0"/>
              <w:sz w:val="22"/>
              <w:szCs w:val="22"/>
            </w:rPr>
          </w:pPr>
          <w:r>
            <w:rPr>
              <w:b w:val="0"/>
              <w:bCs w:val="0"/>
              <w:caps/>
              <w:smallCaps w:val="0"/>
              <w:noProof/>
            </w:rPr>
            <w:fldChar w:fldCharType="begin"/>
          </w:r>
          <w:r>
            <w:rPr>
              <w:b w:val="0"/>
              <w:bCs w:val="0"/>
              <w:caps/>
              <w:smallCaps w:val="0"/>
              <w:noProof/>
            </w:rPr>
            <w:instrText xml:space="preserve"> TOC \o "1-3" \h \z \u </w:instrText>
          </w:r>
          <w:r>
            <w:rPr>
              <w:b w:val="0"/>
              <w:bCs w:val="0"/>
              <w:caps/>
              <w:smallCaps w:val="0"/>
              <w:noProof/>
            </w:rPr>
            <w:fldChar w:fldCharType="separate"/>
          </w:r>
          <w:hyperlink w:anchor="_Toc131422542" w:history="1">
            <w:r w:rsidR="00497EAE" w:rsidRPr="00812A5E">
              <w:rPr>
                <w:rStyle w:val="Hyperlink"/>
                <w:noProof/>
              </w:rPr>
              <w:t>Chapter 1 – Python Basic</w:t>
            </w:r>
            <w:r w:rsidR="00497EAE">
              <w:rPr>
                <w:noProof/>
                <w:webHidden/>
              </w:rPr>
              <w:tab/>
            </w:r>
            <w:r w:rsidR="00497EAE">
              <w:rPr>
                <w:noProof/>
                <w:webHidden/>
              </w:rPr>
              <w:fldChar w:fldCharType="begin"/>
            </w:r>
            <w:r w:rsidR="00497EAE">
              <w:rPr>
                <w:noProof/>
                <w:webHidden/>
              </w:rPr>
              <w:instrText xml:space="preserve"> PAGEREF _Toc131422542 \h </w:instrText>
            </w:r>
            <w:r w:rsidR="00497EAE">
              <w:rPr>
                <w:noProof/>
                <w:webHidden/>
              </w:rPr>
            </w:r>
            <w:r w:rsidR="00497EAE">
              <w:rPr>
                <w:noProof/>
                <w:webHidden/>
              </w:rPr>
              <w:fldChar w:fldCharType="separate"/>
            </w:r>
            <w:r w:rsidR="00497EAE">
              <w:rPr>
                <w:noProof/>
                <w:webHidden/>
              </w:rPr>
              <w:t>2</w:t>
            </w:r>
            <w:r w:rsidR="00497EAE">
              <w:rPr>
                <w:noProof/>
                <w:webHidden/>
              </w:rPr>
              <w:fldChar w:fldCharType="end"/>
            </w:r>
          </w:hyperlink>
        </w:p>
        <w:p w14:paraId="47B40CA5" w14:textId="280BADBF" w:rsidR="00497EAE" w:rsidRDefault="000B2AC1">
          <w:pPr>
            <w:pStyle w:val="TOC2"/>
            <w:tabs>
              <w:tab w:val="right" w:leader="dot" w:pos="10214"/>
            </w:tabs>
            <w:rPr>
              <w:rFonts w:eastAsiaTheme="minorEastAsia" w:cstheme="minorBidi"/>
              <w:b w:val="0"/>
              <w:noProof/>
              <w:szCs w:val="22"/>
            </w:rPr>
          </w:pPr>
          <w:hyperlink w:anchor="_Toc131422543" w:history="1">
            <w:r w:rsidR="00497EAE" w:rsidRPr="00812A5E">
              <w:rPr>
                <w:rStyle w:val="Hyperlink"/>
                <w:noProof/>
              </w:rPr>
              <w:t>Python Facts</w:t>
            </w:r>
            <w:r w:rsidR="00497EAE">
              <w:rPr>
                <w:noProof/>
                <w:webHidden/>
              </w:rPr>
              <w:tab/>
            </w:r>
            <w:r w:rsidR="00497EAE">
              <w:rPr>
                <w:noProof/>
                <w:webHidden/>
              </w:rPr>
              <w:fldChar w:fldCharType="begin"/>
            </w:r>
            <w:r w:rsidR="00497EAE">
              <w:rPr>
                <w:noProof/>
                <w:webHidden/>
              </w:rPr>
              <w:instrText xml:space="preserve"> PAGEREF _Toc131422543 \h </w:instrText>
            </w:r>
            <w:r w:rsidR="00497EAE">
              <w:rPr>
                <w:noProof/>
                <w:webHidden/>
              </w:rPr>
            </w:r>
            <w:r w:rsidR="00497EAE">
              <w:rPr>
                <w:noProof/>
                <w:webHidden/>
              </w:rPr>
              <w:fldChar w:fldCharType="separate"/>
            </w:r>
            <w:r w:rsidR="00497EAE">
              <w:rPr>
                <w:noProof/>
                <w:webHidden/>
              </w:rPr>
              <w:t>2</w:t>
            </w:r>
            <w:r w:rsidR="00497EAE">
              <w:rPr>
                <w:noProof/>
                <w:webHidden/>
              </w:rPr>
              <w:fldChar w:fldCharType="end"/>
            </w:r>
          </w:hyperlink>
        </w:p>
        <w:p w14:paraId="6155E24B" w14:textId="30F96867" w:rsidR="00497EAE" w:rsidRDefault="000B2AC1">
          <w:pPr>
            <w:pStyle w:val="TOC2"/>
            <w:tabs>
              <w:tab w:val="right" w:leader="dot" w:pos="10214"/>
            </w:tabs>
            <w:rPr>
              <w:rFonts w:eastAsiaTheme="minorEastAsia" w:cstheme="minorBidi"/>
              <w:b w:val="0"/>
              <w:noProof/>
              <w:szCs w:val="22"/>
            </w:rPr>
          </w:pPr>
          <w:hyperlink w:anchor="_Toc131422544" w:history="1">
            <w:r w:rsidR="00497EAE" w:rsidRPr="00812A5E">
              <w:rPr>
                <w:rStyle w:val="Hyperlink"/>
                <w:noProof/>
              </w:rPr>
              <w:t>About: Python Fundamental 101</w:t>
            </w:r>
            <w:r w:rsidR="00497EAE">
              <w:rPr>
                <w:noProof/>
                <w:webHidden/>
              </w:rPr>
              <w:tab/>
            </w:r>
            <w:r w:rsidR="00497EAE">
              <w:rPr>
                <w:noProof/>
                <w:webHidden/>
              </w:rPr>
              <w:fldChar w:fldCharType="begin"/>
            </w:r>
            <w:r w:rsidR="00497EAE">
              <w:rPr>
                <w:noProof/>
                <w:webHidden/>
              </w:rPr>
              <w:instrText xml:space="preserve"> PAGEREF _Toc131422544 \h </w:instrText>
            </w:r>
            <w:r w:rsidR="00497EAE">
              <w:rPr>
                <w:noProof/>
                <w:webHidden/>
              </w:rPr>
            </w:r>
            <w:r w:rsidR="00497EAE">
              <w:rPr>
                <w:noProof/>
                <w:webHidden/>
              </w:rPr>
              <w:fldChar w:fldCharType="separate"/>
            </w:r>
            <w:r w:rsidR="00497EAE">
              <w:rPr>
                <w:noProof/>
                <w:webHidden/>
              </w:rPr>
              <w:t>2</w:t>
            </w:r>
            <w:r w:rsidR="00497EAE">
              <w:rPr>
                <w:noProof/>
                <w:webHidden/>
              </w:rPr>
              <w:fldChar w:fldCharType="end"/>
            </w:r>
          </w:hyperlink>
        </w:p>
        <w:p w14:paraId="36D7349C" w14:textId="2A7E13F1" w:rsidR="00497EAE" w:rsidRDefault="000B2AC1">
          <w:pPr>
            <w:pStyle w:val="TOC2"/>
            <w:tabs>
              <w:tab w:val="right" w:leader="dot" w:pos="10214"/>
            </w:tabs>
            <w:rPr>
              <w:rFonts w:eastAsiaTheme="minorEastAsia" w:cstheme="minorBidi"/>
              <w:b w:val="0"/>
              <w:noProof/>
              <w:szCs w:val="22"/>
            </w:rPr>
          </w:pPr>
          <w:hyperlink w:anchor="_Toc131422545" w:history="1">
            <w:r w:rsidR="00497EAE" w:rsidRPr="00812A5E">
              <w:rPr>
                <w:rStyle w:val="Hyperlink"/>
                <w:noProof/>
              </w:rPr>
              <w:t>Reserved Words</w:t>
            </w:r>
            <w:r w:rsidR="00497EAE">
              <w:rPr>
                <w:noProof/>
                <w:webHidden/>
              </w:rPr>
              <w:tab/>
            </w:r>
            <w:r w:rsidR="00497EAE">
              <w:rPr>
                <w:noProof/>
                <w:webHidden/>
              </w:rPr>
              <w:fldChar w:fldCharType="begin"/>
            </w:r>
            <w:r w:rsidR="00497EAE">
              <w:rPr>
                <w:noProof/>
                <w:webHidden/>
              </w:rPr>
              <w:instrText xml:space="preserve"> PAGEREF _Toc131422545 \h </w:instrText>
            </w:r>
            <w:r w:rsidR="00497EAE">
              <w:rPr>
                <w:noProof/>
                <w:webHidden/>
              </w:rPr>
            </w:r>
            <w:r w:rsidR="00497EAE">
              <w:rPr>
                <w:noProof/>
                <w:webHidden/>
              </w:rPr>
              <w:fldChar w:fldCharType="separate"/>
            </w:r>
            <w:r w:rsidR="00497EAE">
              <w:rPr>
                <w:noProof/>
                <w:webHidden/>
              </w:rPr>
              <w:t>3</w:t>
            </w:r>
            <w:r w:rsidR="00497EAE">
              <w:rPr>
                <w:noProof/>
                <w:webHidden/>
              </w:rPr>
              <w:fldChar w:fldCharType="end"/>
            </w:r>
          </w:hyperlink>
        </w:p>
        <w:p w14:paraId="790A0495" w14:textId="07776322" w:rsidR="00497EAE" w:rsidRDefault="000B2AC1">
          <w:pPr>
            <w:pStyle w:val="TOC2"/>
            <w:tabs>
              <w:tab w:val="right" w:leader="dot" w:pos="10214"/>
            </w:tabs>
            <w:rPr>
              <w:rFonts w:eastAsiaTheme="minorEastAsia" w:cstheme="minorBidi"/>
              <w:b w:val="0"/>
              <w:noProof/>
              <w:szCs w:val="22"/>
            </w:rPr>
          </w:pPr>
          <w:hyperlink w:anchor="_Toc131422546" w:history="1">
            <w:r w:rsidR="00497EAE" w:rsidRPr="00812A5E">
              <w:rPr>
                <w:rStyle w:val="Hyperlink"/>
                <w:noProof/>
              </w:rPr>
              <w:t>Basic Terminologies:</w:t>
            </w:r>
            <w:r w:rsidR="00497EAE">
              <w:rPr>
                <w:noProof/>
                <w:webHidden/>
              </w:rPr>
              <w:tab/>
            </w:r>
            <w:r w:rsidR="00497EAE">
              <w:rPr>
                <w:noProof/>
                <w:webHidden/>
              </w:rPr>
              <w:fldChar w:fldCharType="begin"/>
            </w:r>
            <w:r w:rsidR="00497EAE">
              <w:rPr>
                <w:noProof/>
                <w:webHidden/>
              </w:rPr>
              <w:instrText xml:space="preserve"> PAGEREF _Toc131422546 \h </w:instrText>
            </w:r>
            <w:r w:rsidR="00497EAE">
              <w:rPr>
                <w:noProof/>
                <w:webHidden/>
              </w:rPr>
            </w:r>
            <w:r w:rsidR="00497EAE">
              <w:rPr>
                <w:noProof/>
                <w:webHidden/>
              </w:rPr>
              <w:fldChar w:fldCharType="separate"/>
            </w:r>
            <w:r w:rsidR="00497EAE">
              <w:rPr>
                <w:noProof/>
                <w:webHidden/>
              </w:rPr>
              <w:t>3</w:t>
            </w:r>
            <w:r w:rsidR="00497EAE">
              <w:rPr>
                <w:noProof/>
                <w:webHidden/>
              </w:rPr>
              <w:fldChar w:fldCharType="end"/>
            </w:r>
          </w:hyperlink>
        </w:p>
        <w:p w14:paraId="105EC603" w14:textId="3EB52875" w:rsidR="00497EAE" w:rsidRDefault="000B2AC1">
          <w:pPr>
            <w:pStyle w:val="TOC2"/>
            <w:tabs>
              <w:tab w:val="right" w:leader="dot" w:pos="10214"/>
            </w:tabs>
            <w:rPr>
              <w:rFonts w:eastAsiaTheme="minorEastAsia" w:cstheme="minorBidi"/>
              <w:b w:val="0"/>
              <w:noProof/>
              <w:szCs w:val="22"/>
            </w:rPr>
          </w:pPr>
          <w:hyperlink w:anchor="_Toc131422547" w:history="1">
            <w:r w:rsidR="00497EAE" w:rsidRPr="00812A5E">
              <w:rPr>
                <w:rStyle w:val="Hyperlink"/>
                <w:noProof/>
              </w:rPr>
              <w:t>Loop</w:t>
            </w:r>
            <w:r w:rsidR="00497EAE">
              <w:rPr>
                <w:noProof/>
                <w:webHidden/>
              </w:rPr>
              <w:tab/>
            </w:r>
            <w:r w:rsidR="00497EAE">
              <w:rPr>
                <w:noProof/>
                <w:webHidden/>
              </w:rPr>
              <w:fldChar w:fldCharType="begin"/>
            </w:r>
            <w:r w:rsidR="00497EAE">
              <w:rPr>
                <w:noProof/>
                <w:webHidden/>
              </w:rPr>
              <w:instrText xml:space="preserve"> PAGEREF _Toc131422547 \h </w:instrText>
            </w:r>
            <w:r w:rsidR="00497EAE">
              <w:rPr>
                <w:noProof/>
                <w:webHidden/>
              </w:rPr>
            </w:r>
            <w:r w:rsidR="00497EAE">
              <w:rPr>
                <w:noProof/>
                <w:webHidden/>
              </w:rPr>
              <w:fldChar w:fldCharType="separate"/>
            </w:r>
            <w:r w:rsidR="00497EAE">
              <w:rPr>
                <w:noProof/>
                <w:webHidden/>
              </w:rPr>
              <w:t>4</w:t>
            </w:r>
            <w:r w:rsidR="00497EAE">
              <w:rPr>
                <w:noProof/>
                <w:webHidden/>
              </w:rPr>
              <w:fldChar w:fldCharType="end"/>
            </w:r>
          </w:hyperlink>
        </w:p>
        <w:p w14:paraId="1EDF1A90" w14:textId="62990D45" w:rsidR="00497EAE" w:rsidRDefault="000B2AC1">
          <w:pPr>
            <w:pStyle w:val="TOC3"/>
            <w:tabs>
              <w:tab w:val="right" w:leader="dot" w:pos="10214"/>
            </w:tabs>
            <w:rPr>
              <w:rFonts w:eastAsiaTheme="minorEastAsia" w:cstheme="minorBidi"/>
              <w:i w:val="0"/>
              <w:iCs w:val="0"/>
              <w:noProof/>
              <w:szCs w:val="22"/>
            </w:rPr>
          </w:pPr>
          <w:hyperlink w:anchor="_Toc131422548" w:history="1">
            <w:r w:rsidR="00497EAE" w:rsidRPr="00812A5E">
              <w:rPr>
                <w:rStyle w:val="Hyperlink"/>
                <w:noProof/>
              </w:rPr>
              <w:t>Conditionals (if/elif/else):</w:t>
            </w:r>
            <w:r w:rsidR="00497EAE">
              <w:rPr>
                <w:noProof/>
                <w:webHidden/>
              </w:rPr>
              <w:tab/>
            </w:r>
            <w:r w:rsidR="00497EAE">
              <w:rPr>
                <w:noProof/>
                <w:webHidden/>
              </w:rPr>
              <w:fldChar w:fldCharType="begin"/>
            </w:r>
            <w:r w:rsidR="00497EAE">
              <w:rPr>
                <w:noProof/>
                <w:webHidden/>
              </w:rPr>
              <w:instrText xml:space="preserve"> PAGEREF _Toc131422548 \h </w:instrText>
            </w:r>
            <w:r w:rsidR="00497EAE">
              <w:rPr>
                <w:noProof/>
                <w:webHidden/>
              </w:rPr>
            </w:r>
            <w:r w:rsidR="00497EAE">
              <w:rPr>
                <w:noProof/>
                <w:webHidden/>
              </w:rPr>
              <w:fldChar w:fldCharType="separate"/>
            </w:r>
            <w:r w:rsidR="00497EAE">
              <w:rPr>
                <w:noProof/>
                <w:webHidden/>
              </w:rPr>
              <w:t>4</w:t>
            </w:r>
            <w:r w:rsidR="00497EAE">
              <w:rPr>
                <w:noProof/>
                <w:webHidden/>
              </w:rPr>
              <w:fldChar w:fldCharType="end"/>
            </w:r>
          </w:hyperlink>
        </w:p>
        <w:p w14:paraId="700AC600" w14:textId="475BD5EE" w:rsidR="00497EAE" w:rsidRDefault="000B2AC1">
          <w:pPr>
            <w:pStyle w:val="TOC1"/>
            <w:tabs>
              <w:tab w:val="right" w:leader="dot" w:pos="10214"/>
            </w:tabs>
            <w:rPr>
              <w:rFonts w:eastAsiaTheme="minorEastAsia" w:cstheme="minorBidi"/>
              <w:b w:val="0"/>
              <w:bCs w:val="0"/>
              <w:smallCaps w:val="0"/>
              <w:noProof/>
              <w:spacing w:val="0"/>
              <w:sz w:val="22"/>
              <w:szCs w:val="22"/>
            </w:rPr>
          </w:pPr>
          <w:hyperlink w:anchor="_Toc131422549" w:history="1">
            <w:r w:rsidR="00497EAE" w:rsidRPr="00812A5E">
              <w:rPr>
                <w:rStyle w:val="Hyperlink"/>
                <w:noProof/>
              </w:rPr>
              <w:t>Chapter 2 – Python Objects</w:t>
            </w:r>
            <w:r w:rsidR="00497EAE">
              <w:rPr>
                <w:noProof/>
                <w:webHidden/>
              </w:rPr>
              <w:tab/>
            </w:r>
            <w:r w:rsidR="00497EAE">
              <w:rPr>
                <w:noProof/>
                <w:webHidden/>
              </w:rPr>
              <w:fldChar w:fldCharType="begin"/>
            </w:r>
            <w:r w:rsidR="00497EAE">
              <w:rPr>
                <w:noProof/>
                <w:webHidden/>
              </w:rPr>
              <w:instrText xml:space="preserve"> PAGEREF _Toc131422549 \h </w:instrText>
            </w:r>
            <w:r w:rsidR="00497EAE">
              <w:rPr>
                <w:noProof/>
                <w:webHidden/>
              </w:rPr>
            </w:r>
            <w:r w:rsidR="00497EAE">
              <w:rPr>
                <w:noProof/>
                <w:webHidden/>
              </w:rPr>
              <w:fldChar w:fldCharType="separate"/>
            </w:r>
            <w:r w:rsidR="00497EAE">
              <w:rPr>
                <w:noProof/>
                <w:webHidden/>
              </w:rPr>
              <w:t>6</w:t>
            </w:r>
            <w:r w:rsidR="00497EAE">
              <w:rPr>
                <w:noProof/>
                <w:webHidden/>
              </w:rPr>
              <w:fldChar w:fldCharType="end"/>
            </w:r>
          </w:hyperlink>
        </w:p>
        <w:p w14:paraId="685AD6F9" w14:textId="7ECE03BA" w:rsidR="00497EAE" w:rsidRDefault="000B2AC1">
          <w:pPr>
            <w:pStyle w:val="TOC2"/>
            <w:tabs>
              <w:tab w:val="right" w:leader="dot" w:pos="10214"/>
            </w:tabs>
            <w:rPr>
              <w:rFonts w:eastAsiaTheme="minorEastAsia" w:cstheme="minorBidi"/>
              <w:b w:val="0"/>
              <w:noProof/>
              <w:szCs w:val="22"/>
            </w:rPr>
          </w:pPr>
          <w:hyperlink w:anchor="_Toc131422550" w:history="1">
            <w:r w:rsidR="00497EAE" w:rsidRPr="00812A5E">
              <w:rPr>
                <w:rStyle w:val="Hyperlink"/>
                <w:noProof/>
              </w:rPr>
              <w:t xml:space="preserve">Built-in Data Types </w:t>
            </w:r>
            <w:r w:rsidR="00497EAE">
              <w:rPr>
                <w:noProof/>
                <w:webHidden/>
              </w:rPr>
              <w:tab/>
            </w:r>
            <w:r w:rsidR="00497EAE">
              <w:rPr>
                <w:noProof/>
                <w:webHidden/>
              </w:rPr>
              <w:fldChar w:fldCharType="begin"/>
            </w:r>
            <w:r w:rsidR="00497EAE">
              <w:rPr>
                <w:noProof/>
                <w:webHidden/>
              </w:rPr>
              <w:instrText xml:space="preserve"> PAGEREF _Toc131422550 \h </w:instrText>
            </w:r>
            <w:r w:rsidR="00497EAE">
              <w:rPr>
                <w:noProof/>
                <w:webHidden/>
              </w:rPr>
            </w:r>
            <w:r w:rsidR="00497EAE">
              <w:rPr>
                <w:noProof/>
                <w:webHidden/>
              </w:rPr>
              <w:fldChar w:fldCharType="separate"/>
            </w:r>
            <w:r w:rsidR="00497EAE">
              <w:rPr>
                <w:noProof/>
                <w:webHidden/>
              </w:rPr>
              <w:t>6</w:t>
            </w:r>
            <w:r w:rsidR="00497EAE">
              <w:rPr>
                <w:noProof/>
                <w:webHidden/>
              </w:rPr>
              <w:fldChar w:fldCharType="end"/>
            </w:r>
          </w:hyperlink>
        </w:p>
        <w:p w14:paraId="7FF5FABA" w14:textId="2B680B8F" w:rsidR="00497EAE" w:rsidRDefault="000B2AC1">
          <w:pPr>
            <w:pStyle w:val="TOC2"/>
            <w:tabs>
              <w:tab w:val="right" w:leader="dot" w:pos="10214"/>
            </w:tabs>
            <w:rPr>
              <w:rFonts w:eastAsiaTheme="minorEastAsia" w:cstheme="minorBidi"/>
              <w:b w:val="0"/>
              <w:noProof/>
              <w:szCs w:val="22"/>
            </w:rPr>
          </w:pPr>
          <w:hyperlink w:anchor="_Toc131422551" w:history="1">
            <w:r w:rsidR="00497EAE" w:rsidRPr="00812A5E">
              <w:rPr>
                <w:rStyle w:val="Hyperlink"/>
                <w:noProof/>
              </w:rPr>
              <w:t>Immutable Objects</w:t>
            </w:r>
            <w:r w:rsidR="00497EAE">
              <w:rPr>
                <w:noProof/>
                <w:webHidden/>
              </w:rPr>
              <w:tab/>
            </w:r>
            <w:r w:rsidR="00497EAE">
              <w:rPr>
                <w:noProof/>
                <w:webHidden/>
              </w:rPr>
              <w:fldChar w:fldCharType="begin"/>
            </w:r>
            <w:r w:rsidR="00497EAE">
              <w:rPr>
                <w:noProof/>
                <w:webHidden/>
              </w:rPr>
              <w:instrText xml:space="preserve"> PAGEREF _Toc131422551 \h </w:instrText>
            </w:r>
            <w:r w:rsidR="00497EAE">
              <w:rPr>
                <w:noProof/>
                <w:webHidden/>
              </w:rPr>
            </w:r>
            <w:r w:rsidR="00497EAE">
              <w:rPr>
                <w:noProof/>
                <w:webHidden/>
              </w:rPr>
              <w:fldChar w:fldCharType="separate"/>
            </w:r>
            <w:r w:rsidR="00497EAE">
              <w:rPr>
                <w:noProof/>
                <w:webHidden/>
              </w:rPr>
              <w:t>6</w:t>
            </w:r>
            <w:r w:rsidR="00497EAE">
              <w:rPr>
                <w:noProof/>
                <w:webHidden/>
              </w:rPr>
              <w:fldChar w:fldCharType="end"/>
            </w:r>
          </w:hyperlink>
        </w:p>
        <w:p w14:paraId="1AA09D78" w14:textId="0DD800A9" w:rsidR="00497EAE" w:rsidRDefault="000B2AC1">
          <w:pPr>
            <w:pStyle w:val="TOC2"/>
            <w:tabs>
              <w:tab w:val="right" w:leader="dot" w:pos="10214"/>
            </w:tabs>
            <w:rPr>
              <w:rFonts w:eastAsiaTheme="minorEastAsia" w:cstheme="minorBidi"/>
              <w:b w:val="0"/>
              <w:noProof/>
              <w:szCs w:val="22"/>
            </w:rPr>
          </w:pPr>
          <w:hyperlink w:anchor="_Toc131422552" w:history="1">
            <w:r w:rsidR="00497EAE" w:rsidRPr="00812A5E">
              <w:rPr>
                <w:rStyle w:val="Hyperlink"/>
                <w:noProof/>
              </w:rPr>
              <w:t>Mutable Objects</w:t>
            </w:r>
            <w:r w:rsidR="00497EAE">
              <w:rPr>
                <w:noProof/>
                <w:webHidden/>
              </w:rPr>
              <w:tab/>
            </w:r>
            <w:r w:rsidR="00497EAE">
              <w:rPr>
                <w:noProof/>
                <w:webHidden/>
              </w:rPr>
              <w:fldChar w:fldCharType="begin"/>
            </w:r>
            <w:r w:rsidR="00497EAE">
              <w:rPr>
                <w:noProof/>
                <w:webHidden/>
              </w:rPr>
              <w:instrText xml:space="preserve"> PAGEREF _Toc131422552 \h </w:instrText>
            </w:r>
            <w:r w:rsidR="00497EAE">
              <w:rPr>
                <w:noProof/>
                <w:webHidden/>
              </w:rPr>
            </w:r>
            <w:r w:rsidR="00497EAE">
              <w:rPr>
                <w:noProof/>
                <w:webHidden/>
              </w:rPr>
              <w:fldChar w:fldCharType="separate"/>
            </w:r>
            <w:r w:rsidR="00497EAE">
              <w:rPr>
                <w:noProof/>
                <w:webHidden/>
              </w:rPr>
              <w:t>7</w:t>
            </w:r>
            <w:r w:rsidR="00497EAE">
              <w:rPr>
                <w:noProof/>
                <w:webHidden/>
              </w:rPr>
              <w:fldChar w:fldCharType="end"/>
            </w:r>
          </w:hyperlink>
        </w:p>
        <w:p w14:paraId="1EC5CDA7" w14:textId="45D17771" w:rsidR="00497EAE" w:rsidRDefault="000B2AC1">
          <w:pPr>
            <w:pStyle w:val="TOC3"/>
            <w:tabs>
              <w:tab w:val="right" w:leader="dot" w:pos="10214"/>
            </w:tabs>
            <w:rPr>
              <w:rFonts w:eastAsiaTheme="minorEastAsia" w:cstheme="minorBidi"/>
              <w:i w:val="0"/>
              <w:iCs w:val="0"/>
              <w:noProof/>
              <w:szCs w:val="22"/>
            </w:rPr>
          </w:pPr>
          <w:hyperlink w:anchor="_Toc131422553" w:history="1">
            <w:r w:rsidR="00497EAE" w:rsidRPr="00812A5E">
              <w:rPr>
                <w:rStyle w:val="Hyperlink"/>
                <w:noProof/>
              </w:rPr>
              <w:t>Difference between: Immutable and Mutable</w:t>
            </w:r>
            <w:r w:rsidR="00497EAE">
              <w:rPr>
                <w:noProof/>
                <w:webHidden/>
              </w:rPr>
              <w:tab/>
            </w:r>
            <w:r w:rsidR="00497EAE">
              <w:rPr>
                <w:noProof/>
                <w:webHidden/>
              </w:rPr>
              <w:fldChar w:fldCharType="begin"/>
            </w:r>
            <w:r w:rsidR="00497EAE">
              <w:rPr>
                <w:noProof/>
                <w:webHidden/>
              </w:rPr>
              <w:instrText xml:space="preserve"> PAGEREF _Toc131422553 \h </w:instrText>
            </w:r>
            <w:r w:rsidR="00497EAE">
              <w:rPr>
                <w:noProof/>
                <w:webHidden/>
              </w:rPr>
            </w:r>
            <w:r w:rsidR="00497EAE">
              <w:rPr>
                <w:noProof/>
                <w:webHidden/>
              </w:rPr>
              <w:fldChar w:fldCharType="separate"/>
            </w:r>
            <w:r w:rsidR="00497EAE">
              <w:rPr>
                <w:noProof/>
                <w:webHidden/>
              </w:rPr>
              <w:t>7</w:t>
            </w:r>
            <w:r w:rsidR="00497EAE">
              <w:rPr>
                <w:noProof/>
                <w:webHidden/>
              </w:rPr>
              <w:fldChar w:fldCharType="end"/>
            </w:r>
          </w:hyperlink>
        </w:p>
        <w:p w14:paraId="256F36F8" w14:textId="7AC9B6B4" w:rsidR="00497EAE" w:rsidRDefault="000B2AC1">
          <w:pPr>
            <w:pStyle w:val="TOC3"/>
            <w:tabs>
              <w:tab w:val="right" w:leader="dot" w:pos="10214"/>
            </w:tabs>
            <w:rPr>
              <w:rFonts w:eastAsiaTheme="minorEastAsia" w:cstheme="minorBidi"/>
              <w:i w:val="0"/>
              <w:iCs w:val="0"/>
              <w:noProof/>
              <w:szCs w:val="22"/>
            </w:rPr>
          </w:pPr>
          <w:hyperlink w:anchor="_Toc131422554" w:history="1">
            <w:r w:rsidR="00497EAE" w:rsidRPr="00812A5E">
              <w:rPr>
                <w:rStyle w:val="Hyperlink"/>
                <w:noProof/>
              </w:rPr>
              <w:t>Exceptions: Immutable and Mutable rule</w:t>
            </w:r>
            <w:r w:rsidR="00497EAE">
              <w:rPr>
                <w:noProof/>
                <w:webHidden/>
              </w:rPr>
              <w:tab/>
            </w:r>
            <w:r w:rsidR="00497EAE">
              <w:rPr>
                <w:noProof/>
                <w:webHidden/>
              </w:rPr>
              <w:fldChar w:fldCharType="begin"/>
            </w:r>
            <w:r w:rsidR="00497EAE">
              <w:rPr>
                <w:noProof/>
                <w:webHidden/>
              </w:rPr>
              <w:instrText xml:space="preserve"> PAGEREF _Toc131422554 \h </w:instrText>
            </w:r>
            <w:r w:rsidR="00497EAE">
              <w:rPr>
                <w:noProof/>
                <w:webHidden/>
              </w:rPr>
            </w:r>
            <w:r w:rsidR="00497EAE">
              <w:rPr>
                <w:noProof/>
                <w:webHidden/>
              </w:rPr>
              <w:fldChar w:fldCharType="separate"/>
            </w:r>
            <w:r w:rsidR="00497EAE">
              <w:rPr>
                <w:noProof/>
                <w:webHidden/>
              </w:rPr>
              <w:t>7</w:t>
            </w:r>
            <w:r w:rsidR="00497EAE">
              <w:rPr>
                <w:noProof/>
                <w:webHidden/>
              </w:rPr>
              <w:fldChar w:fldCharType="end"/>
            </w:r>
          </w:hyperlink>
        </w:p>
        <w:p w14:paraId="369C7D85" w14:textId="0215505A" w:rsidR="00497EAE" w:rsidRDefault="000B2AC1">
          <w:pPr>
            <w:pStyle w:val="TOC2"/>
            <w:tabs>
              <w:tab w:val="right" w:leader="dot" w:pos="10214"/>
            </w:tabs>
            <w:rPr>
              <w:rFonts w:eastAsiaTheme="minorEastAsia" w:cstheme="minorBidi"/>
              <w:b w:val="0"/>
              <w:noProof/>
              <w:szCs w:val="22"/>
            </w:rPr>
          </w:pPr>
          <w:hyperlink w:anchor="_Toc131422555" w:history="1">
            <w:r w:rsidR="00497EAE" w:rsidRPr="00812A5E">
              <w:rPr>
                <w:rStyle w:val="Hyperlink"/>
                <w:noProof/>
              </w:rPr>
              <w:t>How To Access An Element In A...</w:t>
            </w:r>
            <w:r w:rsidR="00497EAE">
              <w:rPr>
                <w:noProof/>
                <w:webHidden/>
              </w:rPr>
              <w:tab/>
            </w:r>
            <w:r w:rsidR="00497EAE">
              <w:rPr>
                <w:noProof/>
                <w:webHidden/>
              </w:rPr>
              <w:fldChar w:fldCharType="begin"/>
            </w:r>
            <w:r w:rsidR="00497EAE">
              <w:rPr>
                <w:noProof/>
                <w:webHidden/>
              </w:rPr>
              <w:instrText xml:space="preserve"> PAGEREF _Toc131422555 \h </w:instrText>
            </w:r>
            <w:r w:rsidR="00497EAE">
              <w:rPr>
                <w:noProof/>
                <w:webHidden/>
              </w:rPr>
            </w:r>
            <w:r w:rsidR="00497EAE">
              <w:rPr>
                <w:noProof/>
                <w:webHidden/>
              </w:rPr>
              <w:fldChar w:fldCharType="separate"/>
            </w:r>
            <w:r w:rsidR="00497EAE">
              <w:rPr>
                <w:noProof/>
                <w:webHidden/>
              </w:rPr>
              <w:t>8</w:t>
            </w:r>
            <w:r w:rsidR="00497EAE">
              <w:rPr>
                <w:noProof/>
                <w:webHidden/>
              </w:rPr>
              <w:fldChar w:fldCharType="end"/>
            </w:r>
          </w:hyperlink>
        </w:p>
        <w:p w14:paraId="2C881E5A" w14:textId="72038A56" w:rsidR="00497EAE" w:rsidRDefault="000B2AC1">
          <w:pPr>
            <w:pStyle w:val="TOC3"/>
            <w:tabs>
              <w:tab w:val="right" w:leader="dot" w:pos="10214"/>
            </w:tabs>
            <w:rPr>
              <w:rFonts w:eastAsiaTheme="minorEastAsia" w:cstheme="minorBidi"/>
              <w:i w:val="0"/>
              <w:iCs w:val="0"/>
              <w:noProof/>
              <w:szCs w:val="22"/>
            </w:rPr>
          </w:pPr>
          <w:hyperlink w:anchor="_Toc131422556" w:history="1">
            <w:r w:rsidR="00497EAE" w:rsidRPr="00812A5E">
              <w:rPr>
                <w:rStyle w:val="Hyperlink"/>
                <w:noProof/>
              </w:rPr>
              <w:t>Class Objects:</w:t>
            </w:r>
            <w:r w:rsidR="00497EAE">
              <w:rPr>
                <w:noProof/>
                <w:webHidden/>
              </w:rPr>
              <w:tab/>
            </w:r>
            <w:r w:rsidR="00497EAE">
              <w:rPr>
                <w:noProof/>
                <w:webHidden/>
              </w:rPr>
              <w:fldChar w:fldCharType="begin"/>
            </w:r>
            <w:r w:rsidR="00497EAE">
              <w:rPr>
                <w:noProof/>
                <w:webHidden/>
              </w:rPr>
              <w:instrText xml:space="preserve"> PAGEREF _Toc131422556 \h </w:instrText>
            </w:r>
            <w:r w:rsidR="00497EAE">
              <w:rPr>
                <w:noProof/>
                <w:webHidden/>
              </w:rPr>
            </w:r>
            <w:r w:rsidR="00497EAE">
              <w:rPr>
                <w:noProof/>
                <w:webHidden/>
              </w:rPr>
              <w:fldChar w:fldCharType="separate"/>
            </w:r>
            <w:r w:rsidR="00497EAE">
              <w:rPr>
                <w:noProof/>
                <w:webHidden/>
              </w:rPr>
              <w:t>8</w:t>
            </w:r>
            <w:r w:rsidR="00497EAE">
              <w:rPr>
                <w:noProof/>
                <w:webHidden/>
              </w:rPr>
              <w:fldChar w:fldCharType="end"/>
            </w:r>
          </w:hyperlink>
        </w:p>
        <w:p w14:paraId="7D011DA9" w14:textId="7E3105EA" w:rsidR="00497EAE" w:rsidRDefault="000B2AC1">
          <w:pPr>
            <w:pStyle w:val="TOC3"/>
            <w:tabs>
              <w:tab w:val="right" w:leader="dot" w:pos="10214"/>
            </w:tabs>
            <w:rPr>
              <w:rFonts w:eastAsiaTheme="minorEastAsia" w:cstheme="minorBidi"/>
              <w:i w:val="0"/>
              <w:iCs w:val="0"/>
              <w:noProof/>
              <w:szCs w:val="22"/>
            </w:rPr>
          </w:pPr>
          <w:hyperlink w:anchor="_Toc131422557" w:history="1">
            <w:r w:rsidR="00497EAE" w:rsidRPr="00812A5E">
              <w:rPr>
                <w:rStyle w:val="Hyperlink"/>
                <w:noProof/>
              </w:rPr>
              <w:t>Functions vs Methods:</w:t>
            </w:r>
            <w:r w:rsidR="00497EAE">
              <w:rPr>
                <w:noProof/>
                <w:webHidden/>
              </w:rPr>
              <w:tab/>
            </w:r>
            <w:r w:rsidR="00497EAE">
              <w:rPr>
                <w:noProof/>
                <w:webHidden/>
              </w:rPr>
              <w:fldChar w:fldCharType="begin"/>
            </w:r>
            <w:r w:rsidR="00497EAE">
              <w:rPr>
                <w:noProof/>
                <w:webHidden/>
              </w:rPr>
              <w:instrText xml:space="preserve"> PAGEREF _Toc131422557 \h </w:instrText>
            </w:r>
            <w:r w:rsidR="00497EAE">
              <w:rPr>
                <w:noProof/>
                <w:webHidden/>
              </w:rPr>
            </w:r>
            <w:r w:rsidR="00497EAE">
              <w:rPr>
                <w:noProof/>
                <w:webHidden/>
              </w:rPr>
              <w:fldChar w:fldCharType="separate"/>
            </w:r>
            <w:r w:rsidR="00497EAE">
              <w:rPr>
                <w:noProof/>
                <w:webHidden/>
              </w:rPr>
              <w:t>9</w:t>
            </w:r>
            <w:r w:rsidR="00497EAE">
              <w:rPr>
                <w:noProof/>
                <w:webHidden/>
              </w:rPr>
              <w:fldChar w:fldCharType="end"/>
            </w:r>
          </w:hyperlink>
        </w:p>
        <w:p w14:paraId="2EDBDABA" w14:textId="6D108D56" w:rsidR="00497EAE" w:rsidRDefault="000B2AC1">
          <w:pPr>
            <w:pStyle w:val="TOC3"/>
            <w:tabs>
              <w:tab w:val="right" w:leader="dot" w:pos="10214"/>
            </w:tabs>
            <w:rPr>
              <w:rFonts w:eastAsiaTheme="minorEastAsia" w:cstheme="minorBidi"/>
              <w:i w:val="0"/>
              <w:iCs w:val="0"/>
              <w:noProof/>
              <w:szCs w:val="22"/>
            </w:rPr>
          </w:pPr>
          <w:hyperlink w:anchor="_Toc131422558" w:history="1">
            <w:r w:rsidR="00497EAE" w:rsidRPr="00812A5E">
              <w:rPr>
                <w:rStyle w:val="Hyperlink"/>
                <w:noProof/>
              </w:rPr>
              <w:t xml:space="preserve">Lambdas: </w:t>
            </w:r>
            <w:r w:rsidR="00497EAE">
              <w:rPr>
                <w:noProof/>
                <w:webHidden/>
              </w:rPr>
              <w:tab/>
            </w:r>
            <w:r w:rsidR="00497EAE">
              <w:rPr>
                <w:noProof/>
                <w:webHidden/>
              </w:rPr>
              <w:fldChar w:fldCharType="begin"/>
            </w:r>
            <w:r w:rsidR="00497EAE">
              <w:rPr>
                <w:noProof/>
                <w:webHidden/>
              </w:rPr>
              <w:instrText xml:space="preserve"> PAGEREF _Toc131422558 \h </w:instrText>
            </w:r>
            <w:r w:rsidR="00497EAE">
              <w:rPr>
                <w:noProof/>
                <w:webHidden/>
              </w:rPr>
            </w:r>
            <w:r w:rsidR="00497EAE">
              <w:rPr>
                <w:noProof/>
                <w:webHidden/>
              </w:rPr>
              <w:fldChar w:fldCharType="separate"/>
            </w:r>
            <w:r w:rsidR="00497EAE">
              <w:rPr>
                <w:noProof/>
                <w:webHidden/>
              </w:rPr>
              <w:t>9</w:t>
            </w:r>
            <w:r w:rsidR="00497EAE">
              <w:rPr>
                <w:noProof/>
                <w:webHidden/>
              </w:rPr>
              <w:fldChar w:fldCharType="end"/>
            </w:r>
          </w:hyperlink>
        </w:p>
        <w:p w14:paraId="4362CEA3" w14:textId="46CEC67F" w:rsidR="00497EAE" w:rsidRDefault="000B2AC1">
          <w:pPr>
            <w:pStyle w:val="TOC3"/>
            <w:tabs>
              <w:tab w:val="right" w:leader="dot" w:pos="10214"/>
            </w:tabs>
            <w:rPr>
              <w:rFonts w:eastAsiaTheme="minorEastAsia" w:cstheme="minorBidi"/>
              <w:i w:val="0"/>
              <w:iCs w:val="0"/>
              <w:noProof/>
              <w:szCs w:val="22"/>
            </w:rPr>
          </w:pPr>
          <w:hyperlink w:anchor="_Toc131422559" w:history="1">
            <w:r w:rsidR="00497EAE" w:rsidRPr="00812A5E">
              <w:rPr>
                <w:rStyle w:val="Hyperlink"/>
                <w:noProof/>
              </w:rPr>
              <w:t xml:space="preserve">Iterators: </w:t>
            </w:r>
            <w:r w:rsidR="00497EAE">
              <w:rPr>
                <w:noProof/>
                <w:webHidden/>
              </w:rPr>
              <w:tab/>
            </w:r>
            <w:r w:rsidR="00497EAE">
              <w:rPr>
                <w:noProof/>
                <w:webHidden/>
              </w:rPr>
              <w:fldChar w:fldCharType="begin"/>
            </w:r>
            <w:r w:rsidR="00497EAE">
              <w:rPr>
                <w:noProof/>
                <w:webHidden/>
              </w:rPr>
              <w:instrText xml:space="preserve"> PAGEREF _Toc131422559 \h </w:instrText>
            </w:r>
            <w:r w:rsidR="00497EAE">
              <w:rPr>
                <w:noProof/>
                <w:webHidden/>
              </w:rPr>
            </w:r>
            <w:r w:rsidR="00497EAE">
              <w:rPr>
                <w:noProof/>
                <w:webHidden/>
              </w:rPr>
              <w:fldChar w:fldCharType="separate"/>
            </w:r>
            <w:r w:rsidR="00497EAE">
              <w:rPr>
                <w:noProof/>
                <w:webHidden/>
              </w:rPr>
              <w:t>9</w:t>
            </w:r>
            <w:r w:rsidR="00497EAE">
              <w:rPr>
                <w:noProof/>
                <w:webHidden/>
              </w:rPr>
              <w:fldChar w:fldCharType="end"/>
            </w:r>
          </w:hyperlink>
        </w:p>
        <w:p w14:paraId="409E1E7A" w14:textId="118600D1" w:rsidR="00497EAE" w:rsidRDefault="000B2AC1">
          <w:pPr>
            <w:pStyle w:val="TOC2"/>
            <w:tabs>
              <w:tab w:val="right" w:leader="dot" w:pos="10214"/>
            </w:tabs>
            <w:rPr>
              <w:rFonts w:eastAsiaTheme="minorEastAsia" w:cstheme="minorBidi"/>
              <w:b w:val="0"/>
              <w:noProof/>
              <w:szCs w:val="22"/>
            </w:rPr>
          </w:pPr>
          <w:hyperlink w:anchor="_Toc131422560" w:history="1">
            <w:r w:rsidR="00497EAE" w:rsidRPr="00812A5E">
              <w:rPr>
                <w:rStyle w:val="Hyperlink"/>
                <w:noProof/>
              </w:rPr>
              <w:t>List Methods</w:t>
            </w:r>
            <w:r w:rsidR="00497EAE">
              <w:rPr>
                <w:noProof/>
                <w:webHidden/>
              </w:rPr>
              <w:tab/>
            </w:r>
            <w:r w:rsidR="00497EAE">
              <w:rPr>
                <w:noProof/>
                <w:webHidden/>
              </w:rPr>
              <w:fldChar w:fldCharType="begin"/>
            </w:r>
            <w:r w:rsidR="00497EAE">
              <w:rPr>
                <w:noProof/>
                <w:webHidden/>
              </w:rPr>
              <w:instrText xml:space="preserve"> PAGEREF _Toc131422560 \h </w:instrText>
            </w:r>
            <w:r w:rsidR="00497EAE">
              <w:rPr>
                <w:noProof/>
                <w:webHidden/>
              </w:rPr>
            </w:r>
            <w:r w:rsidR="00497EAE">
              <w:rPr>
                <w:noProof/>
                <w:webHidden/>
              </w:rPr>
              <w:fldChar w:fldCharType="separate"/>
            </w:r>
            <w:r w:rsidR="00497EAE">
              <w:rPr>
                <w:noProof/>
                <w:webHidden/>
              </w:rPr>
              <w:t>9</w:t>
            </w:r>
            <w:r w:rsidR="00497EAE">
              <w:rPr>
                <w:noProof/>
                <w:webHidden/>
              </w:rPr>
              <w:fldChar w:fldCharType="end"/>
            </w:r>
          </w:hyperlink>
        </w:p>
        <w:p w14:paraId="0D04114E" w14:textId="7C0C66D7" w:rsidR="00497EAE" w:rsidRDefault="000B2AC1">
          <w:pPr>
            <w:pStyle w:val="TOC1"/>
            <w:tabs>
              <w:tab w:val="right" w:leader="dot" w:pos="10214"/>
            </w:tabs>
            <w:rPr>
              <w:rFonts w:eastAsiaTheme="minorEastAsia" w:cstheme="minorBidi"/>
              <w:b w:val="0"/>
              <w:bCs w:val="0"/>
              <w:smallCaps w:val="0"/>
              <w:noProof/>
              <w:spacing w:val="0"/>
              <w:sz w:val="22"/>
              <w:szCs w:val="22"/>
            </w:rPr>
          </w:pPr>
          <w:hyperlink w:anchor="_Toc131422561" w:history="1">
            <w:r w:rsidR="00497EAE" w:rsidRPr="00812A5E">
              <w:rPr>
                <w:rStyle w:val="Hyperlink"/>
                <w:noProof/>
              </w:rPr>
              <w:t>Chapter 3 – Operators</w:t>
            </w:r>
            <w:r w:rsidR="00497EAE">
              <w:rPr>
                <w:noProof/>
                <w:webHidden/>
              </w:rPr>
              <w:tab/>
            </w:r>
            <w:r w:rsidR="00497EAE">
              <w:rPr>
                <w:noProof/>
                <w:webHidden/>
              </w:rPr>
              <w:fldChar w:fldCharType="begin"/>
            </w:r>
            <w:r w:rsidR="00497EAE">
              <w:rPr>
                <w:noProof/>
                <w:webHidden/>
              </w:rPr>
              <w:instrText xml:space="preserve"> PAGEREF _Toc131422561 \h </w:instrText>
            </w:r>
            <w:r w:rsidR="00497EAE">
              <w:rPr>
                <w:noProof/>
                <w:webHidden/>
              </w:rPr>
            </w:r>
            <w:r w:rsidR="00497EAE">
              <w:rPr>
                <w:noProof/>
                <w:webHidden/>
              </w:rPr>
              <w:fldChar w:fldCharType="separate"/>
            </w:r>
            <w:r w:rsidR="00497EAE">
              <w:rPr>
                <w:noProof/>
                <w:webHidden/>
              </w:rPr>
              <w:t>11</w:t>
            </w:r>
            <w:r w:rsidR="00497EAE">
              <w:rPr>
                <w:noProof/>
                <w:webHidden/>
              </w:rPr>
              <w:fldChar w:fldCharType="end"/>
            </w:r>
          </w:hyperlink>
        </w:p>
        <w:p w14:paraId="70188EC9" w14:textId="3306D655" w:rsidR="00497EAE" w:rsidRDefault="000B2AC1">
          <w:pPr>
            <w:pStyle w:val="TOC2"/>
            <w:tabs>
              <w:tab w:val="right" w:leader="dot" w:pos="10214"/>
            </w:tabs>
            <w:rPr>
              <w:rFonts w:eastAsiaTheme="minorEastAsia" w:cstheme="minorBidi"/>
              <w:b w:val="0"/>
              <w:noProof/>
              <w:szCs w:val="22"/>
            </w:rPr>
          </w:pPr>
          <w:hyperlink w:anchor="_Toc131422562" w:history="1">
            <w:r w:rsidR="00497EAE" w:rsidRPr="00812A5E">
              <w:rPr>
                <w:rStyle w:val="Hyperlink"/>
                <w:noProof/>
              </w:rPr>
              <w:t>Arithmetic Operators</w:t>
            </w:r>
            <w:r w:rsidR="00497EAE">
              <w:rPr>
                <w:noProof/>
                <w:webHidden/>
              </w:rPr>
              <w:tab/>
            </w:r>
            <w:r w:rsidR="00497EAE">
              <w:rPr>
                <w:noProof/>
                <w:webHidden/>
              </w:rPr>
              <w:fldChar w:fldCharType="begin"/>
            </w:r>
            <w:r w:rsidR="00497EAE">
              <w:rPr>
                <w:noProof/>
                <w:webHidden/>
              </w:rPr>
              <w:instrText xml:space="preserve"> PAGEREF _Toc131422562 \h </w:instrText>
            </w:r>
            <w:r w:rsidR="00497EAE">
              <w:rPr>
                <w:noProof/>
                <w:webHidden/>
              </w:rPr>
            </w:r>
            <w:r w:rsidR="00497EAE">
              <w:rPr>
                <w:noProof/>
                <w:webHidden/>
              </w:rPr>
              <w:fldChar w:fldCharType="separate"/>
            </w:r>
            <w:r w:rsidR="00497EAE">
              <w:rPr>
                <w:noProof/>
                <w:webHidden/>
              </w:rPr>
              <w:t>11</w:t>
            </w:r>
            <w:r w:rsidR="00497EAE">
              <w:rPr>
                <w:noProof/>
                <w:webHidden/>
              </w:rPr>
              <w:fldChar w:fldCharType="end"/>
            </w:r>
          </w:hyperlink>
        </w:p>
        <w:p w14:paraId="792AB0B9" w14:textId="581BEE59" w:rsidR="00497EAE" w:rsidRDefault="000B2AC1">
          <w:pPr>
            <w:pStyle w:val="TOC2"/>
            <w:tabs>
              <w:tab w:val="right" w:leader="dot" w:pos="10214"/>
            </w:tabs>
            <w:rPr>
              <w:rFonts w:eastAsiaTheme="minorEastAsia" w:cstheme="minorBidi"/>
              <w:b w:val="0"/>
              <w:noProof/>
              <w:szCs w:val="22"/>
            </w:rPr>
          </w:pPr>
          <w:hyperlink w:anchor="_Toc131422563" w:history="1">
            <w:r w:rsidR="00497EAE" w:rsidRPr="00812A5E">
              <w:rPr>
                <w:rStyle w:val="Hyperlink"/>
                <w:noProof/>
              </w:rPr>
              <w:t>Assignment Operators</w:t>
            </w:r>
            <w:r w:rsidR="00497EAE">
              <w:rPr>
                <w:noProof/>
                <w:webHidden/>
              </w:rPr>
              <w:tab/>
            </w:r>
            <w:r w:rsidR="00497EAE">
              <w:rPr>
                <w:noProof/>
                <w:webHidden/>
              </w:rPr>
              <w:fldChar w:fldCharType="begin"/>
            </w:r>
            <w:r w:rsidR="00497EAE">
              <w:rPr>
                <w:noProof/>
                <w:webHidden/>
              </w:rPr>
              <w:instrText xml:space="preserve"> PAGEREF _Toc131422563 \h </w:instrText>
            </w:r>
            <w:r w:rsidR="00497EAE">
              <w:rPr>
                <w:noProof/>
                <w:webHidden/>
              </w:rPr>
            </w:r>
            <w:r w:rsidR="00497EAE">
              <w:rPr>
                <w:noProof/>
                <w:webHidden/>
              </w:rPr>
              <w:fldChar w:fldCharType="separate"/>
            </w:r>
            <w:r w:rsidR="00497EAE">
              <w:rPr>
                <w:noProof/>
                <w:webHidden/>
              </w:rPr>
              <w:t>11</w:t>
            </w:r>
            <w:r w:rsidR="00497EAE">
              <w:rPr>
                <w:noProof/>
                <w:webHidden/>
              </w:rPr>
              <w:fldChar w:fldCharType="end"/>
            </w:r>
          </w:hyperlink>
        </w:p>
        <w:p w14:paraId="75CAA536" w14:textId="02C147AA" w:rsidR="00497EAE" w:rsidRDefault="000B2AC1">
          <w:pPr>
            <w:pStyle w:val="TOC2"/>
            <w:tabs>
              <w:tab w:val="right" w:leader="dot" w:pos="10214"/>
            </w:tabs>
            <w:rPr>
              <w:rFonts w:eastAsiaTheme="minorEastAsia" w:cstheme="minorBidi"/>
              <w:b w:val="0"/>
              <w:noProof/>
              <w:szCs w:val="22"/>
            </w:rPr>
          </w:pPr>
          <w:hyperlink w:anchor="_Toc131422564" w:history="1">
            <w:r w:rsidR="00497EAE" w:rsidRPr="00812A5E">
              <w:rPr>
                <w:rStyle w:val="Hyperlink"/>
                <w:noProof/>
              </w:rPr>
              <w:t>Comparison Operators</w:t>
            </w:r>
            <w:r w:rsidR="00497EAE">
              <w:rPr>
                <w:noProof/>
                <w:webHidden/>
              </w:rPr>
              <w:tab/>
            </w:r>
            <w:r w:rsidR="00497EAE">
              <w:rPr>
                <w:noProof/>
                <w:webHidden/>
              </w:rPr>
              <w:fldChar w:fldCharType="begin"/>
            </w:r>
            <w:r w:rsidR="00497EAE">
              <w:rPr>
                <w:noProof/>
                <w:webHidden/>
              </w:rPr>
              <w:instrText xml:space="preserve"> PAGEREF _Toc131422564 \h </w:instrText>
            </w:r>
            <w:r w:rsidR="00497EAE">
              <w:rPr>
                <w:noProof/>
                <w:webHidden/>
              </w:rPr>
            </w:r>
            <w:r w:rsidR="00497EAE">
              <w:rPr>
                <w:noProof/>
                <w:webHidden/>
              </w:rPr>
              <w:fldChar w:fldCharType="separate"/>
            </w:r>
            <w:r w:rsidR="00497EAE">
              <w:rPr>
                <w:noProof/>
                <w:webHidden/>
              </w:rPr>
              <w:t>12</w:t>
            </w:r>
            <w:r w:rsidR="00497EAE">
              <w:rPr>
                <w:noProof/>
                <w:webHidden/>
              </w:rPr>
              <w:fldChar w:fldCharType="end"/>
            </w:r>
          </w:hyperlink>
        </w:p>
        <w:p w14:paraId="7A30FA21" w14:textId="1398409C" w:rsidR="00497EAE" w:rsidRDefault="000B2AC1">
          <w:pPr>
            <w:pStyle w:val="TOC2"/>
            <w:tabs>
              <w:tab w:val="right" w:leader="dot" w:pos="10214"/>
            </w:tabs>
            <w:rPr>
              <w:rFonts w:eastAsiaTheme="minorEastAsia" w:cstheme="minorBidi"/>
              <w:b w:val="0"/>
              <w:noProof/>
              <w:szCs w:val="22"/>
            </w:rPr>
          </w:pPr>
          <w:hyperlink w:anchor="_Toc131422565" w:history="1">
            <w:r w:rsidR="00497EAE" w:rsidRPr="00812A5E">
              <w:rPr>
                <w:rStyle w:val="Hyperlink"/>
                <w:noProof/>
              </w:rPr>
              <w:t>Logical Operators</w:t>
            </w:r>
            <w:r w:rsidR="00497EAE">
              <w:rPr>
                <w:noProof/>
                <w:webHidden/>
              </w:rPr>
              <w:tab/>
            </w:r>
            <w:r w:rsidR="00497EAE">
              <w:rPr>
                <w:noProof/>
                <w:webHidden/>
              </w:rPr>
              <w:fldChar w:fldCharType="begin"/>
            </w:r>
            <w:r w:rsidR="00497EAE">
              <w:rPr>
                <w:noProof/>
                <w:webHidden/>
              </w:rPr>
              <w:instrText xml:space="preserve"> PAGEREF _Toc131422565 \h </w:instrText>
            </w:r>
            <w:r w:rsidR="00497EAE">
              <w:rPr>
                <w:noProof/>
                <w:webHidden/>
              </w:rPr>
            </w:r>
            <w:r w:rsidR="00497EAE">
              <w:rPr>
                <w:noProof/>
                <w:webHidden/>
              </w:rPr>
              <w:fldChar w:fldCharType="separate"/>
            </w:r>
            <w:r w:rsidR="00497EAE">
              <w:rPr>
                <w:noProof/>
                <w:webHidden/>
              </w:rPr>
              <w:t>12</w:t>
            </w:r>
            <w:r w:rsidR="00497EAE">
              <w:rPr>
                <w:noProof/>
                <w:webHidden/>
              </w:rPr>
              <w:fldChar w:fldCharType="end"/>
            </w:r>
          </w:hyperlink>
        </w:p>
        <w:p w14:paraId="43F8CB62" w14:textId="6DC757B0" w:rsidR="00497EAE" w:rsidRDefault="000B2AC1">
          <w:pPr>
            <w:pStyle w:val="TOC2"/>
            <w:tabs>
              <w:tab w:val="right" w:leader="dot" w:pos="10214"/>
            </w:tabs>
            <w:rPr>
              <w:rFonts w:eastAsiaTheme="minorEastAsia" w:cstheme="minorBidi"/>
              <w:b w:val="0"/>
              <w:noProof/>
              <w:szCs w:val="22"/>
            </w:rPr>
          </w:pPr>
          <w:hyperlink w:anchor="_Toc131422566" w:history="1">
            <w:r w:rsidR="00497EAE" w:rsidRPr="00812A5E">
              <w:rPr>
                <w:rStyle w:val="Hyperlink"/>
                <w:noProof/>
              </w:rPr>
              <w:t>Identity Operators</w:t>
            </w:r>
            <w:r w:rsidR="00497EAE">
              <w:rPr>
                <w:noProof/>
                <w:webHidden/>
              </w:rPr>
              <w:tab/>
            </w:r>
            <w:r w:rsidR="00497EAE">
              <w:rPr>
                <w:noProof/>
                <w:webHidden/>
              </w:rPr>
              <w:fldChar w:fldCharType="begin"/>
            </w:r>
            <w:r w:rsidR="00497EAE">
              <w:rPr>
                <w:noProof/>
                <w:webHidden/>
              </w:rPr>
              <w:instrText xml:space="preserve"> PAGEREF _Toc131422566 \h </w:instrText>
            </w:r>
            <w:r w:rsidR="00497EAE">
              <w:rPr>
                <w:noProof/>
                <w:webHidden/>
              </w:rPr>
            </w:r>
            <w:r w:rsidR="00497EAE">
              <w:rPr>
                <w:noProof/>
                <w:webHidden/>
              </w:rPr>
              <w:fldChar w:fldCharType="separate"/>
            </w:r>
            <w:r w:rsidR="00497EAE">
              <w:rPr>
                <w:noProof/>
                <w:webHidden/>
              </w:rPr>
              <w:t>12</w:t>
            </w:r>
            <w:r w:rsidR="00497EAE">
              <w:rPr>
                <w:noProof/>
                <w:webHidden/>
              </w:rPr>
              <w:fldChar w:fldCharType="end"/>
            </w:r>
          </w:hyperlink>
        </w:p>
        <w:p w14:paraId="3A9F5122" w14:textId="6DA47312" w:rsidR="00497EAE" w:rsidRDefault="000B2AC1">
          <w:pPr>
            <w:pStyle w:val="TOC2"/>
            <w:tabs>
              <w:tab w:val="right" w:leader="dot" w:pos="10214"/>
            </w:tabs>
            <w:rPr>
              <w:rFonts w:eastAsiaTheme="minorEastAsia" w:cstheme="minorBidi"/>
              <w:b w:val="0"/>
              <w:noProof/>
              <w:szCs w:val="22"/>
            </w:rPr>
          </w:pPr>
          <w:hyperlink w:anchor="_Toc131422567" w:history="1">
            <w:r w:rsidR="00497EAE" w:rsidRPr="00812A5E">
              <w:rPr>
                <w:rStyle w:val="Hyperlink"/>
                <w:noProof/>
              </w:rPr>
              <w:t>Membership Operators</w:t>
            </w:r>
            <w:r w:rsidR="00497EAE">
              <w:rPr>
                <w:noProof/>
                <w:webHidden/>
              </w:rPr>
              <w:tab/>
            </w:r>
            <w:r w:rsidR="00497EAE">
              <w:rPr>
                <w:noProof/>
                <w:webHidden/>
              </w:rPr>
              <w:fldChar w:fldCharType="begin"/>
            </w:r>
            <w:r w:rsidR="00497EAE">
              <w:rPr>
                <w:noProof/>
                <w:webHidden/>
              </w:rPr>
              <w:instrText xml:space="preserve"> PAGEREF _Toc131422567 \h </w:instrText>
            </w:r>
            <w:r w:rsidR="00497EAE">
              <w:rPr>
                <w:noProof/>
                <w:webHidden/>
              </w:rPr>
            </w:r>
            <w:r w:rsidR="00497EAE">
              <w:rPr>
                <w:noProof/>
                <w:webHidden/>
              </w:rPr>
              <w:fldChar w:fldCharType="separate"/>
            </w:r>
            <w:r w:rsidR="00497EAE">
              <w:rPr>
                <w:noProof/>
                <w:webHidden/>
              </w:rPr>
              <w:t>12</w:t>
            </w:r>
            <w:r w:rsidR="00497EAE">
              <w:rPr>
                <w:noProof/>
                <w:webHidden/>
              </w:rPr>
              <w:fldChar w:fldCharType="end"/>
            </w:r>
          </w:hyperlink>
        </w:p>
        <w:p w14:paraId="0CF859B9" w14:textId="59B70699" w:rsidR="00497EAE" w:rsidRDefault="000B2AC1">
          <w:pPr>
            <w:pStyle w:val="TOC2"/>
            <w:tabs>
              <w:tab w:val="right" w:leader="dot" w:pos="10214"/>
            </w:tabs>
            <w:rPr>
              <w:rFonts w:eastAsiaTheme="minorEastAsia" w:cstheme="minorBidi"/>
              <w:b w:val="0"/>
              <w:noProof/>
              <w:szCs w:val="22"/>
            </w:rPr>
          </w:pPr>
          <w:hyperlink w:anchor="_Toc131422568" w:history="1">
            <w:r w:rsidR="00497EAE" w:rsidRPr="00812A5E">
              <w:rPr>
                <w:rStyle w:val="Hyperlink"/>
                <w:noProof/>
              </w:rPr>
              <w:t>Bitwise Operators</w:t>
            </w:r>
            <w:r w:rsidR="00497EAE">
              <w:rPr>
                <w:noProof/>
                <w:webHidden/>
              </w:rPr>
              <w:tab/>
            </w:r>
            <w:r w:rsidR="00497EAE">
              <w:rPr>
                <w:noProof/>
                <w:webHidden/>
              </w:rPr>
              <w:fldChar w:fldCharType="begin"/>
            </w:r>
            <w:r w:rsidR="00497EAE">
              <w:rPr>
                <w:noProof/>
                <w:webHidden/>
              </w:rPr>
              <w:instrText xml:space="preserve"> PAGEREF _Toc131422568 \h </w:instrText>
            </w:r>
            <w:r w:rsidR="00497EAE">
              <w:rPr>
                <w:noProof/>
                <w:webHidden/>
              </w:rPr>
            </w:r>
            <w:r w:rsidR="00497EAE">
              <w:rPr>
                <w:noProof/>
                <w:webHidden/>
              </w:rPr>
              <w:fldChar w:fldCharType="separate"/>
            </w:r>
            <w:r w:rsidR="00497EAE">
              <w:rPr>
                <w:noProof/>
                <w:webHidden/>
              </w:rPr>
              <w:t>12</w:t>
            </w:r>
            <w:r w:rsidR="00497EAE">
              <w:rPr>
                <w:noProof/>
                <w:webHidden/>
              </w:rPr>
              <w:fldChar w:fldCharType="end"/>
            </w:r>
          </w:hyperlink>
        </w:p>
        <w:p w14:paraId="2E96D5EA" w14:textId="7D00B6AB" w:rsidR="00497EAE" w:rsidRDefault="000B2AC1">
          <w:pPr>
            <w:pStyle w:val="TOC2"/>
            <w:tabs>
              <w:tab w:val="right" w:leader="dot" w:pos="10214"/>
            </w:tabs>
            <w:rPr>
              <w:rFonts w:eastAsiaTheme="minorEastAsia" w:cstheme="minorBidi"/>
              <w:b w:val="0"/>
              <w:noProof/>
              <w:szCs w:val="22"/>
            </w:rPr>
          </w:pPr>
          <w:hyperlink w:anchor="_Toc131422569" w:history="1">
            <w:r w:rsidR="00497EAE" w:rsidRPr="00812A5E">
              <w:rPr>
                <w:rStyle w:val="Hyperlink"/>
                <w:noProof/>
              </w:rPr>
              <w:t xml:space="preserve">Escape Characters </w:t>
            </w:r>
            <w:r w:rsidR="00497EAE">
              <w:rPr>
                <w:noProof/>
                <w:webHidden/>
              </w:rPr>
              <w:tab/>
            </w:r>
            <w:r w:rsidR="00497EAE">
              <w:rPr>
                <w:noProof/>
                <w:webHidden/>
              </w:rPr>
              <w:fldChar w:fldCharType="begin"/>
            </w:r>
            <w:r w:rsidR="00497EAE">
              <w:rPr>
                <w:noProof/>
                <w:webHidden/>
              </w:rPr>
              <w:instrText xml:space="preserve"> PAGEREF _Toc131422569 \h </w:instrText>
            </w:r>
            <w:r w:rsidR="00497EAE">
              <w:rPr>
                <w:noProof/>
                <w:webHidden/>
              </w:rPr>
            </w:r>
            <w:r w:rsidR="00497EAE">
              <w:rPr>
                <w:noProof/>
                <w:webHidden/>
              </w:rPr>
              <w:fldChar w:fldCharType="separate"/>
            </w:r>
            <w:r w:rsidR="00497EAE">
              <w:rPr>
                <w:noProof/>
                <w:webHidden/>
              </w:rPr>
              <w:t>13</w:t>
            </w:r>
            <w:r w:rsidR="00497EAE">
              <w:rPr>
                <w:noProof/>
                <w:webHidden/>
              </w:rPr>
              <w:fldChar w:fldCharType="end"/>
            </w:r>
          </w:hyperlink>
        </w:p>
        <w:p w14:paraId="6B994553" w14:textId="389791F7" w:rsidR="00497EAE" w:rsidRDefault="000B2AC1">
          <w:pPr>
            <w:pStyle w:val="TOC2"/>
            <w:tabs>
              <w:tab w:val="right" w:leader="dot" w:pos="10214"/>
            </w:tabs>
            <w:rPr>
              <w:rFonts w:eastAsiaTheme="minorEastAsia" w:cstheme="minorBidi"/>
              <w:b w:val="0"/>
              <w:noProof/>
              <w:szCs w:val="22"/>
            </w:rPr>
          </w:pPr>
          <w:hyperlink w:anchor="_Toc131422570" w:history="1">
            <w:r w:rsidR="00497EAE" w:rsidRPr="00812A5E">
              <w:rPr>
                <w:rStyle w:val="Hyperlink"/>
                <w:noProof/>
              </w:rPr>
              <w:t>RegEx Library</w:t>
            </w:r>
            <w:r w:rsidR="00497EAE">
              <w:rPr>
                <w:noProof/>
                <w:webHidden/>
              </w:rPr>
              <w:tab/>
            </w:r>
            <w:r w:rsidR="00497EAE">
              <w:rPr>
                <w:noProof/>
                <w:webHidden/>
              </w:rPr>
              <w:fldChar w:fldCharType="begin"/>
            </w:r>
            <w:r w:rsidR="00497EAE">
              <w:rPr>
                <w:noProof/>
                <w:webHidden/>
              </w:rPr>
              <w:instrText xml:space="preserve"> PAGEREF _Toc131422570 \h </w:instrText>
            </w:r>
            <w:r w:rsidR="00497EAE">
              <w:rPr>
                <w:noProof/>
                <w:webHidden/>
              </w:rPr>
            </w:r>
            <w:r w:rsidR="00497EAE">
              <w:rPr>
                <w:noProof/>
                <w:webHidden/>
              </w:rPr>
              <w:fldChar w:fldCharType="separate"/>
            </w:r>
            <w:r w:rsidR="00497EAE">
              <w:rPr>
                <w:noProof/>
                <w:webHidden/>
              </w:rPr>
              <w:t>13</w:t>
            </w:r>
            <w:r w:rsidR="00497EAE">
              <w:rPr>
                <w:noProof/>
                <w:webHidden/>
              </w:rPr>
              <w:fldChar w:fldCharType="end"/>
            </w:r>
          </w:hyperlink>
        </w:p>
        <w:p w14:paraId="720580C1" w14:textId="2294EC19" w:rsidR="00497EAE" w:rsidRDefault="000B2AC1">
          <w:pPr>
            <w:pStyle w:val="TOC3"/>
            <w:tabs>
              <w:tab w:val="right" w:leader="dot" w:pos="10214"/>
            </w:tabs>
            <w:rPr>
              <w:rFonts w:eastAsiaTheme="minorEastAsia" w:cstheme="minorBidi"/>
              <w:i w:val="0"/>
              <w:iCs w:val="0"/>
              <w:noProof/>
              <w:szCs w:val="22"/>
            </w:rPr>
          </w:pPr>
          <w:hyperlink w:anchor="_Toc131422571" w:history="1">
            <w:r w:rsidR="00497EAE" w:rsidRPr="00812A5E">
              <w:rPr>
                <w:rStyle w:val="Hyperlink"/>
                <w:noProof/>
              </w:rPr>
              <w:t>RegEx Functions</w:t>
            </w:r>
            <w:r w:rsidR="00497EAE">
              <w:rPr>
                <w:noProof/>
                <w:webHidden/>
              </w:rPr>
              <w:tab/>
            </w:r>
            <w:r w:rsidR="00497EAE">
              <w:rPr>
                <w:noProof/>
                <w:webHidden/>
              </w:rPr>
              <w:fldChar w:fldCharType="begin"/>
            </w:r>
            <w:r w:rsidR="00497EAE">
              <w:rPr>
                <w:noProof/>
                <w:webHidden/>
              </w:rPr>
              <w:instrText xml:space="preserve"> PAGEREF _Toc131422571 \h </w:instrText>
            </w:r>
            <w:r w:rsidR="00497EAE">
              <w:rPr>
                <w:noProof/>
                <w:webHidden/>
              </w:rPr>
            </w:r>
            <w:r w:rsidR="00497EAE">
              <w:rPr>
                <w:noProof/>
                <w:webHidden/>
              </w:rPr>
              <w:fldChar w:fldCharType="separate"/>
            </w:r>
            <w:r w:rsidR="00497EAE">
              <w:rPr>
                <w:noProof/>
                <w:webHidden/>
              </w:rPr>
              <w:t>13</w:t>
            </w:r>
            <w:r w:rsidR="00497EAE">
              <w:rPr>
                <w:noProof/>
                <w:webHidden/>
              </w:rPr>
              <w:fldChar w:fldCharType="end"/>
            </w:r>
          </w:hyperlink>
        </w:p>
        <w:p w14:paraId="582952D7" w14:textId="6EE1EEE1" w:rsidR="00497EAE" w:rsidRDefault="000B2AC1">
          <w:pPr>
            <w:pStyle w:val="TOC3"/>
            <w:tabs>
              <w:tab w:val="right" w:leader="dot" w:pos="10214"/>
            </w:tabs>
            <w:rPr>
              <w:rFonts w:eastAsiaTheme="minorEastAsia" w:cstheme="minorBidi"/>
              <w:i w:val="0"/>
              <w:iCs w:val="0"/>
              <w:noProof/>
              <w:szCs w:val="22"/>
            </w:rPr>
          </w:pPr>
          <w:hyperlink w:anchor="_Toc131422572" w:history="1">
            <w:r w:rsidR="00497EAE" w:rsidRPr="00812A5E">
              <w:rPr>
                <w:rStyle w:val="Hyperlink"/>
                <w:noProof/>
              </w:rPr>
              <w:t>RegEx Metacharacters</w:t>
            </w:r>
            <w:r w:rsidR="00497EAE">
              <w:rPr>
                <w:noProof/>
                <w:webHidden/>
              </w:rPr>
              <w:tab/>
            </w:r>
            <w:r w:rsidR="00497EAE">
              <w:rPr>
                <w:noProof/>
                <w:webHidden/>
              </w:rPr>
              <w:fldChar w:fldCharType="begin"/>
            </w:r>
            <w:r w:rsidR="00497EAE">
              <w:rPr>
                <w:noProof/>
                <w:webHidden/>
              </w:rPr>
              <w:instrText xml:space="preserve"> PAGEREF _Toc131422572 \h </w:instrText>
            </w:r>
            <w:r w:rsidR="00497EAE">
              <w:rPr>
                <w:noProof/>
                <w:webHidden/>
              </w:rPr>
            </w:r>
            <w:r w:rsidR="00497EAE">
              <w:rPr>
                <w:noProof/>
                <w:webHidden/>
              </w:rPr>
              <w:fldChar w:fldCharType="separate"/>
            </w:r>
            <w:r w:rsidR="00497EAE">
              <w:rPr>
                <w:noProof/>
                <w:webHidden/>
              </w:rPr>
              <w:t>14</w:t>
            </w:r>
            <w:r w:rsidR="00497EAE">
              <w:rPr>
                <w:noProof/>
                <w:webHidden/>
              </w:rPr>
              <w:fldChar w:fldCharType="end"/>
            </w:r>
          </w:hyperlink>
        </w:p>
        <w:p w14:paraId="445BDD25" w14:textId="4BD97555" w:rsidR="00497EAE" w:rsidRDefault="000B2AC1">
          <w:pPr>
            <w:pStyle w:val="TOC3"/>
            <w:tabs>
              <w:tab w:val="right" w:leader="dot" w:pos="10214"/>
            </w:tabs>
            <w:rPr>
              <w:rFonts w:eastAsiaTheme="minorEastAsia" w:cstheme="minorBidi"/>
              <w:i w:val="0"/>
              <w:iCs w:val="0"/>
              <w:noProof/>
              <w:szCs w:val="22"/>
            </w:rPr>
          </w:pPr>
          <w:hyperlink w:anchor="_Toc131422573" w:history="1">
            <w:r w:rsidR="00497EAE" w:rsidRPr="00812A5E">
              <w:rPr>
                <w:rStyle w:val="Hyperlink"/>
                <w:noProof/>
              </w:rPr>
              <w:t>RegEx Special Sequences</w:t>
            </w:r>
            <w:r w:rsidR="00497EAE">
              <w:rPr>
                <w:noProof/>
                <w:webHidden/>
              </w:rPr>
              <w:tab/>
            </w:r>
            <w:r w:rsidR="00497EAE">
              <w:rPr>
                <w:noProof/>
                <w:webHidden/>
              </w:rPr>
              <w:fldChar w:fldCharType="begin"/>
            </w:r>
            <w:r w:rsidR="00497EAE">
              <w:rPr>
                <w:noProof/>
                <w:webHidden/>
              </w:rPr>
              <w:instrText xml:space="preserve"> PAGEREF _Toc131422573 \h </w:instrText>
            </w:r>
            <w:r w:rsidR="00497EAE">
              <w:rPr>
                <w:noProof/>
                <w:webHidden/>
              </w:rPr>
            </w:r>
            <w:r w:rsidR="00497EAE">
              <w:rPr>
                <w:noProof/>
                <w:webHidden/>
              </w:rPr>
              <w:fldChar w:fldCharType="separate"/>
            </w:r>
            <w:r w:rsidR="00497EAE">
              <w:rPr>
                <w:noProof/>
                <w:webHidden/>
              </w:rPr>
              <w:t>14</w:t>
            </w:r>
            <w:r w:rsidR="00497EAE">
              <w:rPr>
                <w:noProof/>
                <w:webHidden/>
              </w:rPr>
              <w:fldChar w:fldCharType="end"/>
            </w:r>
          </w:hyperlink>
        </w:p>
        <w:p w14:paraId="133FA285" w14:textId="70610D1C" w:rsidR="00497EAE" w:rsidRDefault="000B2AC1">
          <w:pPr>
            <w:pStyle w:val="TOC1"/>
            <w:tabs>
              <w:tab w:val="right" w:leader="dot" w:pos="10214"/>
            </w:tabs>
            <w:rPr>
              <w:rFonts w:eastAsiaTheme="minorEastAsia" w:cstheme="minorBidi"/>
              <w:b w:val="0"/>
              <w:bCs w:val="0"/>
              <w:smallCaps w:val="0"/>
              <w:noProof/>
              <w:spacing w:val="0"/>
              <w:sz w:val="22"/>
              <w:szCs w:val="22"/>
            </w:rPr>
          </w:pPr>
          <w:hyperlink w:anchor="_Toc131422574" w:history="1">
            <w:r w:rsidR="00497EAE" w:rsidRPr="00812A5E">
              <w:rPr>
                <w:rStyle w:val="Hyperlink"/>
                <w:noProof/>
              </w:rPr>
              <w:t>References</w:t>
            </w:r>
            <w:r w:rsidR="00497EAE">
              <w:rPr>
                <w:noProof/>
                <w:webHidden/>
              </w:rPr>
              <w:tab/>
            </w:r>
            <w:r w:rsidR="00497EAE">
              <w:rPr>
                <w:noProof/>
                <w:webHidden/>
              </w:rPr>
              <w:fldChar w:fldCharType="begin"/>
            </w:r>
            <w:r w:rsidR="00497EAE">
              <w:rPr>
                <w:noProof/>
                <w:webHidden/>
              </w:rPr>
              <w:instrText xml:space="preserve"> PAGEREF _Toc131422574 \h </w:instrText>
            </w:r>
            <w:r w:rsidR="00497EAE">
              <w:rPr>
                <w:noProof/>
                <w:webHidden/>
              </w:rPr>
            </w:r>
            <w:r w:rsidR="00497EAE">
              <w:rPr>
                <w:noProof/>
                <w:webHidden/>
              </w:rPr>
              <w:fldChar w:fldCharType="separate"/>
            </w:r>
            <w:r w:rsidR="00497EAE">
              <w:rPr>
                <w:noProof/>
                <w:webHidden/>
              </w:rPr>
              <w:t>16</w:t>
            </w:r>
            <w:r w:rsidR="00497EAE">
              <w:rPr>
                <w:noProof/>
                <w:webHidden/>
              </w:rPr>
              <w:fldChar w:fldCharType="end"/>
            </w:r>
          </w:hyperlink>
        </w:p>
        <w:p w14:paraId="07ADB0B7" w14:textId="0B4A8623" w:rsidR="00752163" w:rsidRPr="005776A9" w:rsidRDefault="00190633">
          <w:pPr>
            <w:rPr>
              <w:sz w:val="24"/>
            </w:rPr>
          </w:pPr>
          <w:r>
            <w:rPr>
              <w:rFonts w:cstheme="minorHAnsi"/>
              <w:b/>
              <w:bCs/>
              <w:caps/>
              <w:smallCaps/>
              <w:noProof/>
              <w:spacing w:val="10"/>
              <w:sz w:val="24"/>
              <w:szCs w:val="20"/>
            </w:rPr>
            <w:fldChar w:fldCharType="end"/>
          </w:r>
        </w:p>
      </w:sdtContent>
    </w:sdt>
    <w:p w14:paraId="2D610ED5" w14:textId="77777777" w:rsidR="00721165" w:rsidRDefault="00721165" w:rsidP="00596DDC">
      <w:bookmarkStart w:id="0" w:name="_Toc24620692"/>
      <w:r>
        <w:br w:type="page"/>
      </w:r>
    </w:p>
    <w:p w14:paraId="7F82DD9D" w14:textId="77777777" w:rsidR="00CA0712" w:rsidRDefault="00F17BED" w:rsidP="00F17BED">
      <w:pPr>
        <w:pStyle w:val="Heading1"/>
      </w:pPr>
      <w:bookmarkStart w:id="1" w:name="_Toc131422542"/>
      <w:r>
        <w:t>Chapter 1</w:t>
      </w:r>
      <w:bookmarkEnd w:id="0"/>
      <w:r w:rsidR="007F7A7B">
        <w:t xml:space="preserve"> – </w:t>
      </w:r>
      <w:r w:rsidR="00CA0712">
        <w:t>Python Basic</w:t>
      </w:r>
      <w:bookmarkEnd w:id="1"/>
    </w:p>
    <w:p w14:paraId="5A7CC0E0" w14:textId="77777777" w:rsidR="00CA0712" w:rsidRDefault="000D7C0E" w:rsidP="005800F0">
      <w:pPr>
        <w:pStyle w:val="Heading2"/>
      </w:pPr>
      <w:bookmarkStart w:id="2" w:name="_Toc131422543"/>
      <w:r>
        <w:t>Python Facts</w:t>
      </w:r>
      <w:bookmarkEnd w:id="2"/>
    </w:p>
    <w:p w14:paraId="7F00407D" w14:textId="77777777" w:rsidR="00DF0D1E" w:rsidRDefault="00DF0D1E" w:rsidP="00DF0D1E">
      <w:pPr>
        <w:pStyle w:val="ListParagraph"/>
        <w:numPr>
          <w:ilvl w:val="0"/>
          <w:numId w:val="3"/>
        </w:numPr>
      </w:pPr>
      <w:r w:rsidRPr="00DF0D1E">
        <w:t xml:space="preserve">Python is an </w:t>
      </w:r>
      <w:r w:rsidRPr="00DF0D1E">
        <w:rPr>
          <w:b/>
        </w:rPr>
        <w:t>interpreted</w:t>
      </w:r>
      <w:r w:rsidRPr="00DF0D1E">
        <w:t xml:space="preserve">, </w:t>
      </w:r>
      <w:r w:rsidRPr="00DF0D1E">
        <w:rPr>
          <w:b/>
        </w:rPr>
        <w:t>high-level</w:t>
      </w:r>
      <w:r w:rsidRPr="00DF0D1E">
        <w:t xml:space="preserve">, </w:t>
      </w:r>
      <w:r w:rsidRPr="00DF0D1E">
        <w:rPr>
          <w:b/>
        </w:rPr>
        <w:t>general-purpose</w:t>
      </w:r>
      <w:r w:rsidRPr="00DF0D1E">
        <w:t xml:space="preserve"> programming language.</w:t>
      </w:r>
    </w:p>
    <w:p w14:paraId="47B709EC" w14:textId="77777777" w:rsidR="00DF0D1E" w:rsidRDefault="00DF0D1E" w:rsidP="00DF0D1E">
      <w:pPr>
        <w:pStyle w:val="ListParagraph"/>
        <w:numPr>
          <w:ilvl w:val="1"/>
          <w:numId w:val="3"/>
        </w:numPr>
      </w:pPr>
      <w:r w:rsidRPr="00DF0D1E">
        <w:rPr>
          <w:b/>
        </w:rPr>
        <w:t>Interpreted</w:t>
      </w:r>
      <w:r>
        <w:t>:</w:t>
      </w:r>
      <w:r w:rsidRPr="00DF0D1E">
        <w:t xml:space="preserve"> </w:t>
      </w:r>
      <w:r>
        <w:t>the scripts/</w:t>
      </w:r>
      <w:r w:rsidRPr="00DF0D1E">
        <w:t>commands</w:t>
      </w:r>
      <w:r>
        <w:t xml:space="preserve"> is executed one line at a</w:t>
      </w:r>
      <w:r w:rsidRPr="00DF0D1E">
        <w:t xml:space="preserve"> time by a</w:t>
      </w:r>
      <w:r>
        <w:t>n</w:t>
      </w:r>
      <w:r w:rsidRPr="00DF0D1E">
        <w:t xml:space="preserve"> interpreter</w:t>
      </w:r>
      <w:r>
        <w:t xml:space="preserve"> (Shell)</w:t>
      </w:r>
    </w:p>
    <w:p w14:paraId="54048F28" w14:textId="77777777" w:rsidR="00DF0D1E" w:rsidRDefault="00DF0D1E" w:rsidP="00DF0D1E">
      <w:pPr>
        <w:pStyle w:val="ListParagraph"/>
        <w:numPr>
          <w:ilvl w:val="1"/>
          <w:numId w:val="3"/>
        </w:numPr>
      </w:pPr>
      <w:r>
        <w:rPr>
          <w:b/>
        </w:rPr>
        <w:t>H</w:t>
      </w:r>
      <w:r w:rsidRPr="00DF0D1E">
        <w:rPr>
          <w:b/>
        </w:rPr>
        <w:t>igh-level</w:t>
      </w:r>
      <w:r>
        <w:rPr>
          <w:b/>
        </w:rPr>
        <w:t xml:space="preserve">: </w:t>
      </w:r>
      <w:r w:rsidRPr="00DF0D1E">
        <w:t>script</w:t>
      </w:r>
      <w:r>
        <w:t>s are readable by human vs. being machine-friendly (instruction in 0 &amp; 1)</w:t>
      </w:r>
    </w:p>
    <w:p w14:paraId="4DF4C500" w14:textId="77777777" w:rsidR="00DF0D1E" w:rsidRDefault="00DF0D1E" w:rsidP="00140BDB">
      <w:pPr>
        <w:pStyle w:val="ListParagraph"/>
        <w:numPr>
          <w:ilvl w:val="1"/>
          <w:numId w:val="3"/>
        </w:numPr>
      </w:pPr>
      <w:r w:rsidRPr="00DF0D1E">
        <w:rPr>
          <w:b/>
        </w:rPr>
        <w:t>General-purpose</w:t>
      </w:r>
      <w:r>
        <w:rPr>
          <w:b/>
        </w:rPr>
        <w:t xml:space="preserve">: </w:t>
      </w:r>
      <w:r w:rsidR="00140BDB">
        <w:t xml:space="preserve">the program </w:t>
      </w:r>
      <w:r w:rsidR="006E7E23">
        <w:t xml:space="preserve">language can accomplish </w:t>
      </w:r>
      <w:r w:rsidR="00140BDB" w:rsidRPr="00140BDB">
        <w:t>just about anything.</w:t>
      </w:r>
    </w:p>
    <w:p w14:paraId="4236782D" w14:textId="77777777" w:rsidR="00870B56" w:rsidRDefault="00870B56" w:rsidP="00870B56">
      <w:pPr>
        <w:pStyle w:val="ListParagraph"/>
        <w:numPr>
          <w:ilvl w:val="0"/>
          <w:numId w:val="3"/>
        </w:numPr>
      </w:pPr>
      <w:r>
        <w:t>Python is an open source language and freely available for the programmers.</w:t>
      </w:r>
    </w:p>
    <w:p w14:paraId="3EAD34C2" w14:textId="77777777" w:rsidR="00DD2D4E" w:rsidRDefault="00DD2D4E" w:rsidP="00DD2D4E">
      <w:pPr>
        <w:pStyle w:val="ListParagraph"/>
        <w:numPr>
          <w:ilvl w:val="0"/>
          <w:numId w:val="3"/>
        </w:numPr>
      </w:pPr>
      <w:r>
        <w:t>Python supports all the major platforms such as windows. Linux, Macintosh. It is a cross-platform and highly portable language.</w:t>
      </w:r>
    </w:p>
    <w:p w14:paraId="15CDCB39" w14:textId="77777777" w:rsidR="00DD2D4E" w:rsidRDefault="00DD2D4E" w:rsidP="00DD2D4E">
      <w:pPr>
        <w:pStyle w:val="ListParagraph"/>
        <w:numPr>
          <w:ilvl w:val="0"/>
          <w:numId w:val="3"/>
        </w:numPr>
      </w:pPr>
      <w:r>
        <w:t>User-Friendly, enables developer to write fewer codes for writing programs.</w:t>
      </w:r>
    </w:p>
    <w:p w14:paraId="12FA0DE5" w14:textId="1E93E670" w:rsidR="00CA0712" w:rsidRDefault="00CA0712" w:rsidP="005800F0">
      <w:pPr>
        <w:pStyle w:val="ListParagraph"/>
        <w:numPr>
          <w:ilvl w:val="0"/>
          <w:numId w:val="3"/>
        </w:numPr>
      </w:pPr>
      <w:r>
        <w:t>Python is an object</w:t>
      </w:r>
      <w:r w:rsidR="0031115C">
        <w:t>-</w:t>
      </w:r>
      <w:r>
        <w:t>oriented programming language.</w:t>
      </w:r>
    </w:p>
    <w:p w14:paraId="1DF3C8E9" w14:textId="24B8711F" w:rsidR="00CA0712" w:rsidRDefault="0031115C" w:rsidP="005800F0">
      <w:pPr>
        <w:pStyle w:val="ListParagraph"/>
        <w:numPr>
          <w:ilvl w:val="0"/>
          <w:numId w:val="3"/>
        </w:numPr>
      </w:pPr>
      <w:r>
        <w:t>Everything</w:t>
      </w:r>
      <w:r w:rsidR="00CA0712">
        <w:t xml:space="preserve"> in Python is an object.</w:t>
      </w:r>
      <w:r>
        <w:t xml:space="preserve"> E.g., dataframe, list, etc.</w:t>
      </w:r>
    </w:p>
    <w:p w14:paraId="2C6F4765" w14:textId="77777777" w:rsidR="000D7C0E" w:rsidRDefault="000D7C0E" w:rsidP="000D7C0E">
      <w:pPr>
        <w:pStyle w:val="Heading2"/>
      </w:pPr>
      <w:bookmarkStart w:id="3" w:name="_Toc131422544"/>
      <w:r>
        <w:t xml:space="preserve">About: Python </w:t>
      </w:r>
      <w:r w:rsidR="00220DD4">
        <w:t xml:space="preserve">Fundamental </w:t>
      </w:r>
      <w:r>
        <w:t>101</w:t>
      </w:r>
      <w:r w:rsidR="00A144A4">
        <w:rPr>
          <w:rStyle w:val="EndnoteReference"/>
        </w:rPr>
        <w:endnoteReference w:id="1"/>
      </w:r>
      <w:bookmarkEnd w:id="3"/>
    </w:p>
    <w:p w14:paraId="4412C2BC" w14:textId="77777777" w:rsidR="001F5AC5" w:rsidRDefault="001F5AC5" w:rsidP="001F5AC5">
      <w:pPr>
        <w:pStyle w:val="code"/>
        <w:contextualSpacing/>
      </w:pPr>
      <w:r>
        <w:t>Python is Case sensitive</w:t>
      </w:r>
    </w:p>
    <w:p w14:paraId="1EC5865B" w14:textId="77777777" w:rsidR="00DA37B9" w:rsidRDefault="00DA37B9" w:rsidP="00DA37B9">
      <w:pPr>
        <w:pStyle w:val="code"/>
        <w:contextualSpacing/>
      </w:pPr>
      <w:r w:rsidRPr="00DA37B9">
        <w:t>Blocks of code are denoted by line indentation, which is rigidly enforced.</w:t>
      </w:r>
    </w:p>
    <w:p w14:paraId="1AC025A8" w14:textId="77777777" w:rsidR="005E2BB3" w:rsidRDefault="005E2BB3" w:rsidP="00DA37B9">
      <w:pPr>
        <w:pStyle w:val="code"/>
      </w:pPr>
      <w:r>
        <w:t>Whitespace</w:t>
      </w:r>
      <w:r w:rsidR="001F5AC5">
        <w:t xml:space="preserve"> indentation represent line-break for a command</w:t>
      </w:r>
      <w:r>
        <w:t xml:space="preserve"> or </w:t>
      </w:r>
      <w:r w:rsidRPr="005E2BB3">
        <w:t>denote blocks</w:t>
      </w:r>
      <w:r>
        <w:t xml:space="preserve"> between parent and child code. Example:</w:t>
      </w:r>
    </w:p>
    <w:p w14:paraId="58715447" w14:textId="77777777" w:rsidR="005E2BB3" w:rsidRPr="005E2BB3" w:rsidRDefault="005E2BB3" w:rsidP="005E2BB3">
      <w:pPr>
        <w:pStyle w:val="code"/>
        <w:numPr>
          <w:ilvl w:val="0"/>
          <w:numId w:val="0"/>
        </w:numPr>
        <w:shd w:val="clear" w:color="auto" w:fill="F2F2F2" w:themeFill="background1" w:themeFillShade="F2"/>
        <w:ind w:left="1440"/>
        <w:contextualSpacing/>
        <w:rPr>
          <w:rStyle w:val="Style1"/>
        </w:rPr>
      </w:pPr>
      <w:r w:rsidRPr="005E2BB3">
        <w:rPr>
          <w:rStyle w:val="Style1"/>
        </w:rPr>
        <w:t>im_a_parent:</w:t>
      </w:r>
    </w:p>
    <w:p w14:paraId="0EBB151E" w14:textId="77777777" w:rsidR="005E2BB3" w:rsidRPr="005E2BB3" w:rsidRDefault="005E6264" w:rsidP="005E2BB3">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sidR="005E2BB3" w:rsidRPr="005E2BB3">
        <w:rPr>
          <w:rStyle w:val="Style1"/>
        </w:rPr>
        <w:t>im_a_child:</w:t>
      </w:r>
    </w:p>
    <w:p w14:paraId="3A25D3E6" w14:textId="77777777" w:rsidR="005E2BB3" w:rsidRPr="005E2BB3" w:rsidRDefault="005E6264" w:rsidP="005E2BB3">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sidR="005E2BB3" w:rsidRPr="005E2BB3">
        <w:rPr>
          <w:rStyle w:val="Style1"/>
        </w:rPr>
        <w:t>im_a_grandchild</w:t>
      </w:r>
    </w:p>
    <w:p w14:paraId="583EFAA4" w14:textId="77777777" w:rsidR="005E2BB3" w:rsidRPr="005E2BB3" w:rsidRDefault="005E6264" w:rsidP="005E2BB3">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sidR="005E2BB3" w:rsidRPr="005E2BB3">
        <w:rPr>
          <w:rStyle w:val="Style1"/>
        </w:rPr>
        <w:t>im_another_child:</w:t>
      </w:r>
    </w:p>
    <w:p w14:paraId="0322487D" w14:textId="77777777" w:rsidR="005E2BB3" w:rsidRPr="005E2BB3" w:rsidRDefault="005E6264" w:rsidP="005E2BB3">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sidR="005E2BB3" w:rsidRPr="005E2BB3">
        <w:rPr>
          <w:rStyle w:val="Style1"/>
        </w:rPr>
        <w:t>im_another_grand_child</w:t>
      </w:r>
    </w:p>
    <w:p w14:paraId="55438DE5" w14:textId="77777777" w:rsidR="005E2BB3" w:rsidRDefault="005E2BB3" w:rsidP="005E2BB3">
      <w:pPr>
        <w:pStyle w:val="code"/>
        <w:numPr>
          <w:ilvl w:val="0"/>
          <w:numId w:val="0"/>
        </w:numPr>
        <w:contextualSpacing/>
      </w:pPr>
    </w:p>
    <w:p w14:paraId="1BA763A9" w14:textId="3ABC2565" w:rsidR="0076446E" w:rsidRPr="003E6C5E" w:rsidRDefault="0076446E" w:rsidP="001F5AC5">
      <w:pPr>
        <w:pStyle w:val="code"/>
        <w:contextualSpacing/>
      </w:pPr>
      <w:r>
        <w:t xml:space="preserve">A variable name cannot start with a number. E.g., </w:t>
      </w:r>
      <w:r w:rsidRPr="0076446E">
        <w:rPr>
          <w:b/>
          <w:color w:val="00B050"/>
        </w:rPr>
        <w:t>var2</w:t>
      </w:r>
      <w:r w:rsidRPr="0076446E">
        <w:rPr>
          <w:color w:val="00B050"/>
        </w:rPr>
        <w:t xml:space="preserve"> </w:t>
      </w:r>
      <w:r w:rsidRPr="0076446E">
        <w:rPr>
          <w:b/>
        </w:rPr>
        <w:t>NOT</w:t>
      </w:r>
      <w:r>
        <w:t xml:space="preserve"> </w:t>
      </w:r>
      <w:r w:rsidRPr="0076446E">
        <w:rPr>
          <w:b/>
          <w:color w:val="FF0000"/>
        </w:rPr>
        <w:t>2var</w:t>
      </w:r>
    </w:p>
    <w:p w14:paraId="3A6B775A" w14:textId="727D99DC" w:rsidR="003E6C5E" w:rsidRDefault="003E6C5E" w:rsidP="003E6C5E">
      <w:pPr>
        <w:pStyle w:val="code"/>
        <w:contextualSpacing/>
      </w:pPr>
      <w:r>
        <w:t xml:space="preserve">Only alphanumeric characters (A-z, 0-9) and underscores (_) are allowed within a variable name. E.g., </w:t>
      </w:r>
      <w:r w:rsidRPr="003E6C5E">
        <w:rPr>
          <w:b/>
          <w:color w:val="00B050"/>
        </w:rPr>
        <w:t>memorialHermann</w:t>
      </w:r>
      <w:r w:rsidR="000B2AC1">
        <w:rPr>
          <w:b/>
          <w:color w:val="00B050"/>
        </w:rPr>
        <w:t>_</w:t>
      </w:r>
      <w:bookmarkStart w:id="4" w:name="_GoBack"/>
      <w:bookmarkEnd w:id="4"/>
      <w:r w:rsidRPr="003E6C5E">
        <w:rPr>
          <w:b/>
          <w:color w:val="00B050"/>
        </w:rPr>
        <w:t>97</w:t>
      </w:r>
      <w:r>
        <w:t xml:space="preserve"> </w:t>
      </w:r>
      <w:r w:rsidRPr="003E6C5E">
        <w:rPr>
          <w:b/>
        </w:rPr>
        <w:t>NOT</w:t>
      </w:r>
      <w:r>
        <w:t xml:space="preserve"> </w:t>
      </w:r>
      <w:r w:rsidRPr="003E6C5E">
        <w:rPr>
          <w:b/>
          <w:color w:val="FF0000"/>
        </w:rPr>
        <w:t>memorial Hermann</w:t>
      </w:r>
      <w:r>
        <w:rPr>
          <w:b/>
          <w:color w:val="FF0000"/>
        </w:rPr>
        <w:t>;</w:t>
      </w:r>
    </w:p>
    <w:p w14:paraId="7FA71039" w14:textId="5EB4A20D" w:rsidR="001F5AC5" w:rsidRDefault="001F5AC5" w:rsidP="00641030">
      <w:pPr>
        <w:pStyle w:val="code"/>
        <w:contextualSpacing/>
      </w:pPr>
      <w:r>
        <w:t xml:space="preserve">White </w:t>
      </w:r>
      <w:r w:rsidR="005E2BB3">
        <w:t xml:space="preserve">space between objects </w:t>
      </w:r>
      <w:r w:rsidR="00F12355">
        <w:t>are optional</w:t>
      </w:r>
    </w:p>
    <w:p w14:paraId="52B9AEE1" w14:textId="085E8E30" w:rsidR="004F0C7B" w:rsidRDefault="004F0C7B" w:rsidP="00641030">
      <w:pPr>
        <w:pStyle w:val="code"/>
        <w:contextualSpacing/>
      </w:pPr>
      <w:r>
        <w:t xml:space="preserve">To output a Python object on the screen or terminal, you must call the print function with the Python object to be printed in between the parentheses of the function. Example: </w:t>
      </w:r>
    </w:p>
    <w:p w14:paraId="700DA833" w14:textId="4912CA8F" w:rsidR="004F0C7B" w:rsidRPr="005E2BB3" w:rsidRDefault="00871C2B" w:rsidP="004F0C7B">
      <w:pPr>
        <w:pStyle w:val="code"/>
        <w:numPr>
          <w:ilvl w:val="0"/>
          <w:numId w:val="0"/>
        </w:numPr>
        <w:shd w:val="clear" w:color="auto" w:fill="F2F2F2" w:themeFill="background1" w:themeFillShade="F2"/>
        <w:ind w:left="1440"/>
        <w:contextualSpacing/>
        <w:rPr>
          <w:rStyle w:val="Style1"/>
        </w:rPr>
      </w:pPr>
      <w:r>
        <w:rPr>
          <w:rStyle w:val="Style1"/>
        </w:rPr>
        <w:t xml:space="preserve">&gt;&gt;&gt; </w:t>
      </w:r>
      <w:r w:rsidR="004F0C7B">
        <w:rPr>
          <w:rStyle w:val="Style1"/>
        </w:rPr>
        <w:t>print(“Hello World”)</w:t>
      </w:r>
    </w:p>
    <w:p w14:paraId="25363F87" w14:textId="41CA3BFC" w:rsidR="004F0C7B" w:rsidRPr="00871C2B" w:rsidRDefault="004F0C7B" w:rsidP="00871C2B">
      <w:pPr>
        <w:pStyle w:val="code"/>
        <w:numPr>
          <w:ilvl w:val="0"/>
          <w:numId w:val="0"/>
        </w:numPr>
        <w:shd w:val="clear" w:color="auto" w:fill="F2F2F2" w:themeFill="background1" w:themeFillShade="F2"/>
        <w:ind w:left="1440"/>
        <w:contextualSpacing/>
        <w:rPr>
          <w:rStyle w:val="Style1"/>
        </w:rPr>
      </w:pPr>
      <w:r w:rsidRPr="00871C2B">
        <w:rPr>
          <w:rStyle w:val="Style1"/>
          <w:b/>
          <w:bCs/>
        </w:rPr>
        <w:t>Output</w:t>
      </w:r>
      <w:r w:rsidRPr="00871C2B">
        <w:rPr>
          <w:rStyle w:val="Style1"/>
        </w:rPr>
        <w:t>: “Hello World”</w:t>
      </w:r>
    </w:p>
    <w:p w14:paraId="47266600" w14:textId="51076EE6" w:rsidR="00BB719A" w:rsidRDefault="00BB719A" w:rsidP="00641030">
      <w:pPr>
        <w:pStyle w:val="code"/>
        <w:contextualSpacing/>
      </w:pPr>
      <w:r w:rsidRPr="00BB719A">
        <w:t>Multi-Line Statements</w:t>
      </w:r>
      <w:r>
        <w:t xml:space="preserve"> uses </w:t>
      </w:r>
      <w:r w:rsidR="00F8477C">
        <w:t>(</w:t>
      </w:r>
      <w:r>
        <w:t>\</w:t>
      </w:r>
      <w:r w:rsidR="00F8477C">
        <w:t>)</w:t>
      </w:r>
      <w:r>
        <w:t xml:space="preserve"> or indentation for statements </w:t>
      </w:r>
      <w:r w:rsidRPr="00BB719A">
        <w:t>within the [], {}, or () brackets</w:t>
      </w:r>
    </w:p>
    <w:p w14:paraId="2723DB41" w14:textId="77777777" w:rsidR="00153E64" w:rsidRDefault="00153E64" w:rsidP="00C9580A">
      <w:pPr>
        <w:pStyle w:val="code"/>
        <w:contextualSpacing/>
      </w:pPr>
      <w:r>
        <w:t>Semicolon (;</w:t>
      </w:r>
      <w:r w:rsidRPr="00153E64">
        <w:t>) allows multiple statements on the single line given that neither statement starts a new code block.</w:t>
      </w:r>
    </w:p>
    <w:p w14:paraId="259F0A82" w14:textId="77777777" w:rsidR="00641030" w:rsidRDefault="00641030" w:rsidP="00641030">
      <w:pPr>
        <w:pStyle w:val="code"/>
        <w:contextualSpacing/>
      </w:pPr>
      <w:r>
        <w:t>Python accepts single ('), double (") and triple (''' or """) quotes to denote string, as long as the same type of quote starts and ends the string.</w:t>
      </w:r>
    </w:p>
    <w:p w14:paraId="6162D20D" w14:textId="77777777" w:rsidR="00641030" w:rsidRDefault="00641030" w:rsidP="00641030">
      <w:pPr>
        <w:pStyle w:val="code"/>
        <w:contextualSpacing/>
      </w:pPr>
      <w:r>
        <w:t>The triple quotes are used to span the string across multiple lines.</w:t>
      </w:r>
    </w:p>
    <w:p w14:paraId="272118BD" w14:textId="77777777" w:rsidR="00641030" w:rsidRDefault="00AA6F7C" w:rsidP="00AA6F7C">
      <w:pPr>
        <w:pStyle w:val="code"/>
        <w:contextualSpacing/>
      </w:pPr>
      <w:r w:rsidRPr="00AA6F7C">
        <w:t xml:space="preserve">A hash sign (#) that is not inside a </w:t>
      </w:r>
      <w:r>
        <w:t>quote</w:t>
      </w:r>
      <w:r w:rsidRPr="00AA6F7C">
        <w:t xml:space="preserve"> begins a comment.</w:t>
      </w:r>
    </w:p>
    <w:p w14:paraId="3BBEC03C" w14:textId="77777777" w:rsidR="00153E64" w:rsidRDefault="00542C54" w:rsidP="00542C54">
      <w:pPr>
        <w:pStyle w:val="code"/>
        <w:spacing w:after="120"/>
        <w:contextualSpacing/>
      </w:pPr>
      <w:r w:rsidRPr="00542C54">
        <w:t>A group of individual statements, which make a single code block are called suites in Python.</w:t>
      </w:r>
    </w:p>
    <w:p w14:paraId="1FE192C5"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if x == y : </w:t>
      </w:r>
    </w:p>
    <w:p w14:paraId="2BC8424B"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   print('something')</w:t>
      </w:r>
    </w:p>
    <w:p w14:paraId="3CA40FF6"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elif expression : </w:t>
      </w:r>
    </w:p>
    <w:p w14:paraId="7D052C9A"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   suite </w:t>
      </w:r>
    </w:p>
    <w:p w14:paraId="4A8D00C9"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else : </w:t>
      </w:r>
    </w:p>
    <w:p w14:paraId="1E640E24" w14:textId="77777777" w:rsidR="00542C54" w:rsidRPr="00542C54" w:rsidRDefault="00542C54" w:rsidP="00542C54">
      <w:pPr>
        <w:shd w:val="clear" w:color="auto" w:fill="F2F2F2" w:themeFill="background1" w:themeFillShade="F2"/>
        <w:spacing w:after="0"/>
        <w:ind w:left="1440"/>
        <w:rPr>
          <w:rStyle w:val="Style1"/>
        </w:rPr>
      </w:pPr>
      <w:r w:rsidRPr="00542C54">
        <w:rPr>
          <w:rStyle w:val="Style1"/>
        </w:rPr>
        <w:t xml:space="preserve">   suite</w:t>
      </w:r>
    </w:p>
    <w:p w14:paraId="7F7F3CDD" w14:textId="3D3F4E3D" w:rsidR="00542C54" w:rsidRPr="00145A73" w:rsidRDefault="00542C54" w:rsidP="007E03EC">
      <w:pPr>
        <w:pStyle w:val="code"/>
        <w:contextualSpacing/>
        <w:rPr>
          <w:rStyle w:val="Style1"/>
          <w:rFonts w:asciiTheme="minorHAnsi" w:hAnsiTheme="minorHAnsi" w:cstheme="minorBidi"/>
          <w:shd w:val="clear" w:color="auto" w:fill="auto"/>
        </w:rPr>
      </w:pPr>
      <w:r w:rsidRPr="00542C54">
        <w:t>Python allows you to assign a single value to several variables simultaneously.</w:t>
      </w:r>
      <w:r>
        <w:t xml:space="preserve"> </w:t>
      </w:r>
      <w:r w:rsidRPr="00542C54">
        <w:rPr>
          <w:rStyle w:val="Style1"/>
        </w:rPr>
        <w:t>a = b = c = 1</w:t>
      </w:r>
      <w:r w:rsidR="00E53D4F" w:rsidRPr="00E53D4F">
        <w:t xml:space="preserve"> or </w:t>
      </w:r>
      <w:r w:rsidR="00E53D4F">
        <w:t xml:space="preserve">multiple variables in one line </w:t>
      </w:r>
      <w:r w:rsidRPr="00542C54">
        <w:rPr>
          <w:rStyle w:val="Style1"/>
        </w:rPr>
        <w:t>a,b,c = 1,2,"john"</w:t>
      </w:r>
    </w:p>
    <w:p w14:paraId="40A95307" w14:textId="078E2C3E" w:rsidR="00145A73" w:rsidRDefault="00145A73" w:rsidP="007E03EC">
      <w:pPr>
        <w:pStyle w:val="code"/>
        <w:contextualSpacing/>
      </w:pPr>
      <w:r>
        <w:t xml:space="preserve">A single equal sign (‘=’) is an assignment operator or an operator that assigns a value to an element while a double equal sign (‘==’) is a comparison operator that checks whether two elements or values are equal to each other. </w:t>
      </w:r>
    </w:p>
    <w:p w14:paraId="4F4ED68E" w14:textId="77777777" w:rsidR="00542C54" w:rsidRDefault="00542C54" w:rsidP="007E03EC">
      <w:pPr>
        <w:pStyle w:val="code"/>
        <w:numPr>
          <w:ilvl w:val="0"/>
          <w:numId w:val="0"/>
        </w:numPr>
        <w:contextualSpacing/>
      </w:pPr>
    </w:p>
    <w:p w14:paraId="1E89F18F" w14:textId="77777777" w:rsidR="00B32B29" w:rsidRDefault="00703F49" w:rsidP="00BB719A">
      <w:pPr>
        <w:pStyle w:val="Heading2"/>
      </w:pPr>
      <w:bookmarkStart w:id="5" w:name="_Toc131422545"/>
      <w:r w:rsidRPr="00B32B29">
        <w:t>Reserved Words</w:t>
      </w:r>
      <w:bookmarkEnd w:id="5"/>
    </w:p>
    <w:p w14:paraId="2D04CAF9" w14:textId="74C141B8" w:rsidR="00B32B29" w:rsidRPr="00B32B29" w:rsidRDefault="00B32B29" w:rsidP="00B32B29">
      <w:r w:rsidRPr="00B32B29">
        <w:t xml:space="preserve">The following list are reserved words and cannot </w:t>
      </w:r>
      <w:r w:rsidR="00E4445F">
        <w:t xml:space="preserve">be </w:t>
      </w:r>
      <w:r w:rsidRPr="00B32B29">
        <w:t>use</w:t>
      </w:r>
      <w:r w:rsidR="00E4445F">
        <w:t>d</w:t>
      </w:r>
      <w:r w:rsidRPr="00B32B29">
        <w:t xml:space="preserve"> as </w:t>
      </w:r>
      <w:r w:rsidR="00E4445F">
        <w:t xml:space="preserve">a </w:t>
      </w:r>
      <w:r w:rsidRPr="00B32B29">
        <w:t xml:space="preserve">constant or variable </w:t>
      </w:r>
      <w:r w:rsidR="00E4445F">
        <w:t>name</w:t>
      </w:r>
      <w:r w:rsidRPr="00B32B29">
        <w:t xml:space="preserve">. All </w:t>
      </w:r>
      <w:r w:rsidR="00E4445F">
        <w:t>of</w:t>
      </w:r>
      <w:r w:rsidRPr="00B32B29">
        <w:t xml:space="preserve"> Python keywords </w:t>
      </w:r>
      <w:r w:rsidR="00E4445F">
        <w:t>are in</w:t>
      </w:r>
      <w:r w:rsidRPr="00B32B29">
        <w:t xml:space="preserve"> lowercase letters only.</w:t>
      </w:r>
    </w:p>
    <w:tbl>
      <w:tblPr>
        <w:tblStyle w:val="PlainTable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883"/>
        <w:gridCol w:w="3364"/>
        <w:gridCol w:w="2977"/>
      </w:tblGrid>
      <w:tr w:rsidR="00B32B29" w:rsidRPr="00B32B29" w14:paraId="5CD51846" w14:textId="77777777" w:rsidTr="00B32B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2BEB8BFF" w14:textId="77777777" w:rsidR="00B32B29" w:rsidRPr="00B32B29" w:rsidRDefault="00B32B29" w:rsidP="00B32B29">
            <w:pPr>
              <w:spacing w:line="259" w:lineRule="auto"/>
              <w:jc w:val="center"/>
            </w:pPr>
            <w:r w:rsidRPr="00B32B29">
              <w:t>and</w:t>
            </w:r>
          </w:p>
        </w:tc>
        <w:tc>
          <w:tcPr>
            <w:tcW w:w="1645" w:type="pct"/>
            <w:hideMark/>
          </w:tcPr>
          <w:p w14:paraId="066691CD" w14:textId="77777777" w:rsidR="00B32B29" w:rsidRPr="00B32B29" w:rsidRDefault="00B32B29" w:rsidP="00B32B29">
            <w:pPr>
              <w:spacing w:line="259" w:lineRule="auto"/>
              <w:jc w:val="center"/>
              <w:cnfStyle w:val="100000000000" w:firstRow="1" w:lastRow="0" w:firstColumn="0" w:lastColumn="0" w:oddVBand="0" w:evenVBand="0" w:oddHBand="0" w:evenHBand="0" w:firstRowFirstColumn="0" w:firstRowLastColumn="0" w:lastRowFirstColumn="0" w:lastRowLastColumn="0"/>
            </w:pPr>
            <w:r w:rsidRPr="00B32B29">
              <w:t>exec</w:t>
            </w:r>
          </w:p>
        </w:tc>
        <w:tc>
          <w:tcPr>
            <w:tcW w:w="1457" w:type="pct"/>
            <w:hideMark/>
          </w:tcPr>
          <w:p w14:paraId="27F428FC" w14:textId="77777777" w:rsidR="00B32B29" w:rsidRPr="00B32B29" w:rsidRDefault="00B32B29" w:rsidP="00B32B29">
            <w:pPr>
              <w:spacing w:line="259" w:lineRule="auto"/>
              <w:jc w:val="center"/>
              <w:cnfStyle w:val="100000000000" w:firstRow="1" w:lastRow="0" w:firstColumn="0" w:lastColumn="0" w:oddVBand="0" w:evenVBand="0" w:oddHBand="0" w:evenHBand="0" w:firstRowFirstColumn="0" w:firstRowLastColumn="0" w:lastRowFirstColumn="0" w:lastRowLastColumn="0"/>
            </w:pPr>
            <w:r w:rsidRPr="00B32B29">
              <w:t>not</w:t>
            </w:r>
          </w:p>
        </w:tc>
      </w:tr>
      <w:tr w:rsidR="00B32B29" w:rsidRPr="00B32B29" w14:paraId="4A552FB0" w14:textId="77777777" w:rsidTr="00B32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76110F44" w14:textId="77777777" w:rsidR="00B32B29" w:rsidRPr="00B32B29" w:rsidRDefault="00B32B29" w:rsidP="00B32B29">
            <w:pPr>
              <w:spacing w:line="259" w:lineRule="auto"/>
              <w:jc w:val="center"/>
            </w:pPr>
            <w:r w:rsidRPr="00B32B29">
              <w:t>assert</w:t>
            </w:r>
          </w:p>
        </w:tc>
        <w:tc>
          <w:tcPr>
            <w:tcW w:w="1645" w:type="pct"/>
            <w:hideMark/>
          </w:tcPr>
          <w:p w14:paraId="07839BBE"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finally</w:t>
            </w:r>
          </w:p>
        </w:tc>
        <w:tc>
          <w:tcPr>
            <w:tcW w:w="1457" w:type="pct"/>
            <w:hideMark/>
          </w:tcPr>
          <w:p w14:paraId="5EFA7B33"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or</w:t>
            </w:r>
          </w:p>
        </w:tc>
      </w:tr>
      <w:tr w:rsidR="00B32B29" w:rsidRPr="00B32B29" w14:paraId="0D593EE2" w14:textId="77777777" w:rsidTr="00B32B29">
        <w:trPr>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41135CD0" w14:textId="77777777" w:rsidR="00B32B29" w:rsidRPr="00B32B29" w:rsidRDefault="00B32B29" w:rsidP="00B32B29">
            <w:pPr>
              <w:spacing w:line="259" w:lineRule="auto"/>
              <w:jc w:val="center"/>
            </w:pPr>
            <w:r w:rsidRPr="00B32B29">
              <w:t>break</w:t>
            </w:r>
          </w:p>
        </w:tc>
        <w:tc>
          <w:tcPr>
            <w:tcW w:w="1645" w:type="pct"/>
            <w:hideMark/>
          </w:tcPr>
          <w:p w14:paraId="1EDC644B"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for</w:t>
            </w:r>
          </w:p>
        </w:tc>
        <w:tc>
          <w:tcPr>
            <w:tcW w:w="1457" w:type="pct"/>
            <w:hideMark/>
          </w:tcPr>
          <w:p w14:paraId="080044BA"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pass</w:t>
            </w:r>
          </w:p>
        </w:tc>
      </w:tr>
      <w:tr w:rsidR="00B32B29" w:rsidRPr="00B32B29" w14:paraId="26D17047" w14:textId="77777777" w:rsidTr="00B32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33CE1721" w14:textId="77777777" w:rsidR="00B32B29" w:rsidRPr="00B32B29" w:rsidRDefault="00B32B29" w:rsidP="00B32B29">
            <w:pPr>
              <w:spacing w:line="259" w:lineRule="auto"/>
              <w:jc w:val="center"/>
            </w:pPr>
            <w:r w:rsidRPr="00B32B29">
              <w:t>class</w:t>
            </w:r>
          </w:p>
        </w:tc>
        <w:tc>
          <w:tcPr>
            <w:tcW w:w="1645" w:type="pct"/>
            <w:hideMark/>
          </w:tcPr>
          <w:p w14:paraId="045A1B38"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from</w:t>
            </w:r>
          </w:p>
        </w:tc>
        <w:tc>
          <w:tcPr>
            <w:tcW w:w="1457" w:type="pct"/>
            <w:hideMark/>
          </w:tcPr>
          <w:p w14:paraId="0FD2D8BC"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print</w:t>
            </w:r>
          </w:p>
        </w:tc>
      </w:tr>
      <w:tr w:rsidR="00B32B29" w:rsidRPr="00B32B29" w14:paraId="6EC0BB01" w14:textId="77777777" w:rsidTr="00B32B29">
        <w:trPr>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4BCD0E50" w14:textId="77777777" w:rsidR="00B32B29" w:rsidRPr="00B32B29" w:rsidRDefault="00B32B29" w:rsidP="00B32B29">
            <w:pPr>
              <w:spacing w:line="259" w:lineRule="auto"/>
              <w:jc w:val="center"/>
            </w:pPr>
            <w:r w:rsidRPr="00B32B29">
              <w:t>continue</w:t>
            </w:r>
          </w:p>
        </w:tc>
        <w:tc>
          <w:tcPr>
            <w:tcW w:w="1645" w:type="pct"/>
            <w:hideMark/>
          </w:tcPr>
          <w:p w14:paraId="14AAE796"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global</w:t>
            </w:r>
          </w:p>
        </w:tc>
        <w:tc>
          <w:tcPr>
            <w:tcW w:w="1457" w:type="pct"/>
            <w:hideMark/>
          </w:tcPr>
          <w:p w14:paraId="7B8314C5"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raise</w:t>
            </w:r>
          </w:p>
        </w:tc>
      </w:tr>
      <w:tr w:rsidR="00B32B29" w:rsidRPr="00B32B29" w14:paraId="0B237A02" w14:textId="77777777" w:rsidTr="00B32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72D315DD" w14:textId="77777777" w:rsidR="00B32B29" w:rsidRPr="00B32B29" w:rsidRDefault="00B32B29" w:rsidP="00B32B29">
            <w:pPr>
              <w:spacing w:line="259" w:lineRule="auto"/>
              <w:jc w:val="center"/>
            </w:pPr>
            <w:r w:rsidRPr="00B32B29">
              <w:t>def</w:t>
            </w:r>
          </w:p>
        </w:tc>
        <w:tc>
          <w:tcPr>
            <w:tcW w:w="1645" w:type="pct"/>
            <w:hideMark/>
          </w:tcPr>
          <w:p w14:paraId="26FAACE8"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if</w:t>
            </w:r>
          </w:p>
        </w:tc>
        <w:tc>
          <w:tcPr>
            <w:tcW w:w="1457" w:type="pct"/>
            <w:hideMark/>
          </w:tcPr>
          <w:p w14:paraId="79C8103A"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return</w:t>
            </w:r>
          </w:p>
        </w:tc>
      </w:tr>
      <w:tr w:rsidR="00B32B29" w:rsidRPr="00B32B29" w14:paraId="60C0C833" w14:textId="77777777" w:rsidTr="00B32B29">
        <w:trPr>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6B0C58CB" w14:textId="77777777" w:rsidR="00B32B29" w:rsidRPr="00B32B29" w:rsidRDefault="00B32B29" w:rsidP="00B32B29">
            <w:pPr>
              <w:spacing w:line="259" w:lineRule="auto"/>
              <w:jc w:val="center"/>
            </w:pPr>
            <w:r w:rsidRPr="00B32B29">
              <w:t>del</w:t>
            </w:r>
          </w:p>
        </w:tc>
        <w:tc>
          <w:tcPr>
            <w:tcW w:w="1645" w:type="pct"/>
            <w:hideMark/>
          </w:tcPr>
          <w:p w14:paraId="53B75B2E"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import</w:t>
            </w:r>
          </w:p>
        </w:tc>
        <w:tc>
          <w:tcPr>
            <w:tcW w:w="1457" w:type="pct"/>
            <w:hideMark/>
          </w:tcPr>
          <w:p w14:paraId="3C31E23B"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try</w:t>
            </w:r>
          </w:p>
        </w:tc>
      </w:tr>
      <w:tr w:rsidR="00B32B29" w:rsidRPr="00B32B29" w14:paraId="3B80EEB8" w14:textId="77777777" w:rsidTr="00B32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5ECD3367" w14:textId="77777777" w:rsidR="00B32B29" w:rsidRPr="00B32B29" w:rsidRDefault="00B32B29" w:rsidP="00B32B29">
            <w:pPr>
              <w:spacing w:line="259" w:lineRule="auto"/>
              <w:jc w:val="center"/>
            </w:pPr>
            <w:r w:rsidRPr="00B32B29">
              <w:t>elif</w:t>
            </w:r>
          </w:p>
        </w:tc>
        <w:tc>
          <w:tcPr>
            <w:tcW w:w="1645" w:type="pct"/>
            <w:hideMark/>
          </w:tcPr>
          <w:p w14:paraId="0139DF52"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in</w:t>
            </w:r>
          </w:p>
        </w:tc>
        <w:tc>
          <w:tcPr>
            <w:tcW w:w="1457" w:type="pct"/>
            <w:hideMark/>
          </w:tcPr>
          <w:p w14:paraId="24390BA8"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while</w:t>
            </w:r>
          </w:p>
        </w:tc>
      </w:tr>
      <w:tr w:rsidR="00B32B29" w:rsidRPr="00B32B29" w14:paraId="22A829E2" w14:textId="77777777" w:rsidTr="00B32B29">
        <w:trPr>
          <w:trHeight w:val="188"/>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5C52E125" w14:textId="77777777" w:rsidR="00B32B29" w:rsidRPr="00B32B29" w:rsidRDefault="00B32B29" w:rsidP="00B32B29">
            <w:pPr>
              <w:spacing w:line="259" w:lineRule="auto"/>
              <w:jc w:val="center"/>
            </w:pPr>
            <w:r w:rsidRPr="00B32B29">
              <w:t>else</w:t>
            </w:r>
          </w:p>
        </w:tc>
        <w:tc>
          <w:tcPr>
            <w:tcW w:w="1645" w:type="pct"/>
            <w:hideMark/>
          </w:tcPr>
          <w:p w14:paraId="729437EF"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is</w:t>
            </w:r>
          </w:p>
        </w:tc>
        <w:tc>
          <w:tcPr>
            <w:tcW w:w="1457" w:type="pct"/>
            <w:hideMark/>
          </w:tcPr>
          <w:p w14:paraId="3B32B074" w14:textId="77777777" w:rsidR="00B32B29" w:rsidRPr="00B32B29" w:rsidRDefault="00B32B29" w:rsidP="00B32B29">
            <w:pPr>
              <w:spacing w:line="259" w:lineRule="auto"/>
              <w:jc w:val="center"/>
              <w:cnfStyle w:val="000000000000" w:firstRow="0" w:lastRow="0" w:firstColumn="0" w:lastColumn="0" w:oddVBand="0" w:evenVBand="0" w:oddHBand="0" w:evenHBand="0" w:firstRowFirstColumn="0" w:firstRowLastColumn="0" w:lastRowFirstColumn="0" w:lastRowLastColumn="0"/>
              <w:rPr>
                <w:b/>
              </w:rPr>
            </w:pPr>
            <w:r w:rsidRPr="00B32B29">
              <w:rPr>
                <w:b/>
              </w:rPr>
              <w:t>with</w:t>
            </w:r>
          </w:p>
        </w:tc>
      </w:tr>
      <w:tr w:rsidR="00B32B29" w:rsidRPr="00B32B29" w14:paraId="609AA548" w14:textId="77777777" w:rsidTr="00B32B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9" w:type="pct"/>
            <w:hideMark/>
          </w:tcPr>
          <w:p w14:paraId="285B917A" w14:textId="77777777" w:rsidR="00B32B29" w:rsidRPr="00B32B29" w:rsidRDefault="00B32B29" w:rsidP="00B32B29">
            <w:pPr>
              <w:spacing w:line="259" w:lineRule="auto"/>
              <w:jc w:val="center"/>
            </w:pPr>
            <w:r w:rsidRPr="00B32B29">
              <w:t>except</w:t>
            </w:r>
          </w:p>
        </w:tc>
        <w:tc>
          <w:tcPr>
            <w:tcW w:w="1645" w:type="pct"/>
            <w:hideMark/>
          </w:tcPr>
          <w:p w14:paraId="5BE8CF02"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lambda</w:t>
            </w:r>
          </w:p>
        </w:tc>
        <w:tc>
          <w:tcPr>
            <w:tcW w:w="1457" w:type="pct"/>
            <w:hideMark/>
          </w:tcPr>
          <w:p w14:paraId="0D5A69D4" w14:textId="77777777" w:rsidR="00B32B29" w:rsidRPr="00B32B29" w:rsidRDefault="00B32B29" w:rsidP="00B32B29">
            <w:pPr>
              <w:spacing w:line="259" w:lineRule="auto"/>
              <w:jc w:val="center"/>
              <w:cnfStyle w:val="000000100000" w:firstRow="0" w:lastRow="0" w:firstColumn="0" w:lastColumn="0" w:oddVBand="0" w:evenVBand="0" w:oddHBand="1" w:evenHBand="0" w:firstRowFirstColumn="0" w:firstRowLastColumn="0" w:lastRowFirstColumn="0" w:lastRowLastColumn="0"/>
              <w:rPr>
                <w:b/>
              </w:rPr>
            </w:pPr>
            <w:r w:rsidRPr="00B32B29">
              <w:rPr>
                <w:b/>
              </w:rPr>
              <w:t>yield</w:t>
            </w:r>
          </w:p>
        </w:tc>
      </w:tr>
    </w:tbl>
    <w:p w14:paraId="27C3AEFF" w14:textId="77777777" w:rsidR="00B32B29" w:rsidRPr="00B32B29" w:rsidRDefault="00B32B29" w:rsidP="00B32B29"/>
    <w:p w14:paraId="191D3F6F" w14:textId="77777777" w:rsidR="00C76C3A" w:rsidRDefault="00C76C3A" w:rsidP="00C76C3A">
      <w:pPr>
        <w:pStyle w:val="Heading2"/>
      </w:pPr>
      <w:bookmarkStart w:id="6" w:name="_Toc131422546"/>
      <w:r>
        <w:t>Basic Terminologies:</w:t>
      </w:r>
      <w:bookmarkEnd w:id="6"/>
    </w:p>
    <w:p w14:paraId="12175427" w14:textId="77777777" w:rsidR="000D7C0E" w:rsidRDefault="001F5AC5" w:rsidP="00B91D70">
      <w:pPr>
        <w:spacing w:after="120"/>
      </w:pPr>
      <w:r w:rsidRPr="00220DD4">
        <w:rPr>
          <w:b/>
        </w:rPr>
        <w:t>Variable</w:t>
      </w:r>
      <w:r>
        <w:t xml:space="preserve">: is a word that stores a value. </w:t>
      </w:r>
      <w:r w:rsidRPr="001F5AC5">
        <w:rPr>
          <w:rStyle w:val="Style1"/>
        </w:rPr>
        <w:t>X = 10</w:t>
      </w:r>
      <w:r>
        <w:t xml:space="preserve"> x is the variable and 10 is the value</w:t>
      </w:r>
    </w:p>
    <w:p w14:paraId="240412F1" w14:textId="77777777" w:rsidR="00EE33CA" w:rsidRDefault="00987BC2" w:rsidP="00B91D70">
      <w:pPr>
        <w:spacing w:after="120"/>
        <w:rPr>
          <w:rStyle w:val="Style1"/>
        </w:rPr>
      </w:pPr>
      <w:r w:rsidRPr="00987BC2">
        <w:rPr>
          <w:b/>
        </w:rPr>
        <w:t>Function</w:t>
      </w:r>
      <w:r>
        <w:t xml:space="preserve">: a snippet of codes that allow user to reuse the code without having to rewrite it. This also help to organize the code, reduce writing, and improve readability. </w:t>
      </w:r>
      <w:r w:rsidR="00D01D77">
        <w:t>E</w:t>
      </w:r>
      <w:r>
        <w:t xml:space="preserve">xample: </w:t>
      </w:r>
      <w:r w:rsidRPr="00987BC2">
        <w:rPr>
          <w:rStyle w:val="Style1"/>
        </w:rPr>
        <w:t>min()</w:t>
      </w:r>
    </w:p>
    <w:p w14:paraId="4B5778EC" w14:textId="785C0621" w:rsidR="00B91D70" w:rsidRPr="00DD3B63" w:rsidRDefault="00B91D70" w:rsidP="00B91D70">
      <w:pPr>
        <w:pStyle w:val="code"/>
        <w:rPr>
          <w:rStyle w:val="Style1"/>
          <w:rFonts w:asciiTheme="minorHAnsi" w:hAnsiTheme="minorHAnsi" w:cstheme="minorBidi"/>
          <w:shd w:val="clear" w:color="auto" w:fill="auto"/>
        </w:rPr>
      </w:pPr>
      <w:r>
        <w:t>There are 2 types of functions: built-in (</w:t>
      </w:r>
      <w:r w:rsidRPr="00B91D70">
        <w:rPr>
          <w:rStyle w:val="Style1"/>
        </w:rPr>
        <w:t>dir()</w:t>
      </w:r>
      <w:r>
        <w:t>) and user-defined functions (</w:t>
      </w:r>
      <w:r w:rsidRPr="00B91D70">
        <w:rPr>
          <w:rStyle w:val="Style1"/>
        </w:rPr>
        <w:t>my</w:t>
      </w:r>
      <w:r>
        <w:rPr>
          <w:rStyle w:val="Style1"/>
        </w:rPr>
        <w:t>F</w:t>
      </w:r>
      <w:r w:rsidRPr="00B91D70">
        <w:rPr>
          <w:rStyle w:val="Style1"/>
        </w:rPr>
        <w:t>unction())</w:t>
      </w:r>
    </w:p>
    <w:p w14:paraId="7D642A01" w14:textId="5C8FDB2E" w:rsidR="00DD3B63" w:rsidRDefault="00DD3B63" w:rsidP="00B91D70">
      <w:pPr>
        <w:pStyle w:val="code"/>
      </w:pPr>
      <w:r>
        <w:t xml:space="preserve">To write a function in Python, it must be declared using the “def” keyword. Infinite amount of arguments can be passed into the functions as necessary information. To return a value from the function, the “return” keyword is used. Example: </w:t>
      </w:r>
    </w:p>
    <w:p w14:paraId="40A01F88" w14:textId="2DE7B84C" w:rsidR="00DD3B63" w:rsidRDefault="00DD3B63" w:rsidP="00DD3B63">
      <w:pPr>
        <w:pStyle w:val="code"/>
        <w:numPr>
          <w:ilvl w:val="0"/>
          <w:numId w:val="0"/>
        </w:numPr>
        <w:shd w:val="clear" w:color="auto" w:fill="F2F2F2" w:themeFill="background1" w:themeFillShade="F2"/>
        <w:ind w:left="1440"/>
        <w:contextualSpacing/>
        <w:rPr>
          <w:rStyle w:val="Style1"/>
        </w:rPr>
      </w:pPr>
      <w:r>
        <w:rPr>
          <w:rStyle w:val="Style1"/>
        </w:rPr>
        <w:t xml:space="preserve">def my_function(arg1, arg2, arg3): </w:t>
      </w:r>
    </w:p>
    <w:p w14:paraId="2D96087D" w14:textId="226D932D" w:rsidR="00F436C1" w:rsidRDefault="00F436C1" w:rsidP="00F436C1">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Pr>
          <w:rStyle w:val="Style1"/>
        </w:rPr>
        <w:t>sum1 = arg1 + arg2</w:t>
      </w:r>
    </w:p>
    <w:p w14:paraId="60B3F0A6" w14:textId="1BE0D672" w:rsidR="00F436C1" w:rsidRDefault="00F436C1" w:rsidP="00F436C1">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Pr>
          <w:rStyle w:val="Style1"/>
        </w:rPr>
        <w:t>result = sum1 * arg3</w:t>
      </w:r>
    </w:p>
    <w:p w14:paraId="5208B7BD" w14:textId="7F5FE8A1" w:rsidR="00DD3B63" w:rsidRPr="005E2BB3" w:rsidRDefault="00DD3B63" w:rsidP="00DD3B63">
      <w:pPr>
        <w:pStyle w:val="code"/>
        <w:numPr>
          <w:ilvl w:val="0"/>
          <w:numId w:val="0"/>
        </w:numPr>
        <w:shd w:val="clear" w:color="auto" w:fill="F2F2F2" w:themeFill="background1" w:themeFillShade="F2"/>
        <w:ind w:left="1440"/>
        <w:contextualSpacing/>
        <w:rPr>
          <w:rStyle w:val="Style1"/>
        </w:rPr>
      </w:pPr>
      <w:r w:rsidRPr="006A10CF">
        <w:rPr>
          <w:rStyle w:val="Style1"/>
          <w:color w:val="5B9BD5" w:themeColor="accent1"/>
        </w:rPr>
        <w:t>∙∙∙∙</w:t>
      </w:r>
      <w:r>
        <w:rPr>
          <w:rStyle w:val="Style1"/>
        </w:rPr>
        <w:t xml:space="preserve">return </w:t>
      </w:r>
      <w:r w:rsidR="00F436C1">
        <w:rPr>
          <w:rStyle w:val="Style1"/>
        </w:rPr>
        <w:t>result</w:t>
      </w:r>
    </w:p>
    <w:p w14:paraId="71E6D487" w14:textId="77777777" w:rsidR="00DD3B63" w:rsidRDefault="00DD3B63" w:rsidP="00DD3B63">
      <w:pPr>
        <w:pStyle w:val="code"/>
        <w:numPr>
          <w:ilvl w:val="0"/>
          <w:numId w:val="0"/>
        </w:numPr>
        <w:ind w:left="720" w:hanging="360"/>
      </w:pPr>
    </w:p>
    <w:p w14:paraId="75C6D99C" w14:textId="77777777" w:rsidR="00EE33CA" w:rsidRDefault="00F906D7" w:rsidP="00B91D70">
      <w:pPr>
        <w:spacing w:after="120"/>
      </w:pPr>
      <w:r w:rsidRPr="00F906D7">
        <w:rPr>
          <w:b/>
        </w:rPr>
        <w:t>Module</w:t>
      </w:r>
      <w:r>
        <w:t xml:space="preserve">: </w:t>
      </w:r>
      <w:r w:rsidRPr="00F906D7">
        <w:t>a file containing Python definitions and statements. The file name is the module name with the suffix .py appended.</w:t>
      </w:r>
    </w:p>
    <w:p w14:paraId="68973ABE" w14:textId="77777777" w:rsidR="00EE33CA" w:rsidRDefault="00F906D7" w:rsidP="00B91D70">
      <w:pPr>
        <w:spacing w:after="120"/>
      </w:pPr>
      <w:r>
        <w:rPr>
          <w:b/>
        </w:rPr>
        <w:t>Package</w:t>
      </w:r>
      <w:r w:rsidR="009E4F81">
        <w:rPr>
          <w:b/>
        </w:rPr>
        <w:t>/</w:t>
      </w:r>
      <w:r w:rsidR="009E4F81" w:rsidRPr="009E4F81">
        <w:rPr>
          <w:b/>
        </w:rPr>
        <w:t xml:space="preserve"> </w:t>
      </w:r>
      <w:r w:rsidR="009E4F81" w:rsidRPr="00F906D7">
        <w:rPr>
          <w:b/>
        </w:rPr>
        <w:t>Library</w:t>
      </w:r>
      <w:r>
        <w:rPr>
          <w:b/>
        </w:rPr>
        <w:t xml:space="preserve">: </w:t>
      </w:r>
      <w:r w:rsidR="009E4F81" w:rsidRPr="00F906D7">
        <w:t>a collection of functions</w:t>
      </w:r>
      <w:r w:rsidR="009E4F81">
        <w:t>,</w:t>
      </w:r>
      <w:r w:rsidR="009E4F81" w:rsidRPr="00F906D7">
        <w:t xml:space="preserve"> methods</w:t>
      </w:r>
      <w:r w:rsidR="009E4F81">
        <w:t xml:space="preserve">, and </w:t>
      </w:r>
      <w:r w:rsidRPr="00F906D7">
        <w:t>module(s)</w:t>
      </w:r>
      <w:r w:rsidR="009E4F81">
        <w:t xml:space="preserve"> that serve a particular use purpose. I</w:t>
      </w:r>
      <w:r>
        <w:t>t is</w:t>
      </w:r>
      <w:r w:rsidR="009E4F81">
        <w:t xml:space="preserve"> also</w:t>
      </w:r>
      <w:r>
        <w:t xml:space="preserve"> </w:t>
      </w:r>
      <w:r w:rsidRPr="00F906D7">
        <w:t>a way of structuring Python’s module namespace by using “dotted module names”.</w:t>
      </w:r>
      <w:r>
        <w:t xml:space="preserve"> </w:t>
      </w:r>
      <w:r w:rsidRPr="00F906D7">
        <w:t xml:space="preserve">For example, the module name </w:t>
      </w:r>
      <w:r w:rsidRPr="001D65C7">
        <w:rPr>
          <w:b/>
          <w:i/>
        </w:rPr>
        <w:t>Pandas</w:t>
      </w:r>
      <w:r>
        <w:t>.</w:t>
      </w:r>
      <w:r w:rsidRPr="001D65C7">
        <w:rPr>
          <w:b/>
          <w:i/>
        </w:rPr>
        <w:t>DataFrame</w:t>
      </w:r>
      <w:r w:rsidRPr="00F906D7">
        <w:t xml:space="preserve"> designates </w:t>
      </w:r>
      <w:r w:rsidRPr="001D65C7">
        <w:rPr>
          <w:b/>
          <w:i/>
        </w:rPr>
        <w:t>Pandas</w:t>
      </w:r>
      <w:r w:rsidRPr="00F906D7">
        <w:t xml:space="preserve"> </w:t>
      </w:r>
      <w:r>
        <w:t xml:space="preserve">as the </w:t>
      </w:r>
      <w:r w:rsidRPr="00F906D7">
        <w:t xml:space="preserve">package </w:t>
      </w:r>
      <w:r>
        <w:t>and</w:t>
      </w:r>
      <w:r w:rsidRPr="00F906D7">
        <w:t xml:space="preserve"> </w:t>
      </w:r>
      <w:r w:rsidRPr="001D65C7">
        <w:rPr>
          <w:b/>
          <w:i/>
        </w:rPr>
        <w:t>DataFrame</w:t>
      </w:r>
      <w:r w:rsidRPr="00F906D7">
        <w:t xml:space="preserve"> </w:t>
      </w:r>
      <w:r>
        <w:t>as the submodule</w:t>
      </w:r>
      <w:r w:rsidRPr="00F906D7">
        <w:t>.</w:t>
      </w:r>
      <w:r w:rsidR="00A62CA3">
        <w:t xml:space="preserve"> </w:t>
      </w:r>
      <w:r w:rsidR="00A62CA3" w:rsidRPr="00054436">
        <w:rPr>
          <w:b/>
        </w:rPr>
        <w:t>Package</w:t>
      </w:r>
      <w:r w:rsidR="00A62CA3">
        <w:t xml:space="preserve"> contain </w:t>
      </w:r>
      <w:r w:rsidR="00A62CA3" w:rsidRPr="00054436">
        <w:rPr>
          <w:b/>
        </w:rPr>
        <w:t>modules</w:t>
      </w:r>
      <w:r w:rsidR="00A62CA3">
        <w:t xml:space="preserve"> and </w:t>
      </w:r>
      <w:r w:rsidR="00756545">
        <w:t xml:space="preserve">each </w:t>
      </w:r>
      <w:r w:rsidR="00756545">
        <w:rPr>
          <w:b/>
        </w:rPr>
        <w:t>module</w:t>
      </w:r>
      <w:r w:rsidR="00A62CA3">
        <w:t xml:space="preserve"> contains </w:t>
      </w:r>
      <w:r w:rsidR="00A62CA3" w:rsidRPr="00054436">
        <w:rPr>
          <w:b/>
        </w:rPr>
        <w:t>functions</w:t>
      </w:r>
      <w:r w:rsidR="00A62CA3">
        <w:t>.</w:t>
      </w:r>
    </w:p>
    <w:p w14:paraId="0CB57BA5" w14:textId="77777777" w:rsidR="000451D9" w:rsidRDefault="000451D9" w:rsidP="00B91D70">
      <w:pPr>
        <w:spacing w:after="120"/>
      </w:pPr>
    </w:p>
    <w:p w14:paraId="29551CA5" w14:textId="77777777" w:rsidR="00423B07" w:rsidRDefault="00423B07" w:rsidP="00423B07">
      <w:pPr>
        <w:pStyle w:val="Heading2"/>
      </w:pPr>
      <w:bookmarkStart w:id="7" w:name="_Toc131422547"/>
      <w:r>
        <w:t>Loop</w:t>
      </w:r>
      <w:bookmarkEnd w:id="7"/>
    </w:p>
    <w:tbl>
      <w:tblPr>
        <w:tblStyle w:val="TableGrid"/>
        <w:tblW w:w="0" w:type="auto"/>
        <w:tblCellMar>
          <w:top w:w="72" w:type="dxa"/>
          <w:left w:w="72" w:type="dxa"/>
          <w:bottom w:w="72" w:type="dxa"/>
          <w:right w:w="72" w:type="dxa"/>
        </w:tblCellMar>
        <w:tblLook w:val="04A0" w:firstRow="1" w:lastRow="0" w:firstColumn="1" w:lastColumn="0" w:noHBand="0" w:noVBand="1"/>
      </w:tblPr>
      <w:tblGrid>
        <w:gridCol w:w="3711"/>
        <w:gridCol w:w="6503"/>
      </w:tblGrid>
      <w:tr w:rsidR="00423B07" w:rsidRPr="00423B07" w14:paraId="1D20524D" w14:textId="77777777" w:rsidTr="002F5AAC">
        <w:tc>
          <w:tcPr>
            <w:tcW w:w="4045" w:type="dxa"/>
          </w:tcPr>
          <w:p w14:paraId="4138A628" w14:textId="77777777" w:rsidR="00423B07" w:rsidRPr="00423B07" w:rsidRDefault="00423B07" w:rsidP="00423B07">
            <w:pPr>
              <w:rPr>
                <w:b/>
              </w:rPr>
            </w:pPr>
            <w:r w:rsidRPr="00423B07">
              <w:rPr>
                <w:b/>
              </w:rPr>
              <w:t>Types of Loop</w:t>
            </w:r>
          </w:p>
        </w:tc>
        <w:tc>
          <w:tcPr>
            <w:tcW w:w="6169" w:type="dxa"/>
          </w:tcPr>
          <w:p w14:paraId="354B198F" w14:textId="77777777" w:rsidR="00423B07" w:rsidRPr="00423B07" w:rsidRDefault="00423B07" w:rsidP="00423B07">
            <w:pPr>
              <w:rPr>
                <w:b/>
              </w:rPr>
            </w:pPr>
            <w:r w:rsidRPr="00423B07">
              <w:rPr>
                <w:b/>
              </w:rPr>
              <w:t>Description</w:t>
            </w:r>
          </w:p>
        </w:tc>
      </w:tr>
      <w:tr w:rsidR="00423B07" w:rsidRPr="00423B07" w14:paraId="3B626DE6" w14:textId="77777777" w:rsidTr="002F5AAC">
        <w:tc>
          <w:tcPr>
            <w:tcW w:w="4045" w:type="dxa"/>
          </w:tcPr>
          <w:p w14:paraId="7C021528" w14:textId="77777777" w:rsidR="00423B07" w:rsidRPr="00423B07" w:rsidRDefault="00423B07" w:rsidP="00423B07">
            <w:pPr>
              <w:rPr>
                <w:b/>
              </w:rPr>
            </w:pPr>
            <w:r w:rsidRPr="00423B07">
              <w:rPr>
                <w:b/>
              </w:rPr>
              <w:t>While loop</w:t>
            </w:r>
          </w:p>
          <w:p w14:paraId="76F2A0C8" w14:textId="77777777" w:rsidR="00423B07" w:rsidRPr="00423B07" w:rsidRDefault="00423B07" w:rsidP="00423B07">
            <w:pPr>
              <w:rPr>
                <w:rStyle w:val="Style1"/>
              </w:rPr>
            </w:pPr>
            <w:r>
              <w:rPr>
                <w:rStyle w:val="Style1"/>
              </w:rPr>
              <w:t>w</w:t>
            </w:r>
            <w:r w:rsidRPr="00423B07">
              <w:rPr>
                <w:rStyle w:val="Style1"/>
              </w:rPr>
              <w:t>hile x == b:</w:t>
            </w:r>
          </w:p>
        </w:tc>
        <w:tc>
          <w:tcPr>
            <w:tcW w:w="6169" w:type="dxa"/>
          </w:tcPr>
          <w:p w14:paraId="550EFF3B" w14:textId="77777777" w:rsidR="00423B07" w:rsidRPr="00423B07" w:rsidRDefault="00423B07" w:rsidP="00423B07">
            <w:r w:rsidRPr="00423B07">
              <w:t>Repeats a statement or group of statements while a given condition is TRUE. It tests the condition before executing the loop body.</w:t>
            </w:r>
          </w:p>
        </w:tc>
      </w:tr>
      <w:tr w:rsidR="00423B07" w:rsidRPr="00423B07" w14:paraId="4222FE0B" w14:textId="77777777" w:rsidTr="002F5AAC">
        <w:tc>
          <w:tcPr>
            <w:tcW w:w="4045" w:type="dxa"/>
          </w:tcPr>
          <w:p w14:paraId="4A1EE6DF" w14:textId="77777777" w:rsidR="00423B07" w:rsidRPr="00423B07" w:rsidRDefault="00423B07" w:rsidP="00423B07">
            <w:pPr>
              <w:rPr>
                <w:b/>
              </w:rPr>
            </w:pPr>
            <w:r w:rsidRPr="00423B07">
              <w:rPr>
                <w:b/>
              </w:rPr>
              <w:t>For loop</w:t>
            </w:r>
          </w:p>
          <w:p w14:paraId="1E8BDC72" w14:textId="77777777" w:rsidR="00423B07" w:rsidRPr="00423B07" w:rsidRDefault="00423B07" w:rsidP="00423B07">
            <w:pPr>
              <w:rPr>
                <w:rStyle w:val="Style1"/>
              </w:rPr>
            </w:pPr>
            <w:r w:rsidRPr="00423B07">
              <w:rPr>
                <w:rStyle w:val="Style1"/>
              </w:rPr>
              <w:t>for x in range(10):</w:t>
            </w:r>
          </w:p>
        </w:tc>
        <w:tc>
          <w:tcPr>
            <w:tcW w:w="6169" w:type="dxa"/>
          </w:tcPr>
          <w:p w14:paraId="7694B64F" w14:textId="77777777" w:rsidR="00423B07" w:rsidRPr="00423B07" w:rsidRDefault="00423B07" w:rsidP="00423B07">
            <w:r w:rsidRPr="00423B07">
              <w:t>Executes a sequence of statements multiple times and abbreviates the code that manages the loop variable.</w:t>
            </w:r>
          </w:p>
        </w:tc>
      </w:tr>
      <w:tr w:rsidR="002F5AAC" w:rsidRPr="00423B07" w14:paraId="66F10CD0" w14:textId="77777777" w:rsidTr="002F5AAC">
        <w:tc>
          <w:tcPr>
            <w:tcW w:w="4045" w:type="dxa"/>
          </w:tcPr>
          <w:p w14:paraId="5378C3E3" w14:textId="77777777" w:rsidR="002F5AAC" w:rsidRDefault="002F5AAC" w:rsidP="00423B07">
            <w:pPr>
              <w:rPr>
                <w:b/>
              </w:rPr>
            </w:pPr>
            <w:r>
              <w:rPr>
                <w:b/>
              </w:rPr>
              <w:t>In-line Loop</w:t>
            </w:r>
          </w:p>
          <w:p w14:paraId="5AFFB7C6" w14:textId="77777777" w:rsidR="002F5AAC" w:rsidRDefault="002F5AAC" w:rsidP="00423B07">
            <w:pPr>
              <w:rPr>
                <w:rStyle w:val="Style1"/>
              </w:rPr>
            </w:pPr>
            <w:r w:rsidRPr="002F5AAC">
              <w:rPr>
                <w:rStyle w:val="Style1"/>
              </w:rPr>
              <w:t>[x for x in range(10)]</w:t>
            </w:r>
          </w:p>
          <w:p w14:paraId="1F3A1EBE" w14:textId="77777777" w:rsidR="002F5AAC" w:rsidRPr="002F5AAC" w:rsidRDefault="002F5AAC" w:rsidP="00423B07">
            <w:pPr>
              <w:rPr>
                <w:rStyle w:val="Style1"/>
              </w:rPr>
            </w:pPr>
            <w:r w:rsidRPr="002F5AAC">
              <w:rPr>
                <w:rStyle w:val="Style1"/>
              </w:rPr>
              <w:t>{x:y for x,y in dict.items()}</w:t>
            </w:r>
          </w:p>
        </w:tc>
        <w:tc>
          <w:tcPr>
            <w:tcW w:w="6169" w:type="dxa"/>
          </w:tcPr>
          <w:p w14:paraId="7AAF2F58" w14:textId="0E5ADEBD" w:rsidR="00B5786C" w:rsidRDefault="002F5AAC" w:rsidP="002F5AAC">
            <w:r>
              <w:t xml:space="preserve">A </w:t>
            </w:r>
            <w:r w:rsidR="00B5786C">
              <w:t>one-line</w:t>
            </w:r>
            <w:r>
              <w:t xml:space="preserve"> commands of loop(s) within a [] or {}, </w:t>
            </w:r>
            <w:r w:rsidR="00B5786C">
              <w:t>and</w:t>
            </w:r>
            <w:r>
              <w:t xml:space="preserve"> is </w:t>
            </w:r>
            <w:r w:rsidR="00B5786C">
              <w:t xml:space="preserve">used </w:t>
            </w:r>
            <w:r>
              <w:t xml:space="preserve">for creating a list or a dictionary </w:t>
            </w:r>
            <w:r w:rsidRPr="002F5AAC">
              <w:t>comprehension</w:t>
            </w:r>
            <w:r>
              <w:t xml:space="preserve"> object.</w:t>
            </w:r>
          </w:p>
          <w:p w14:paraId="13BA2383" w14:textId="12484C98" w:rsidR="002F5AAC" w:rsidRPr="00423B07" w:rsidRDefault="00B5786C" w:rsidP="002F5AAC">
            <w:r w:rsidRPr="00B5786C">
              <w:t>https://www.w3schools.com/python/python_lists_comprehension.asp</w:t>
            </w:r>
          </w:p>
        </w:tc>
      </w:tr>
    </w:tbl>
    <w:p w14:paraId="324FF3A0" w14:textId="77777777" w:rsidR="00F565DE" w:rsidRDefault="00F565DE" w:rsidP="00B91D70">
      <w:pPr>
        <w:spacing w:after="120"/>
        <w:rPr>
          <w:i/>
        </w:rPr>
      </w:pPr>
    </w:p>
    <w:p w14:paraId="4885788E" w14:textId="0AEC9D01" w:rsidR="00423B07" w:rsidRPr="003B7862" w:rsidRDefault="003B7862" w:rsidP="00B91D70">
      <w:pPr>
        <w:spacing w:after="120"/>
        <w:rPr>
          <w:i/>
        </w:rPr>
      </w:pPr>
      <w:r w:rsidRPr="003B7862">
        <w:rPr>
          <w:i/>
        </w:rPr>
        <w:t>Loops can also be nested within each other.</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2695"/>
        <w:gridCol w:w="7519"/>
      </w:tblGrid>
      <w:tr w:rsidR="0073097E" w:rsidRPr="0073097E" w14:paraId="0BE26945" w14:textId="77777777" w:rsidTr="0073097E">
        <w:tc>
          <w:tcPr>
            <w:tcW w:w="2695" w:type="dxa"/>
          </w:tcPr>
          <w:p w14:paraId="436EB621" w14:textId="77777777" w:rsidR="0073097E" w:rsidRPr="0073097E" w:rsidRDefault="0073097E" w:rsidP="0073097E">
            <w:pPr>
              <w:rPr>
                <w:b/>
              </w:rPr>
            </w:pPr>
            <w:r w:rsidRPr="0073097E">
              <w:rPr>
                <w:b/>
              </w:rPr>
              <w:t>Loop Control Statement</w:t>
            </w:r>
          </w:p>
        </w:tc>
        <w:tc>
          <w:tcPr>
            <w:tcW w:w="7519" w:type="dxa"/>
          </w:tcPr>
          <w:p w14:paraId="094DE1F7" w14:textId="77777777" w:rsidR="0073097E" w:rsidRPr="0073097E" w:rsidRDefault="0073097E" w:rsidP="0073097E">
            <w:pPr>
              <w:rPr>
                <w:b/>
              </w:rPr>
            </w:pPr>
            <w:r w:rsidRPr="0073097E">
              <w:rPr>
                <w:b/>
              </w:rPr>
              <w:t>Descriptions</w:t>
            </w:r>
          </w:p>
        </w:tc>
      </w:tr>
      <w:tr w:rsidR="0073097E" w:rsidRPr="0073097E" w14:paraId="5E8C2B08" w14:textId="77777777" w:rsidTr="0073097E">
        <w:tc>
          <w:tcPr>
            <w:tcW w:w="2695" w:type="dxa"/>
          </w:tcPr>
          <w:p w14:paraId="07ED39D0" w14:textId="77777777" w:rsidR="0073097E" w:rsidRPr="0073097E" w:rsidRDefault="0073097E" w:rsidP="0073097E">
            <w:pPr>
              <w:rPr>
                <w:b/>
              </w:rPr>
            </w:pPr>
            <w:r w:rsidRPr="0073097E">
              <w:rPr>
                <w:b/>
              </w:rPr>
              <w:t>Break statement</w:t>
            </w:r>
          </w:p>
        </w:tc>
        <w:tc>
          <w:tcPr>
            <w:tcW w:w="7519" w:type="dxa"/>
          </w:tcPr>
          <w:p w14:paraId="32CF8774" w14:textId="77777777" w:rsidR="0073097E" w:rsidRPr="0073097E" w:rsidRDefault="0073097E" w:rsidP="0073097E">
            <w:r w:rsidRPr="0073097E">
              <w:t>Terminates the loop statement and transfers execution to the statement immediately following the loop.</w:t>
            </w:r>
          </w:p>
        </w:tc>
      </w:tr>
      <w:tr w:rsidR="0073097E" w:rsidRPr="0073097E" w14:paraId="3D0EDADF" w14:textId="77777777" w:rsidTr="0073097E">
        <w:tc>
          <w:tcPr>
            <w:tcW w:w="2695" w:type="dxa"/>
          </w:tcPr>
          <w:p w14:paraId="425BAD18" w14:textId="77777777" w:rsidR="0073097E" w:rsidRPr="0073097E" w:rsidRDefault="0073097E" w:rsidP="0073097E">
            <w:pPr>
              <w:rPr>
                <w:b/>
              </w:rPr>
            </w:pPr>
            <w:r w:rsidRPr="0073097E">
              <w:rPr>
                <w:b/>
              </w:rPr>
              <w:t>Continue statement</w:t>
            </w:r>
          </w:p>
        </w:tc>
        <w:tc>
          <w:tcPr>
            <w:tcW w:w="7519" w:type="dxa"/>
          </w:tcPr>
          <w:p w14:paraId="520C4DBB" w14:textId="77777777" w:rsidR="0073097E" w:rsidRPr="0073097E" w:rsidRDefault="0073097E" w:rsidP="0073097E">
            <w:r w:rsidRPr="0073097E">
              <w:t>Causes the loop to skip the remainder of its body and immediately retest its condition prior to reiterating.</w:t>
            </w:r>
          </w:p>
        </w:tc>
      </w:tr>
      <w:tr w:rsidR="0073097E" w:rsidRPr="0073097E" w14:paraId="705CED38" w14:textId="77777777" w:rsidTr="0073097E">
        <w:tc>
          <w:tcPr>
            <w:tcW w:w="2695" w:type="dxa"/>
          </w:tcPr>
          <w:p w14:paraId="7DEF71FA" w14:textId="77777777" w:rsidR="0073097E" w:rsidRPr="0073097E" w:rsidRDefault="0073097E" w:rsidP="0073097E">
            <w:pPr>
              <w:rPr>
                <w:b/>
              </w:rPr>
            </w:pPr>
            <w:r w:rsidRPr="0073097E">
              <w:rPr>
                <w:b/>
              </w:rPr>
              <w:t>Pass statement</w:t>
            </w:r>
          </w:p>
        </w:tc>
        <w:tc>
          <w:tcPr>
            <w:tcW w:w="7519" w:type="dxa"/>
          </w:tcPr>
          <w:p w14:paraId="65F48345" w14:textId="77777777" w:rsidR="0073097E" w:rsidRPr="0073097E" w:rsidRDefault="0073097E" w:rsidP="0073097E">
            <w:r w:rsidRPr="0073097E">
              <w:t>The pass statement in Python is used when a statement is required syntactically but you do not want any command or code to execute.</w:t>
            </w:r>
          </w:p>
        </w:tc>
      </w:tr>
    </w:tbl>
    <w:p w14:paraId="3805608D" w14:textId="77777777" w:rsidR="00423B07" w:rsidRDefault="00423B07" w:rsidP="00B91D70">
      <w:pPr>
        <w:spacing w:after="120"/>
      </w:pPr>
    </w:p>
    <w:p w14:paraId="398AB279" w14:textId="4C379219" w:rsidR="007E0D08" w:rsidRDefault="007E0D08" w:rsidP="00497EAE">
      <w:pPr>
        <w:pStyle w:val="Heading3"/>
      </w:pPr>
      <w:bookmarkStart w:id="8" w:name="_Toc131422548"/>
      <w:r>
        <w:t>Conditionals (if/elif/else):</w:t>
      </w:r>
      <w:bookmarkEnd w:id="8"/>
    </w:p>
    <w:p w14:paraId="18ED9AC9" w14:textId="17C3F989" w:rsidR="007E0D08" w:rsidRDefault="00CE681F" w:rsidP="007E0D08">
      <w:pPr>
        <w:pStyle w:val="code"/>
        <w:numPr>
          <w:ilvl w:val="0"/>
          <w:numId w:val="0"/>
        </w:numPr>
        <w:spacing w:after="120"/>
      </w:pPr>
      <w:r>
        <w:t xml:space="preserve">The Python conditional statement consists of these parts: </w:t>
      </w:r>
    </w:p>
    <w:p w14:paraId="5448AFB8" w14:textId="116004EE" w:rsidR="00CE681F" w:rsidRDefault="00CE681F" w:rsidP="00CE681F">
      <w:pPr>
        <w:pStyle w:val="code"/>
        <w:numPr>
          <w:ilvl w:val="0"/>
          <w:numId w:val="7"/>
        </w:numPr>
        <w:spacing w:after="120"/>
      </w:pPr>
      <w:r w:rsidRPr="00DB03C0">
        <w:rPr>
          <w:b/>
        </w:rPr>
        <w:t>if</w:t>
      </w:r>
      <w:r w:rsidR="00A74C28" w:rsidRPr="00DB03C0">
        <w:rPr>
          <w:b/>
        </w:rPr>
        <w:t xml:space="preserve"> </w:t>
      </w:r>
      <w:r w:rsidR="00A74C28">
        <w:t>[required]</w:t>
      </w:r>
      <w:r>
        <w:t xml:space="preserve">: </w:t>
      </w:r>
      <w:r w:rsidR="003D3056">
        <w:t xml:space="preserve">The “if” statement evaluates the primary conditional statement(s) and executes the indented block below the “if” statement if the conditional statement(s) is/are true. The “if” statement can be used multiple times, but with different conditional statements. </w:t>
      </w:r>
    </w:p>
    <w:p w14:paraId="08D6CEAB" w14:textId="37E87499" w:rsidR="00CE681F" w:rsidRDefault="00CE681F" w:rsidP="00CE681F">
      <w:pPr>
        <w:pStyle w:val="code"/>
        <w:numPr>
          <w:ilvl w:val="0"/>
          <w:numId w:val="7"/>
        </w:numPr>
        <w:spacing w:after="120"/>
      </w:pPr>
      <w:r w:rsidRPr="00DB03C0">
        <w:rPr>
          <w:b/>
        </w:rPr>
        <w:t>else</w:t>
      </w:r>
      <w:r>
        <w:t xml:space="preserve">: </w:t>
      </w:r>
      <w:r w:rsidR="003D3056">
        <w:t xml:space="preserve">If none of the conditional statement(s) expressed in the “if” or even “elif” statement </w:t>
      </w:r>
      <w:r w:rsidR="00DB03C0">
        <w:t>is/</w:t>
      </w:r>
      <w:r w:rsidR="003D3056">
        <w:t xml:space="preserve">are true, then the indented block of code below the “else” statement executes. </w:t>
      </w:r>
      <w:r w:rsidR="00A74C28">
        <w:t>Since there is no specific condition attached to this statement, the “else” statement can only be declared once</w:t>
      </w:r>
      <w:r w:rsidR="00FF3961">
        <w:t xml:space="preserve">. </w:t>
      </w:r>
      <w:r w:rsidR="00A74C28">
        <w:t xml:space="preserve"> </w:t>
      </w:r>
    </w:p>
    <w:p w14:paraId="228B87BA" w14:textId="3AD54CC1" w:rsidR="00CE681F" w:rsidRDefault="00CE681F" w:rsidP="00CE681F">
      <w:pPr>
        <w:pStyle w:val="code"/>
        <w:numPr>
          <w:ilvl w:val="0"/>
          <w:numId w:val="7"/>
        </w:numPr>
        <w:spacing w:after="120"/>
      </w:pPr>
      <w:r w:rsidRPr="00DB03C0">
        <w:rPr>
          <w:b/>
        </w:rPr>
        <w:t>elif</w:t>
      </w:r>
      <w:r>
        <w:t xml:space="preserve">: </w:t>
      </w:r>
      <w:r w:rsidR="00DB03C0">
        <w:t xml:space="preserve">The “elif” statement can be used to evaluate other conditional statement(s) if the conditional statement in the “if” statement fails. If the conditional statement in the “if” statement fails, but passes the conditional statement in the “elif” statement, then the indented block of code below the “elif” statement executes. The “elif” statement is the exact equivalent of the “else if” statement used in other programming languages for conditionals. </w:t>
      </w:r>
      <w:r w:rsidR="003D3056">
        <w:t xml:space="preserve">The “elif” statement can be used multiple times, but with different conditional statements. </w:t>
      </w:r>
    </w:p>
    <w:p w14:paraId="400C0A31" w14:textId="77777777" w:rsidR="00F565DE" w:rsidRDefault="00F565DE" w:rsidP="00CE681F">
      <w:pPr>
        <w:pStyle w:val="code"/>
        <w:numPr>
          <w:ilvl w:val="0"/>
          <w:numId w:val="0"/>
        </w:numPr>
        <w:spacing w:after="120"/>
      </w:pPr>
    </w:p>
    <w:p w14:paraId="12ED73E2" w14:textId="77777777" w:rsidR="00F565DE" w:rsidRDefault="00F565DE" w:rsidP="00CE681F">
      <w:pPr>
        <w:pStyle w:val="code"/>
        <w:numPr>
          <w:ilvl w:val="0"/>
          <w:numId w:val="0"/>
        </w:numPr>
        <w:spacing w:after="120"/>
      </w:pPr>
    </w:p>
    <w:p w14:paraId="49726A13" w14:textId="28EFCF39" w:rsidR="00CE681F" w:rsidRDefault="00CE681F" w:rsidP="00CE681F">
      <w:pPr>
        <w:pStyle w:val="code"/>
        <w:numPr>
          <w:ilvl w:val="0"/>
          <w:numId w:val="0"/>
        </w:numPr>
        <w:spacing w:after="120"/>
      </w:pPr>
      <w:r>
        <w:t xml:space="preserve">Example: </w:t>
      </w:r>
    </w:p>
    <w:p w14:paraId="33982D6F"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if x == y : </w:t>
      </w:r>
    </w:p>
    <w:p w14:paraId="7013D11D"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   print('something')</w:t>
      </w:r>
    </w:p>
    <w:p w14:paraId="434A44EA"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elif expression : </w:t>
      </w:r>
    </w:p>
    <w:p w14:paraId="134296C2"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   suite </w:t>
      </w:r>
    </w:p>
    <w:p w14:paraId="7C9E4A78"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else : </w:t>
      </w:r>
    </w:p>
    <w:p w14:paraId="5F9BCE0F" w14:textId="77777777" w:rsidR="00AB125F" w:rsidRPr="00542C54" w:rsidRDefault="00AB125F" w:rsidP="00AB125F">
      <w:pPr>
        <w:shd w:val="clear" w:color="auto" w:fill="F2F2F2" w:themeFill="background1" w:themeFillShade="F2"/>
        <w:spacing w:after="0"/>
        <w:rPr>
          <w:rStyle w:val="Style1"/>
        </w:rPr>
      </w:pPr>
      <w:r w:rsidRPr="00542C54">
        <w:rPr>
          <w:rStyle w:val="Style1"/>
        </w:rPr>
        <w:t xml:space="preserve">   suite</w:t>
      </w:r>
    </w:p>
    <w:p w14:paraId="6C9E289B" w14:textId="77777777" w:rsidR="00AB125F" w:rsidRDefault="00AB125F" w:rsidP="007E0D08">
      <w:pPr>
        <w:pStyle w:val="code"/>
        <w:numPr>
          <w:ilvl w:val="0"/>
          <w:numId w:val="0"/>
        </w:numPr>
        <w:spacing w:after="120"/>
      </w:pPr>
    </w:p>
    <w:p w14:paraId="4155C795" w14:textId="77777777" w:rsidR="00EE33CA" w:rsidRDefault="00EE33CA">
      <w:r>
        <w:br w:type="page"/>
      </w:r>
    </w:p>
    <w:p w14:paraId="12D6681D" w14:textId="3D8ACBD5" w:rsidR="00F17BED" w:rsidRDefault="002914F9" w:rsidP="002914F9">
      <w:pPr>
        <w:pStyle w:val="Heading1"/>
      </w:pPr>
      <w:bookmarkStart w:id="9" w:name="_Toc131422549"/>
      <w:r>
        <w:t xml:space="preserve">Chapter 2 – </w:t>
      </w:r>
      <w:r w:rsidR="007F7A7B">
        <w:t>Python Objects</w:t>
      </w:r>
      <w:r w:rsidR="00AA3922">
        <w:rPr>
          <w:rStyle w:val="EndnoteReference"/>
        </w:rPr>
        <w:endnoteReference w:id="2"/>
      </w:r>
      <w:r w:rsidR="00A92F13">
        <w:rPr>
          <w:rStyle w:val="EndnoteReference"/>
        </w:rPr>
        <w:endnoteReference w:id="3"/>
      </w:r>
      <w:bookmarkEnd w:id="9"/>
    </w:p>
    <w:p w14:paraId="10BA8D23" w14:textId="77777777" w:rsidR="00F565DE" w:rsidRPr="00F565DE" w:rsidRDefault="00F565DE" w:rsidP="00F565DE"/>
    <w:p w14:paraId="1677256A" w14:textId="2F3445C3" w:rsidR="00A87DF7" w:rsidRDefault="00A87DF7" w:rsidP="00A87DF7">
      <w:pPr>
        <w:jc w:val="center"/>
      </w:pPr>
      <w:r>
        <w:rPr>
          <w:noProof/>
        </w:rPr>
        <w:drawing>
          <wp:inline distT="0" distB="0" distL="0" distR="0" wp14:anchorId="1BC935F4" wp14:editId="6B6F7DA6">
            <wp:extent cx="3584252" cy="1716405"/>
            <wp:effectExtent l="1905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3651872" w14:textId="77777777" w:rsidR="00A87DF7" w:rsidRPr="00A87DF7" w:rsidRDefault="00A87DF7" w:rsidP="00D97F6E"/>
    <w:p w14:paraId="4664D0DD" w14:textId="6F524086" w:rsidR="00F8373B" w:rsidRPr="00F8373B" w:rsidRDefault="00F8373B" w:rsidP="00F8373B">
      <w:pPr>
        <w:pStyle w:val="Heading2"/>
      </w:pPr>
      <w:bookmarkStart w:id="10" w:name="_Toc131422550"/>
      <w:r w:rsidRPr="00F8373B">
        <w:t>Built-in Data Types</w:t>
      </w:r>
      <w:r w:rsidR="00381FF1">
        <w:t xml:space="preserve"> </w:t>
      </w:r>
      <w:r w:rsidR="00381FF1">
        <w:rPr>
          <w:rStyle w:val="EndnoteReference"/>
        </w:rPr>
        <w:endnoteReference w:id="4"/>
      </w:r>
      <w:bookmarkEnd w:id="10"/>
    </w:p>
    <w:p w14:paraId="24AD8E32" w14:textId="77777777" w:rsidR="00F8373B" w:rsidRPr="00F8373B" w:rsidRDefault="00F8373B" w:rsidP="000451D9">
      <w:pPr>
        <w:spacing w:after="120"/>
      </w:pPr>
      <w:r w:rsidRPr="00F8373B">
        <w:t>In programming, data type is an important concept.</w:t>
      </w:r>
    </w:p>
    <w:p w14:paraId="3134DAD3" w14:textId="77777777" w:rsidR="00F8373B" w:rsidRPr="00F8373B" w:rsidRDefault="00F8373B" w:rsidP="000451D9">
      <w:pPr>
        <w:spacing w:after="120"/>
      </w:pPr>
      <w:r w:rsidRPr="00F8373B">
        <w:t>Variables can store data of different types, and different types can do different things.</w:t>
      </w:r>
    </w:p>
    <w:p w14:paraId="53BB8F24" w14:textId="6E078F2C" w:rsidR="00F8373B" w:rsidRDefault="00F8373B" w:rsidP="000451D9">
      <w:pPr>
        <w:spacing w:after="120"/>
      </w:pPr>
      <w:r w:rsidRPr="00F8373B">
        <w:t>Python has the following data types built-in by default, in these categories:</w:t>
      </w:r>
    </w:p>
    <w:tbl>
      <w:tblPr>
        <w:tblStyle w:val="TableGrid"/>
        <w:tblW w:w="0" w:type="auto"/>
        <w:tblCellSpacing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633"/>
        <w:gridCol w:w="1360"/>
        <w:gridCol w:w="1541"/>
        <w:gridCol w:w="5690"/>
      </w:tblGrid>
      <w:tr w:rsidR="00161978" w14:paraId="74711F99" w14:textId="77777777" w:rsidTr="004606C3">
        <w:trPr>
          <w:tblCellSpacing w:w="7" w:type="dxa"/>
        </w:trPr>
        <w:tc>
          <w:tcPr>
            <w:tcW w:w="1612" w:type="dxa"/>
            <w:shd w:val="clear" w:color="auto" w:fill="1F3864" w:themeFill="accent5" w:themeFillShade="80"/>
          </w:tcPr>
          <w:p w14:paraId="049C544E" w14:textId="78BDE3DE" w:rsidR="00161978" w:rsidRPr="00161978" w:rsidRDefault="00161978" w:rsidP="001F0F7B">
            <w:pPr>
              <w:pStyle w:val="tableStyle2"/>
              <w:rPr>
                <w:b/>
                <w:bCs/>
              </w:rPr>
            </w:pPr>
          </w:p>
        </w:tc>
        <w:tc>
          <w:tcPr>
            <w:tcW w:w="1346" w:type="dxa"/>
            <w:shd w:val="clear" w:color="auto" w:fill="1F3864" w:themeFill="accent5" w:themeFillShade="80"/>
          </w:tcPr>
          <w:p w14:paraId="7C5AF299" w14:textId="0FD62BB0" w:rsidR="00161978" w:rsidRPr="00161978" w:rsidRDefault="00161978" w:rsidP="001F0F7B">
            <w:pPr>
              <w:pStyle w:val="tableStyle2"/>
              <w:rPr>
                <w:b/>
                <w:bCs/>
              </w:rPr>
            </w:pPr>
            <w:r w:rsidRPr="00161978">
              <w:rPr>
                <w:b/>
                <w:bCs/>
              </w:rPr>
              <w:t>Type:</w:t>
            </w:r>
          </w:p>
        </w:tc>
        <w:tc>
          <w:tcPr>
            <w:tcW w:w="1527" w:type="dxa"/>
            <w:shd w:val="clear" w:color="auto" w:fill="1F3864" w:themeFill="accent5" w:themeFillShade="80"/>
          </w:tcPr>
          <w:p w14:paraId="4819D59C" w14:textId="3EF1CAB3" w:rsidR="00161978" w:rsidRPr="00161978" w:rsidRDefault="00161978" w:rsidP="001F0F7B">
            <w:pPr>
              <w:pStyle w:val="tableStyle2"/>
              <w:rPr>
                <w:b/>
                <w:bCs/>
              </w:rPr>
            </w:pPr>
            <w:r w:rsidRPr="00161978">
              <w:rPr>
                <w:b/>
                <w:bCs/>
              </w:rPr>
              <w:t>Name</w:t>
            </w:r>
          </w:p>
        </w:tc>
        <w:tc>
          <w:tcPr>
            <w:tcW w:w="5669" w:type="dxa"/>
            <w:shd w:val="clear" w:color="auto" w:fill="1F3864" w:themeFill="accent5" w:themeFillShade="80"/>
          </w:tcPr>
          <w:p w14:paraId="2224AF98" w14:textId="09EDC3FC" w:rsidR="00161978" w:rsidRPr="00161978" w:rsidRDefault="00161978" w:rsidP="001F0F7B">
            <w:pPr>
              <w:pStyle w:val="tableStyle2"/>
              <w:rPr>
                <w:b/>
                <w:bCs/>
              </w:rPr>
            </w:pPr>
            <w:r w:rsidRPr="00161978">
              <w:rPr>
                <w:b/>
                <w:bCs/>
              </w:rPr>
              <w:t>Example</w:t>
            </w:r>
          </w:p>
        </w:tc>
      </w:tr>
      <w:tr w:rsidR="00161978" w14:paraId="10D99D6F" w14:textId="77777777" w:rsidTr="004606C3">
        <w:trPr>
          <w:tblCellSpacing w:w="7" w:type="dxa"/>
        </w:trPr>
        <w:tc>
          <w:tcPr>
            <w:tcW w:w="1612" w:type="dxa"/>
            <w:vMerge w:val="restart"/>
          </w:tcPr>
          <w:p w14:paraId="5D01F494" w14:textId="164F848C" w:rsidR="00161978" w:rsidRDefault="00161978" w:rsidP="001F0F7B">
            <w:pPr>
              <w:pStyle w:val="tableStyle2"/>
            </w:pPr>
            <w:r w:rsidRPr="00161978">
              <w:t>Base types</w:t>
            </w:r>
          </w:p>
        </w:tc>
        <w:tc>
          <w:tcPr>
            <w:tcW w:w="1346" w:type="dxa"/>
          </w:tcPr>
          <w:p w14:paraId="303ADAA0" w14:textId="4D3A9F66" w:rsidR="00161978" w:rsidRDefault="00161978" w:rsidP="001F0F7B">
            <w:pPr>
              <w:pStyle w:val="tableStyle2"/>
            </w:pPr>
            <w:r>
              <w:t>Text</w:t>
            </w:r>
          </w:p>
        </w:tc>
        <w:tc>
          <w:tcPr>
            <w:tcW w:w="1527" w:type="dxa"/>
          </w:tcPr>
          <w:p w14:paraId="1D59F437" w14:textId="25475FB5" w:rsidR="00161978" w:rsidRDefault="00161978" w:rsidP="001F0F7B">
            <w:pPr>
              <w:pStyle w:val="tableStyle2"/>
            </w:pPr>
            <w:r>
              <w:t>str</w:t>
            </w:r>
          </w:p>
        </w:tc>
        <w:tc>
          <w:tcPr>
            <w:tcW w:w="5669" w:type="dxa"/>
          </w:tcPr>
          <w:p w14:paraId="1EFAA6B1" w14:textId="6F7F46F1" w:rsidR="00161978" w:rsidRDefault="00AE7447" w:rsidP="001F0F7B">
            <w:pPr>
              <w:pStyle w:val="tableStyle2"/>
            </w:pPr>
            <w:r w:rsidRPr="00D8662F">
              <w:t>'</w:t>
            </w:r>
            <w:r w:rsidR="00161978">
              <w:t>hello world</w:t>
            </w:r>
            <w:r w:rsidRPr="00D8662F">
              <w:t>'</w:t>
            </w:r>
          </w:p>
        </w:tc>
      </w:tr>
      <w:tr w:rsidR="004606C3" w14:paraId="12ABE517" w14:textId="77777777" w:rsidTr="004606C3">
        <w:trPr>
          <w:tblCellSpacing w:w="7" w:type="dxa"/>
        </w:trPr>
        <w:tc>
          <w:tcPr>
            <w:tcW w:w="1612" w:type="dxa"/>
            <w:vMerge/>
            <w:shd w:val="clear" w:color="auto" w:fill="F2F2F2" w:themeFill="background1" w:themeFillShade="F2"/>
          </w:tcPr>
          <w:p w14:paraId="2FD0313F" w14:textId="77777777" w:rsidR="004606C3" w:rsidRDefault="004606C3" w:rsidP="001F0F7B">
            <w:pPr>
              <w:pStyle w:val="tableStyle2"/>
            </w:pPr>
          </w:p>
        </w:tc>
        <w:tc>
          <w:tcPr>
            <w:tcW w:w="1346" w:type="dxa"/>
            <w:vMerge w:val="restart"/>
            <w:shd w:val="clear" w:color="auto" w:fill="F2F2F2" w:themeFill="background1" w:themeFillShade="F2"/>
            <w:vAlign w:val="center"/>
          </w:tcPr>
          <w:p w14:paraId="651191A7" w14:textId="2F10BA84" w:rsidR="004606C3" w:rsidRDefault="004606C3" w:rsidP="004606C3">
            <w:pPr>
              <w:pStyle w:val="tableStyle2"/>
            </w:pPr>
            <w:r>
              <w:t>Numeric</w:t>
            </w:r>
          </w:p>
        </w:tc>
        <w:tc>
          <w:tcPr>
            <w:tcW w:w="1527" w:type="dxa"/>
            <w:shd w:val="clear" w:color="auto" w:fill="F2F2F2" w:themeFill="background1" w:themeFillShade="F2"/>
          </w:tcPr>
          <w:p w14:paraId="07796998" w14:textId="280E17E4" w:rsidR="004606C3" w:rsidRDefault="004606C3" w:rsidP="001F0F7B">
            <w:pPr>
              <w:pStyle w:val="tableStyle2"/>
            </w:pPr>
            <w:r>
              <w:t>int</w:t>
            </w:r>
          </w:p>
        </w:tc>
        <w:tc>
          <w:tcPr>
            <w:tcW w:w="5669" w:type="dxa"/>
            <w:shd w:val="clear" w:color="auto" w:fill="F2F2F2" w:themeFill="background1" w:themeFillShade="F2"/>
          </w:tcPr>
          <w:p w14:paraId="57D49D85" w14:textId="4B33FD80" w:rsidR="004606C3" w:rsidRDefault="004606C3" w:rsidP="001F0F7B">
            <w:pPr>
              <w:pStyle w:val="tableStyle2"/>
            </w:pPr>
            <w:r>
              <w:t>120</w:t>
            </w:r>
          </w:p>
        </w:tc>
      </w:tr>
      <w:tr w:rsidR="004606C3" w14:paraId="2032E752" w14:textId="77777777" w:rsidTr="004606C3">
        <w:trPr>
          <w:tblCellSpacing w:w="7" w:type="dxa"/>
        </w:trPr>
        <w:tc>
          <w:tcPr>
            <w:tcW w:w="1612" w:type="dxa"/>
            <w:vMerge/>
            <w:shd w:val="clear" w:color="auto" w:fill="F2F2F2" w:themeFill="background1" w:themeFillShade="F2"/>
          </w:tcPr>
          <w:p w14:paraId="0CA505FB" w14:textId="77777777" w:rsidR="004606C3" w:rsidRDefault="004606C3" w:rsidP="001F0F7B">
            <w:pPr>
              <w:pStyle w:val="tableStyle2"/>
            </w:pPr>
          </w:p>
        </w:tc>
        <w:tc>
          <w:tcPr>
            <w:tcW w:w="1346" w:type="dxa"/>
            <w:vMerge/>
            <w:shd w:val="clear" w:color="auto" w:fill="F2F2F2" w:themeFill="background1" w:themeFillShade="F2"/>
          </w:tcPr>
          <w:p w14:paraId="1AE60FC9" w14:textId="60FE08D0" w:rsidR="004606C3" w:rsidRDefault="004606C3" w:rsidP="001F0F7B">
            <w:pPr>
              <w:pStyle w:val="tableStyle2"/>
            </w:pPr>
          </w:p>
        </w:tc>
        <w:tc>
          <w:tcPr>
            <w:tcW w:w="1527" w:type="dxa"/>
            <w:shd w:val="clear" w:color="auto" w:fill="F2F2F2" w:themeFill="background1" w:themeFillShade="F2"/>
          </w:tcPr>
          <w:p w14:paraId="67805ACD" w14:textId="0703D4E7" w:rsidR="004606C3" w:rsidRDefault="004606C3" w:rsidP="001F0F7B">
            <w:pPr>
              <w:pStyle w:val="tableStyle2"/>
            </w:pPr>
            <w:r>
              <w:t>float</w:t>
            </w:r>
          </w:p>
        </w:tc>
        <w:tc>
          <w:tcPr>
            <w:tcW w:w="5669" w:type="dxa"/>
            <w:shd w:val="clear" w:color="auto" w:fill="F2F2F2" w:themeFill="background1" w:themeFillShade="F2"/>
          </w:tcPr>
          <w:p w14:paraId="42285432" w14:textId="442CC1F3" w:rsidR="004606C3" w:rsidRDefault="004606C3" w:rsidP="001F0F7B">
            <w:pPr>
              <w:pStyle w:val="tableStyle2"/>
            </w:pPr>
            <w:r>
              <w:t>1.21</w:t>
            </w:r>
          </w:p>
        </w:tc>
      </w:tr>
      <w:tr w:rsidR="004606C3" w14:paraId="05E29E3E" w14:textId="77777777" w:rsidTr="004606C3">
        <w:trPr>
          <w:tblCellSpacing w:w="7" w:type="dxa"/>
        </w:trPr>
        <w:tc>
          <w:tcPr>
            <w:tcW w:w="1612" w:type="dxa"/>
            <w:vMerge/>
            <w:shd w:val="clear" w:color="auto" w:fill="F2F2F2" w:themeFill="background1" w:themeFillShade="F2"/>
          </w:tcPr>
          <w:p w14:paraId="73A8A9E1" w14:textId="77777777" w:rsidR="004606C3" w:rsidRDefault="004606C3" w:rsidP="001F0F7B">
            <w:pPr>
              <w:pStyle w:val="tableStyle2"/>
            </w:pPr>
          </w:p>
        </w:tc>
        <w:tc>
          <w:tcPr>
            <w:tcW w:w="1346" w:type="dxa"/>
            <w:vMerge/>
            <w:shd w:val="clear" w:color="auto" w:fill="F2F2F2" w:themeFill="background1" w:themeFillShade="F2"/>
          </w:tcPr>
          <w:p w14:paraId="012101B0" w14:textId="31E32FAC" w:rsidR="004606C3" w:rsidRDefault="004606C3" w:rsidP="001F0F7B">
            <w:pPr>
              <w:pStyle w:val="tableStyle2"/>
            </w:pPr>
          </w:p>
        </w:tc>
        <w:tc>
          <w:tcPr>
            <w:tcW w:w="1527" w:type="dxa"/>
            <w:shd w:val="clear" w:color="auto" w:fill="F2F2F2" w:themeFill="background1" w:themeFillShade="F2"/>
          </w:tcPr>
          <w:p w14:paraId="5BE0F081" w14:textId="540F0C9D" w:rsidR="004606C3" w:rsidRDefault="004606C3" w:rsidP="001F0F7B">
            <w:pPr>
              <w:pStyle w:val="tableStyle2"/>
            </w:pPr>
            <w:r>
              <w:t>complex</w:t>
            </w:r>
          </w:p>
        </w:tc>
        <w:tc>
          <w:tcPr>
            <w:tcW w:w="5669" w:type="dxa"/>
            <w:shd w:val="clear" w:color="auto" w:fill="F2F2F2" w:themeFill="background1" w:themeFillShade="F2"/>
          </w:tcPr>
          <w:p w14:paraId="5F777C26" w14:textId="50B3E3BC" w:rsidR="004606C3" w:rsidRDefault="004606C3" w:rsidP="001F0F7B">
            <w:pPr>
              <w:pStyle w:val="tableStyle2"/>
            </w:pPr>
            <w:r w:rsidRPr="0033115C">
              <w:t>2+3j</w:t>
            </w:r>
          </w:p>
        </w:tc>
      </w:tr>
      <w:tr w:rsidR="00161978" w14:paraId="453FEC06" w14:textId="77777777" w:rsidTr="004606C3">
        <w:trPr>
          <w:tblCellSpacing w:w="7" w:type="dxa"/>
        </w:trPr>
        <w:tc>
          <w:tcPr>
            <w:tcW w:w="1612" w:type="dxa"/>
            <w:vMerge/>
          </w:tcPr>
          <w:p w14:paraId="54F281D1" w14:textId="77777777" w:rsidR="00161978" w:rsidRDefault="00161978" w:rsidP="001F0F7B">
            <w:pPr>
              <w:pStyle w:val="tableStyle2"/>
            </w:pPr>
          </w:p>
        </w:tc>
        <w:tc>
          <w:tcPr>
            <w:tcW w:w="1346" w:type="dxa"/>
          </w:tcPr>
          <w:p w14:paraId="389E132E" w14:textId="288A191F" w:rsidR="00161978" w:rsidRDefault="00161978" w:rsidP="001F0F7B">
            <w:pPr>
              <w:pStyle w:val="tableStyle2"/>
            </w:pPr>
            <w:r>
              <w:t>Binary</w:t>
            </w:r>
          </w:p>
        </w:tc>
        <w:tc>
          <w:tcPr>
            <w:tcW w:w="1527" w:type="dxa"/>
          </w:tcPr>
          <w:p w14:paraId="2352AED8" w14:textId="3F699CCC" w:rsidR="00161978" w:rsidRDefault="00161978" w:rsidP="001F0F7B">
            <w:pPr>
              <w:pStyle w:val="tableStyle2"/>
            </w:pPr>
            <w:r>
              <w:t>byte</w:t>
            </w:r>
          </w:p>
        </w:tc>
        <w:tc>
          <w:tcPr>
            <w:tcW w:w="5669" w:type="dxa"/>
          </w:tcPr>
          <w:p w14:paraId="360A53DC" w14:textId="77777777" w:rsidR="00161978" w:rsidRPr="0033115C" w:rsidRDefault="00161978" w:rsidP="001F0F7B">
            <w:pPr>
              <w:pStyle w:val="tableStyle2"/>
            </w:pPr>
          </w:p>
        </w:tc>
      </w:tr>
      <w:tr w:rsidR="00161978" w14:paraId="0A0AED8E" w14:textId="77777777" w:rsidTr="004606C3">
        <w:trPr>
          <w:tblCellSpacing w:w="7" w:type="dxa"/>
        </w:trPr>
        <w:tc>
          <w:tcPr>
            <w:tcW w:w="1612" w:type="dxa"/>
            <w:vMerge/>
            <w:tcBorders>
              <w:bottom w:val="single" w:sz="4" w:space="0" w:color="auto"/>
            </w:tcBorders>
            <w:shd w:val="clear" w:color="auto" w:fill="F2F2F2" w:themeFill="background1" w:themeFillShade="F2"/>
          </w:tcPr>
          <w:p w14:paraId="6CDFC94C" w14:textId="77777777" w:rsidR="00161978" w:rsidRDefault="00161978" w:rsidP="001F0F7B">
            <w:pPr>
              <w:pStyle w:val="tableStyle2"/>
            </w:pPr>
          </w:p>
        </w:tc>
        <w:tc>
          <w:tcPr>
            <w:tcW w:w="1346" w:type="dxa"/>
            <w:tcBorders>
              <w:bottom w:val="single" w:sz="4" w:space="0" w:color="auto"/>
            </w:tcBorders>
            <w:shd w:val="clear" w:color="auto" w:fill="F2F2F2" w:themeFill="background1" w:themeFillShade="F2"/>
          </w:tcPr>
          <w:p w14:paraId="41B5D62B" w14:textId="572CCDCB" w:rsidR="00161978" w:rsidRDefault="00161978" w:rsidP="001F0F7B">
            <w:pPr>
              <w:pStyle w:val="tableStyle2"/>
            </w:pPr>
            <w:r>
              <w:t>B</w:t>
            </w:r>
            <w:r w:rsidRPr="008944EF">
              <w:t>oolen</w:t>
            </w:r>
          </w:p>
        </w:tc>
        <w:tc>
          <w:tcPr>
            <w:tcW w:w="1527" w:type="dxa"/>
            <w:tcBorders>
              <w:bottom w:val="single" w:sz="4" w:space="0" w:color="auto"/>
            </w:tcBorders>
            <w:shd w:val="clear" w:color="auto" w:fill="F2F2F2" w:themeFill="background1" w:themeFillShade="F2"/>
          </w:tcPr>
          <w:p w14:paraId="77E6076F" w14:textId="62CECF5B" w:rsidR="00161978" w:rsidRDefault="00161978" w:rsidP="001F0F7B">
            <w:pPr>
              <w:pStyle w:val="tableStyle2"/>
            </w:pPr>
            <w:r>
              <w:t>bool</w:t>
            </w:r>
          </w:p>
        </w:tc>
        <w:tc>
          <w:tcPr>
            <w:tcW w:w="5669" w:type="dxa"/>
            <w:tcBorders>
              <w:bottom w:val="single" w:sz="4" w:space="0" w:color="auto"/>
            </w:tcBorders>
            <w:shd w:val="clear" w:color="auto" w:fill="F2F2F2" w:themeFill="background1" w:themeFillShade="F2"/>
          </w:tcPr>
          <w:p w14:paraId="4EB82908" w14:textId="569E9D4F" w:rsidR="00161978" w:rsidRPr="0033115C" w:rsidRDefault="00161978" w:rsidP="001F0F7B">
            <w:pPr>
              <w:pStyle w:val="tableStyle2"/>
            </w:pPr>
            <w:r>
              <w:t>True/False</w:t>
            </w:r>
          </w:p>
        </w:tc>
      </w:tr>
      <w:tr w:rsidR="004606C3" w14:paraId="6E04F4F3" w14:textId="77777777" w:rsidTr="004606C3">
        <w:trPr>
          <w:tblCellSpacing w:w="7" w:type="dxa"/>
        </w:trPr>
        <w:tc>
          <w:tcPr>
            <w:tcW w:w="1612" w:type="dxa"/>
            <w:vMerge w:val="restart"/>
          </w:tcPr>
          <w:p w14:paraId="588BF8D1" w14:textId="171D52CF" w:rsidR="004606C3" w:rsidRDefault="004606C3" w:rsidP="001F0F7B">
            <w:pPr>
              <w:pStyle w:val="tableStyle2"/>
            </w:pPr>
            <w:r w:rsidRPr="00161978">
              <w:t>Collection types</w:t>
            </w:r>
          </w:p>
        </w:tc>
        <w:tc>
          <w:tcPr>
            <w:tcW w:w="1346" w:type="dxa"/>
            <w:vMerge w:val="restart"/>
            <w:vAlign w:val="center"/>
          </w:tcPr>
          <w:p w14:paraId="104E780B" w14:textId="38B6D166" w:rsidR="004606C3" w:rsidRDefault="004606C3" w:rsidP="004606C3">
            <w:pPr>
              <w:pStyle w:val="tableStyle2"/>
            </w:pPr>
            <w:r>
              <w:t>Sequences</w:t>
            </w:r>
          </w:p>
        </w:tc>
        <w:tc>
          <w:tcPr>
            <w:tcW w:w="1527" w:type="dxa"/>
          </w:tcPr>
          <w:p w14:paraId="1FBF87E1" w14:textId="6376D89A" w:rsidR="004606C3" w:rsidRDefault="004606C3" w:rsidP="001F0F7B">
            <w:pPr>
              <w:pStyle w:val="tableStyle2"/>
            </w:pPr>
            <w:r>
              <w:t>list</w:t>
            </w:r>
          </w:p>
        </w:tc>
        <w:tc>
          <w:tcPr>
            <w:tcW w:w="5669" w:type="dxa"/>
          </w:tcPr>
          <w:p w14:paraId="11CC8487" w14:textId="19858F29" w:rsidR="004606C3" w:rsidRDefault="004606C3" w:rsidP="001F0F7B">
            <w:pPr>
              <w:pStyle w:val="tableStyle2"/>
            </w:pPr>
            <w:r>
              <w:t xml:space="preserve">[1, </w:t>
            </w:r>
            <w:r w:rsidRPr="00D8662F">
              <w:t>'</w:t>
            </w:r>
            <w:r>
              <w:t>one</w:t>
            </w:r>
            <w:r w:rsidRPr="00D8662F">
              <w:t>'</w:t>
            </w:r>
            <w:r>
              <w:t xml:space="preserve">, 2, </w:t>
            </w:r>
            <w:r w:rsidRPr="00D8662F">
              <w:t>'</w:t>
            </w:r>
            <w:r>
              <w:t>two</w:t>
            </w:r>
            <w:r w:rsidRPr="00D8662F">
              <w:t>'</w:t>
            </w:r>
            <w:r>
              <w:t>]</w:t>
            </w:r>
          </w:p>
        </w:tc>
      </w:tr>
      <w:tr w:rsidR="004606C3" w14:paraId="6831A214" w14:textId="77777777" w:rsidTr="004606C3">
        <w:trPr>
          <w:tblCellSpacing w:w="7" w:type="dxa"/>
        </w:trPr>
        <w:tc>
          <w:tcPr>
            <w:tcW w:w="1612" w:type="dxa"/>
            <w:vMerge/>
          </w:tcPr>
          <w:p w14:paraId="6BACB259" w14:textId="77777777" w:rsidR="004606C3" w:rsidRDefault="004606C3" w:rsidP="001F0F7B">
            <w:pPr>
              <w:pStyle w:val="tableStyle2"/>
            </w:pPr>
          </w:p>
        </w:tc>
        <w:tc>
          <w:tcPr>
            <w:tcW w:w="1346" w:type="dxa"/>
            <w:vMerge/>
            <w:vAlign w:val="center"/>
          </w:tcPr>
          <w:p w14:paraId="5654CE65" w14:textId="0CD53DB3" w:rsidR="004606C3" w:rsidRDefault="004606C3" w:rsidP="004606C3">
            <w:pPr>
              <w:pStyle w:val="tableStyle2"/>
            </w:pPr>
          </w:p>
        </w:tc>
        <w:tc>
          <w:tcPr>
            <w:tcW w:w="1527" w:type="dxa"/>
          </w:tcPr>
          <w:p w14:paraId="4F35FA2C" w14:textId="0B46F94F" w:rsidR="004606C3" w:rsidRDefault="004606C3" w:rsidP="001F0F7B">
            <w:pPr>
              <w:pStyle w:val="tableStyle2"/>
            </w:pPr>
            <w:r>
              <w:t>tuple</w:t>
            </w:r>
          </w:p>
        </w:tc>
        <w:tc>
          <w:tcPr>
            <w:tcW w:w="5669" w:type="dxa"/>
          </w:tcPr>
          <w:p w14:paraId="64CB5967" w14:textId="00AB2610" w:rsidR="004606C3" w:rsidRDefault="004606C3" w:rsidP="001F0F7B">
            <w:pPr>
              <w:pStyle w:val="tableStyle2"/>
            </w:pPr>
            <w:r>
              <w:t xml:space="preserve">(1, </w:t>
            </w:r>
            <w:r w:rsidRPr="00D8662F">
              <w:t>'</w:t>
            </w:r>
            <w:r>
              <w:t>one</w:t>
            </w:r>
            <w:r w:rsidRPr="00D8662F">
              <w:t>'</w:t>
            </w:r>
            <w:r>
              <w:t xml:space="preserve">, 2, </w:t>
            </w:r>
            <w:r w:rsidRPr="00D8662F">
              <w:t>'</w:t>
            </w:r>
            <w:r>
              <w:t>two</w:t>
            </w:r>
            <w:r w:rsidRPr="00D8662F">
              <w:t>'</w:t>
            </w:r>
            <w:r>
              <w:t>)</w:t>
            </w:r>
          </w:p>
        </w:tc>
      </w:tr>
      <w:tr w:rsidR="004606C3" w14:paraId="40BF5360" w14:textId="77777777" w:rsidTr="004606C3">
        <w:trPr>
          <w:tblCellSpacing w:w="7" w:type="dxa"/>
        </w:trPr>
        <w:tc>
          <w:tcPr>
            <w:tcW w:w="1612" w:type="dxa"/>
            <w:vMerge/>
          </w:tcPr>
          <w:p w14:paraId="32AF4E01" w14:textId="77777777" w:rsidR="004606C3" w:rsidRDefault="004606C3" w:rsidP="001F0F7B">
            <w:pPr>
              <w:pStyle w:val="tableStyle2"/>
            </w:pPr>
          </w:p>
        </w:tc>
        <w:tc>
          <w:tcPr>
            <w:tcW w:w="1346" w:type="dxa"/>
            <w:vMerge/>
            <w:vAlign w:val="center"/>
          </w:tcPr>
          <w:p w14:paraId="6B85B87D" w14:textId="5B42F49F" w:rsidR="004606C3" w:rsidRDefault="004606C3" w:rsidP="004606C3">
            <w:pPr>
              <w:pStyle w:val="tableStyle2"/>
            </w:pPr>
          </w:p>
        </w:tc>
        <w:tc>
          <w:tcPr>
            <w:tcW w:w="1527" w:type="dxa"/>
          </w:tcPr>
          <w:p w14:paraId="040378A4" w14:textId="675FEA68" w:rsidR="004606C3" w:rsidRDefault="004606C3" w:rsidP="001F0F7B">
            <w:pPr>
              <w:pStyle w:val="tableStyle2"/>
            </w:pPr>
            <w:r>
              <w:t>range</w:t>
            </w:r>
          </w:p>
        </w:tc>
        <w:tc>
          <w:tcPr>
            <w:tcW w:w="5669" w:type="dxa"/>
          </w:tcPr>
          <w:p w14:paraId="1437EE58" w14:textId="2D05D127" w:rsidR="004606C3" w:rsidRDefault="004606C3" w:rsidP="001F0F7B">
            <w:pPr>
              <w:pStyle w:val="tableStyle2"/>
            </w:pPr>
            <w:r>
              <w:t>range(1,10) -&gt; (1,2,3,4,5,6,7,8,9,10)</w:t>
            </w:r>
          </w:p>
        </w:tc>
      </w:tr>
      <w:tr w:rsidR="00161978" w14:paraId="2FB7F76C" w14:textId="77777777" w:rsidTr="004606C3">
        <w:trPr>
          <w:tblCellSpacing w:w="7" w:type="dxa"/>
        </w:trPr>
        <w:tc>
          <w:tcPr>
            <w:tcW w:w="1612" w:type="dxa"/>
            <w:vMerge/>
            <w:shd w:val="clear" w:color="auto" w:fill="F2F2F2" w:themeFill="background1" w:themeFillShade="F2"/>
          </w:tcPr>
          <w:p w14:paraId="476C7609" w14:textId="77777777" w:rsidR="00161978" w:rsidRDefault="00161978" w:rsidP="001F0F7B">
            <w:pPr>
              <w:pStyle w:val="tableStyle2"/>
            </w:pPr>
          </w:p>
        </w:tc>
        <w:tc>
          <w:tcPr>
            <w:tcW w:w="1346" w:type="dxa"/>
            <w:shd w:val="clear" w:color="auto" w:fill="F2F2F2" w:themeFill="background1" w:themeFillShade="F2"/>
          </w:tcPr>
          <w:p w14:paraId="77E50DE1" w14:textId="0A5058D4" w:rsidR="00161978" w:rsidRDefault="00161978" w:rsidP="001F0F7B">
            <w:pPr>
              <w:pStyle w:val="tableStyle2"/>
            </w:pPr>
            <w:r>
              <w:t>Set</w:t>
            </w:r>
          </w:p>
        </w:tc>
        <w:tc>
          <w:tcPr>
            <w:tcW w:w="1527" w:type="dxa"/>
            <w:shd w:val="clear" w:color="auto" w:fill="F2F2F2" w:themeFill="background1" w:themeFillShade="F2"/>
          </w:tcPr>
          <w:p w14:paraId="29526720" w14:textId="681E2435" w:rsidR="00161978" w:rsidRDefault="00161978" w:rsidP="001F0F7B">
            <w:pPr>
              <w:pStyle w:val="tableStyle2"/>
            </w:pPr>
            <w:r>
              <w:t>set</w:t>
            </w:r>
          </w:p>
        </w:tc>
        <w:tc>
          <w:tcPr>
            <w:tcW w:w="5669" w:type="dxa"/>
            <w:shd w:val="clear" w:color="auto" w:fill="F2F2F2" w:themeFill="background1" w:themeFillShade="F2"/>
          </w:tcPr>
          <w:p w14:paraId="594B102A" w14:textId="1AF2F63D" w:rsidR="00161978" w:rsidRDefault="00161978" w:rsidP="001F0F7B">
            <w:pPr>
              <w:pStyle w:val="tableStyle2"/>
            </w:pPr>
            <w:r>
              <w:t>{</w:t>
            </w:r>
            <w:r w:rsidRPr="00D8662F">
              <w:t>'jack', 'sjoerd'</w:t>
            </w:r>
            <w:r>
              <w:t>}</w:t>
            </w:r>
          </w:p>
        </w:tc>
      </w:tr>
      <w:tr w:rsidR="00161978" w14:paraId="2D12CFF2" w14:textId="77777777" w:rsidTr="004606C3">
        <w:trPr>
          <w:tblCellSpacing w:w="7" w:type="dxa"/>
        </w:trPr>
        <w:tc>
          <w:tcPr>
            <w:tcW w:w="1612" w:type="dxa"/>
            <w:vMerge/>
          </w:tcPr>
          <w:p w14:paraId="1A5D18E0" w14:textId="77777777" w:rsidR="00161978" w:rsidRPr="00854E61" w:rsidRDefault="00161978" w:rsidP="001F0F7B">
            <w:pPr>
              <w:pStyle w:val="tableStyle2"/>
            </w:pPr>
          </w:p>
        </w:tc>
        <w:tc>
          <w:tcPr>
            <w:tcW w:w="1346" w:type="dxa"/>
          </w:tcPr>
          <w:p w14:paraId="6E3A8B8B" w14:textId="07170D12" w:rsidR="00161978" w:rsidRDefault="00161978" w:rsidP="001F0F7B">
            <w:pPr>
              <w:pStyle w:val="tableStyle2"/>
            </w:pPr>
            <w:r w:rsidRPr="00854E61">
              <w:t>Mapping</w:t>
            </w:r>
          </w:p>
        </w:tc>
        <w:tc>
          <w:tcPr>
            <w:tcW w:w="1527" w:type="dxa"/>
          </w:tcPr>
          <w:p w14:paraId="5708533F" w14:textId="2B205F8E" w:rsidR="00161978" w:rsidRDefault="00161978" w:rsidP="001F0F7B">
            <w:pPr>
              <w:pStyle w:val="tableStyle2"/>
            </w:pPr>
            <w:r>
              <w:t>dict</w:t>
            </w:r>
          </w:p>
        </w:tc>
        <w:tc>
          <w:tcPr>
            <w:tcW w:w="5669" w:type="dxa"/>
          </w:tcPr>
          <w:p w14:paraId="756E8C8C" w14:textId="00DD4274" w:rsidR="00161978" w:rsidRDefault="00161978" w:rsidP="001F0F7B">
            <w:pPr>
              <w:pStyle w:val="tableStyle2"/>
            </w:pPr>
            <w:r>
              <w:t>{</w:t>
            </w:r>
            <w:r w:rsidRPr="00854E61">
              <w:t>'jack': 4098, 'sjoerd': 4127</w:t>
            </w:r>
            <w:r>
              <w:t>}</w:t>
            </w:r>
          </w:p>
        </w:tc>
      </w:tr>
      <w:tr w:rsidR="00161978" w14:paraId="312A3EBC" w14:textId="77777777" w:rsidTr="004606C3">
        <w:trPr>
          <w:tblCellSpacing w:w="7" w:type="dxa"/>
        </w:trPr>
        <w:tc>
          <w:tcPr>
            <w:tcW w:w="1612" w:type="dxa"/>
            <w:vMerge w:val="restart"/>
            <w:tcBorders>
              <w:top w:val="single" w:sz="4" w:space="0" w:color="auto"/>
            </w:tcBorders>
          </w:tcPr>
          <w:p w14:paraId="40D04C35" w14:textId="1B8339A8" w:rsidR="00161978" w:rsidRDefault="00161978" w:rsidP="001F0F7B">
            <w:pPr>
              <w:pStyle w:val="tableStyle2"/>
            </w:pPr>
            <w:r w:rsidRPr="00161978">
              <w:t>Data structure types</w:t>
            </w:r>
          </w:p>
        </w:tc>
        <w:tc>
          <w:tcPr>
            <w:tcW w:w="1346" w:type="dxa"/>
            <w:tcBorders>
              <w:top w:val="single" w:sz="4" w:space="0" w:color="auto"/>
            </w:tcBorders>
          </w:tcPr>
          <w:p w14:paraId="5255C769" w14:textId="4C14460D" w:rsidR="00161978" w:rsidRPr="00854E61" w:rsidRDefault="00161978" w:rsidP="001F0F7B">
            <w:pPr>
              <w:pStyle w:val="tableStyle2"/>
            </w:pPr>
            <w:r>
              <w:t>numpy</w:t>
            </w:r>
          </w:p>
        </w:tc>
        <w:tc>
          <w:tcPr>
            <w:tcW w:w="1527" w:type="dxa"/>
            <w:tcBorders>
              <w:top w:val="single" w:sz="4" w:space="0" w:color="auto"/>
            </w:tcBorders>
          </w:tcPr>
          <w:p w14:paraId="3FCFE0FC" w14:textId="37F5CBA7" w:rsidR="00161978" w:rsidRDefault="00161978" w:rsidP="001F0F7B">
            <w:pPr>
              <w:pStyle w:val="tableStyle2"/>
            </w:pPr>
            <w:r>
              <w:t>array</w:t>
            </w:r>
          </w:p>
        </w:tc>
        <w:tc>
          <w:tcPr>
            <w:tcW w:w="5669" w:type="dxa"/>
            <w:tcBorders>
              <w:top w:val="single" w:sz="4" w:space="0" w:color="auto"/>
            </w:tcBorders>
          </w:tcPr>
          <w:p w14:paraId="24F6F538" w14:textId="756C22E5" w:rsidR="00161978" w:rsidRDefault="00161978" w:rsidP="001F0F7B">
            <w:pPr>
              <w:pStyle w:val="tableStyle2"/>
            </w:pPr>
            <w:r>
              <w:t>1-dimensional structure storing a list</w:t>
            </w:r>
            <w:r w:rsidRPr="007E4275">
              <w:t xml:space="preserve"> of</w:t>
            </w:r>
            <w:r>
              <w:t xml:space="preserve"> the</w:t>
            </w:r>
            <w:r w:rsidRPr="007E4275">
              <w:t xml:space="preserve"> same data type</w:t>
            </w:r>
            <w:r>
              <w:t>.</w:t>
            </w:r>
          </w:p>
        </w:tc>
      </w:tr>
      <w:tr w:rsidR="004606C3" w14:paraId="49C1F4DE" w14:textId="77777777" w:rsidTr="004606C3">
        <w:trPr>
          <w:tblCellSpacing w:w="7" w:type="dxa"/>
        </w:trPr>
        <w:tc>
          <w:tcPr>
            <w:tcW w:w="1612" w:type="dxa"/>
            <w:vMerge/>
          </w:tcPr>
          <w:p w14:paraId="67C6B11F" w14:textId="77777777" w:rsidR="004606C3" w:rsidRDefault="004606C3" w:rsidP="001F0F7B">
            <w:pPr>
              <w:pStyle w:val="tableStyle2"/>
            </w:pPr>
          </w:p>
        </w:tc>
        <w:tc>
          <w:tcPr>
            <w:tcW w:w="1346" w:type="dxa"/>
            <w:vMerge w:val="restart"/>
            <w:shd w:val="clear" w:color="auto" w:fill="F2F2F2" w:themeFill="background1" w:themeFillShade="F2"/>
            <w:vAlign w:val="center"/>
          </w:tcPr>
          <w:p w14:paraId="00D8C0DC" w14:textId="12086992" w:rsidR="004606C3" w:rsidRPr="00854E61" w:rsidRDefault="004606C3" w:rsidP="004606C3">
            <w:pPr>
              <w:pStyle w:val="tableStyle2"/>
            </w:pPr>
            <w:r>
              <w:t>pandas</w:t>
            </w:r>
          </w:p>
        </w:tc>
        <w:tc>
          <w:tcPr>
            <w:tcW w:w="1527" w:type="dxa"/>
            <w:shd w:val="clear" w:color="auto" w:fill="F2F2F2" w:themeFill="background1" w:themeFillShade="F2"/>
          </w:tcPr>
          <w:p w14:paraId="166B6615" w14:textId="7EEDA41C" w:rsidR="004606C3" w:rsidRDefault="004606C3" w:rsidP="001F0F7B">
            <w:pPr>
              <w:pStyle w:val="tableStyle2"/>
            </w:pPr>
            <w:r>
              <w:t>series</w:t>
            </w:r>
          </w:p>
        </w:tc>
        <w:tc>
          <w:tcPr>
            <w:tcW w:w="5669" w:type="dxa"/>
            <w:shd w:val="clear" w:color="auto" w:fill="F2F2F2" w:themeFill="background1" w:themeFillShade="F2"/>
          </w:tcPr>
          <w:p w14:paraId="3137EE69" w14:textId="16E55849" w:rsidR="004606C3" w:rsidRDefault="004606C3" w:rsidP="001F0F7B">
            <w:pPr>
              <w:pStyle w:val="tableStyle2"/>
            </w:pPr>
            <w:r>
              <w:t>like an array but each value has an index associated.</w:t>
            </w:r>
          </w:p>
        </w:tc>
      </w:tr>
      <w:tr w:rsidR="004606C3" w14:paraId="7D1A2102" w14:textId="77777777" w:rsidTr="004606C3">
        <w:trPr>
          <w:tblCellSpacing w:w="7" w:type="dxa"/>
        </w:trPr>
        <w:tc>
          <w:tcPr>
            <w:tcW w:w="1612" w:type="dxa"/>
            <w:vMerge/>
            <w:tcBorders>
              <w:bottom w:val="single" w:sz="4" w:space="0" w:color="auto"/>
            </w:tcBorders>
          </w:tcPr>
          <w:p w14:paraId="468055C3" w14:textId="77777777" w:rsidR="004606C3" w:rsidRDefault="004606C3" w:rsidP="001F0F7B">
            <w:pPr>
              <w:pStyle w:val="tableStyle2"/>
            </w:pPr>
          </w:p>
        </w:tc>
        <w:tc>
          <w:tcPr>
            <w:tcW w:w="1346" w:type="dxa"/>
            <w:vMerge/>
            <w:tcBorders>
              <w:bottom w:val="single" w:sz="4" w:space="0" w:color="auto"/>
            </w:tcBorders>
            <w:shd w:val="clear" w:color="auto" w:fill="F2F2F2" w:themeFill="background1" w:themeFillShade="F2"/>
            <w:vAlign w:val="center"/>
          </w:tcPr>
          <w:p w14:paraId="34DE4ECB" w14:textId="4C85DD1C" w:rsidR="004606C3" w:rsidRDefault="004606C3" w:rsidP="004606C3">
            <w:pPr>
              <w:pStyle w:val="tableStyle2"/>
            </w:pPr>
          </w:p>
        </w:tc>
        <w:tc>
          <w:tcPr>
            <w:tcW w:w="1527" w:type="dxa"/>
            <w:tcBorders>
              <w:bottom w:val="single" w:sz="4" w:space="0" w:color="auto"/>
            </w:tcBorders>
            <w:shd w:val="clear" w:color="auto" w:fill="F2F2F2" w:themeFill="background1" w:themeFillShade="F2"/>
          </w:tcPr>
          <w:p w14:paraId="4F81A181" w14:textId="62D9572C" w:rsidR="004606C3" w:rsidRDefault="004606C3" w:rsidP="001F0F7B">
            <w:pPr>
              <w:pStyle w:val="tableStyle2"/>
            </w:pPr>
            <w:r>
              <w:t>dataframe</w:t>
            </w:r>
          </w:p>
        </w:tc>
        <w:tc>
          <w:tcPr>
            <w:tcW w:w="5669" w:type="dxa"/>
            <w:tcBorders>
              <w:bottom w:val="single" w:sz="4" w:space="0" w:color="auto"/>
            </w:tcBorders>
            <w:shd w:val="clear" w:color="auto" w:fill="F2F2F2" w:themeFill="background1" w:themeFillShade="F2"/>
          </w:tcPr>
          <w:p w14:paraId="3B1DB0F3" w14:textId="79AF1D42" w:rsidR="004606C3" w:rsidRDefault="004606C3" w:rsidP="001F0F7B">
            <w:pPr>
              <w:pStyle w:val="tableStyle2"/>
            </w:pPr>
            <w:r w:rsidRPr="003D1F26">
              <w:t>2-dimensional labeled</w:t>
            </w:r>
            <w:r>
              <w:t>/indexed</w:t>
            </w:r>
            <w:r w:rsidRPr="003D1F26">
              <w:t xml:space="preserve"> data structure</w:t>
            </w:r>
            <w:r>
              <w:t>. In another word, dataframe = multiple series/array.</w:t>
            </w:r>
          </w:p>
        </w:tc>
      </w:tr>
    </w:tbl>
    <w:p w14:paraId="667AFD6F" w14:textId="77777777" w:rsidR="00F8373B" w:rsidRPr="00F8373B" w:rsidRDefault="00F8373B" w:rsidP="000451D9">
      <w:pPr>
        <w:spacing w:after="120"/>
      </w:pPr>
    </w:p>
    <w:p w14:paraId="175986E2" w14:textId="77777777" w:rsidR="001F6F25" w:rsidRDefault="002914F9" w:rsidP="00652755">
      <w:pPr>
        <w:pStyle w:val="Heading2"/>
      </w:pPr>
      <w:bookmarkStart w:id="11" w:name="_Toc131422551"/>
      <w:r w:rsidRPr="002914F9">
        <w:t>Immutable Objects</w:t>
      </w:r>
      <w:bookmarkEnd w:id="11"/>
    </w:p>
    <w:p w14:paraId="609853BB" w14:textId="77777777" w:rsidR="00B4107D" w:rsidRDefault="001F6F25" w:rsidP="001F6F25">
      <w:r w:rsidRPr="00784EEB">
        <w:t>D</w:t>
      </w:r>
      <w:r w:rsidR="00784EEB" w:rsidRPr="00784EEB">
        <w:t>oesn’t allow modification after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870"/>
        <w:gridCol w:w="6344"/>
      </w:tblGrid>
      <w:tr w:rsidR="000D141E" w:rsidRPr="00B4107D" w14:paraId="78FE6008" w14:textId="77777777" w:rsidTr="00F8373B">
        <w:tc>
          <w:tcPr>
            <w:tcW w:w="3870" w:type="dxa"/>
          </w:tcPr>
          <w:p w14:paraId="4ED11FA6" w14:textId="77777777" w:rsidR="000D141E" w:rsidRPr="00A00812" w:rsidRDefault="000D141E" w:rsidP="00F33B97">
            <w:pPr>
              <w:rPr>
                <w:b/>
              </w:rPr>
            </w:pPr>
            <w:r w:rsidRPr="00A00812">
              <w:rPr>
                <w:b/>
              </w:rPr>
              <w:t>Integer (int)</w:t>
            </w:r>
            <w:r>
              <w:rPr>
                <w:b/>
              </w:rPr>
              <w:t>:</w:t>
            </w:r>
            <w:r w:rsidR="00F33B97">
              <w:rPr>
                <w:b/>
              </w:rPr>
              <w:t xml:space="preserve"> </w:t>
            </w:r>
            <w:r w:rsidRPr="006C0819">
              <w:rPr>
                <w:rStyle w:val="Style1"/>
              </w:rPr>
              <w:t>1, 20, 352</w:t>
            </w:r>
          </w:p>
        </w:tc>
        <w:tc>
          <w:tcPr>
            <w:tcW w:w="6344" w:type="dxa"/>
          </w:tcPr>
          <w:p w14:paraId="47B800AA" w14:textId="77777777" w:rsidR="000D141E" w:rsidRPr="006C0819" w:rsidRDefault="000D141E" w:rsidP="00A00812">
            <w:pPr>
              <w:rPr>
                <w:rStyle w:val="Style1"/>
              </w:rPr>
            </w:pPr>
            <w:r>
              <w:t>Whole number value s</w:t>
            </w:r>
          </w:p>
        </w:tc>
      </w:tr>
      <w:tr w:rsidR="000D141E" w:rsidRPr="00B4107D" w14:paraId="1B0B6740" w14:textId="77777777" w:rsidTr="00F8373B">
        <w:tc>
          <w:tcPr>
            <w:tcW w:w="3870" w:type="dxa"/>
          </w:tcPr>
          <w:p w14:paraId="51B710C9" w14:textId="77777777" w:rsidR="000D141E" w:rsidRPr="00A00812" w:rsidRDefault="000D141E" w:rsidP="00F33B97">
            <w:pPr>
              <w:rPr>
                <w:b/>
              </w:rPr>
            </w:pPr>
            <w:r w:rsidRPr="006C0819">
              <w:rPr>
                <w:b/>
              </w:rPr>
              <w:t xml:space="preserve">Decimal </w:t>
            </w:r>
            <w:r w:rsidRPr="00A00812">
              <w:rPr>
                <w:b/>
              </w:rPr>
              <w:t>Number (float)</w:t>
            </w:r>
            <w:r>
              <w:rPr>
                <w:b/>
              </w:rPr>
              <w:t>:</w:t>
            </w:r>
            <w:r w:rsidR="00F33B97">
              <w:rPr>
                <w:b/>
              </w:rPr>
              <w:t xml:space="preserve"> </w:t>
            </w:r>
            <w:r w:rsidRPr="006C0819">
              <w:rPr>
                <w:rStyle w:val="Style1"/>
              </w:rPr>
              <w:t>1.1</w:t>
            </w:r>
            <w:r w:rsidR="00F33B97">
              <w:rPr>
                <w:rStyle w:val="Style1"/>
              </w:rPr>
              <w:t>,</w:t>
            </w:r>
            <w:r w:rsidRPr="006C0819">
              <w:rPr>
                <w:rStyle w:val="Style1"/>
              </w:rPr>
              <w:t xml:space="preserve"> 4.589</w:t>
            </w:r>
          </w:p>
        </w:tc>
        <w:tc>
          <w:tcPr>
            <w:tcW w:w="6344" w:type="dxa"/>
          </w:tcPr>
          <w:p w14:paraId="770BCEDA" w14:textId="77777777" w:rsidR="000D141E" w:rsidRPr="006C0819" w:rsidRDefault="000D141E" w:rsidP="00A00812">
            <w:pPr>
              <w:rPr>
                <w:rStyle w:val="Style1"/>
              </w:rPr>
            </w:pPr>
            <w:r>
              <w:t>Decimal number values</w:t>
            </w:r>
          </w:p>
        </w:tc>
      </w:tr>
      <w:tr w:rsidR="000D141E" w:rsidRPr="00B4107D" w14:paraId="2713EF9C" w14:textId="77777777" w:rsidTr="00F8373B">
        <w:tc>
          <w:tcPr>
            <w:tcW w:w="3870" w:type="dxa"/>
          </w:tcPr>
          <w:p w14:paraId="1F84C503" w14:textId="77777777" w:rsidR="000D141E" w:rsidRPr="00A00812" w:rsidRDefault="000D141E" w:rsidP="00F33B97">
            <w:pPr>
              <w:rPr>
                <w:b/>
              </w:rPr>
            </w:pPr>
            <w:r w:rsidRPr="00A00812">
              <w:rPr>
                <w:b/>
              </w:rPr>
              <w:t>Boolean (bool)</w:t>
            </w:r>
            <w:r>
              <w:rPr>
                <w:b/>
              </w:rPr>
              <w:t>:</w:t>
            </w:r>
            <w:r w:rsidR="00F33B97">
              <w:rPr>
                <w:b/>
              </w:rPr>
              <w:t xml:space="preserve"> </w:t>
            </w:r>
            <w:r w:rsidRPr="006C0819">
              <w:rPr>
                <w:rStyle w:val="Style1"/>
              </w:rPr>
              <w:t>True/False, 0/1</w:t>
            </w:r>
          </w:p>
        </w:tc>
        <w:tc>
          <w:tcPr>
            <w:tcW w:w="6344" w:type="dxa"/>
          </w:tcPr>
          <w:p w14:paraId="4386D7DC" w14:textId="77777777" w:rsidR="000D141E" w:rsidRPr="006C0819" w:rsidRDefault="000D141E" w:rsidP="00A70B86">
            <w:pPr>
              <w:rPr>
                <w:rStyle w:val="Style1"/>
              </w:rPr>
            </w:pPr>
            <w:r>
              <w:t>Binary value</w:t>
            </w:r>
          </w:p>
        </w:tc>
      </w:tr>
      <w:tr w:rsidR="000D141E" w:rsidRPr="00B4107D" w14:paraId="70961B1C" w14:textId="77777777" w:rsidTr="00F8373B">
        <w:tc>
          <w:tcPr>
            <w:tcW w:w="3870" w:type="dxa"/>
          </w:tcPr>
          <w:p w14:paraId="42DC0199" w14:textId="77777777" w:rsidR="000D141E" w:rsidRPr="00A00812" w:rsidRDefault="000D141E" w:rsidP="00F33B97">
            <w:pPr>
              <w:rPr>
                <w:b/>
              </w:rPr>
            </w:pPr>
            <w:r w:rsidRPr="00A00812">
              <w:rPr>
                <w:b/>
              </w:rPr>
              <w:t>Character String (str)</w:t>
            </w:r>
            <w:r>
              <w:rPr>
                <w:b/>
              </w:rPr>
              <w:t>:</w:t>
            </w:r>
            <w:r w:rsidR="00F33B97">
              <w:rPr>
                <w:b/>
              </w:rPr>
              <w:t xml:space="preserve"> </w:t>
            </w:r>
            <w:r w:rsidR="001C4286" w:rsidRPr="00A00812">
              <w:rPr>
                <w:rStyle w:val="Style1"/>
              </w:rPr>
              <w:t>'</w:t>
            </w:r>
            <w:r>
              <w:rPr>
                <w:rStyle w:val="Style1"/>
              </w:rPr>
              <w:t>ABC</w:t>
            </w:r>
            <w:r w:rsidR="001C4286" w:rsidRPr="00A00812">
              <w:rPr>
                <w:rStyle w:val="Style1"/>
              </w:rPr>
              <w:t>'</w:t>
            </w:r>
            <w:r>
              <w:rPr>
                <w:rStyle w:val="Style1"/>
              </w:rPr>
              <w:t xml:space="preserve">, </w:t>
            </w:r>
            <w:r w:rsidR="001C4286" w:rsidRPr="00A00812">
              <w:rPr>
                <w:rStyle w:val="Style1"/>
              </w:rPr>
              <w:t>'</w:t>
            </w:r>
            <w:r>
              <w:rPr>
                <w:rStyle w:val="Style1"/>
              </w:rPr>
              <w:t>abc</w:t>
            </w:r>
            <w:r w:rsidR="001C4286" w:rsidRPr="00A00812">
              <w:rPr>
                <w:rStyle w:val="Style1"/>
              </w:rPr>
              <w:t>'</w:t>
            </w:r>
          </w:p>
        </w:tc>
        <w:tc>
          <w:tcPr>
            <w:tcW w:w="6344" w:type="dxa"/>
          </w:tcPr>
          <w:p w14:paraId="0D3620D4" w14:textId="77777777" w:rsidR="000D141E" w:rsidRPr="006C0819" w:rsidRDefault="00A70B86" w:rsidP="00190633">
            <w:pPr>
              <w:rPr>
                <w:rStyle w:val="Style1"/>
              </w:rPr>
            </w:pPr>
            <w:r>
              <w:t>Alphabet</w:t>
            </w:r>
            <w:r w:rsidR="000D141E">
              <w:t xml:space="preserve"> &amp; non-numeric values</w:t>
            </w:r>
            <w:r w:rsidR="001C4286">
              <w:t xml:space="preserve">, presented in </w:t>
            </w:r>
            <w:r w:rsidR="001C4286" w:rsidRPr="008B248D">
              <w:rPr>
                <w:rStyle w:val="Style1"/>
              </w:rPr>
              <w:t>"</w:t>
            </w:r>
            <w:r w:rsidR="001C4286">
              <w:rPr>
                <w:rStyle w:val="Style1"/>
              </w:rPr>
              <w:t xml:space="preserve"> </w:t>
            </w:r>
            <w:r w:rsidR="001C4286" w:rsidRPr="008B248D">
              <w:rPr>
                <w:rStyle w:val="Style1"/>
              </w:rPr>
              <w:t>"</w:t>
            </w:r>
            <w:r w:rsidR="001C4286">
              <w:rPr>
                <w:rStyle w:val="Style1"/>
              </w:rPr>
              <w:t xml:space="preserve"> </w:t>
            </w:r>
            <w:r w:rsidR="001C4286" w:rsidRPr="001C4286">
              <w:t xml:space="preserve">or </w:t>
            </w:r>
            <w:r w:rsidR="001C4286" w:rsidRPr="00A00812">
              <w:rPr>
                <w:rStyle w:val="Style1"/>
              </w:rPr>
              <w:t>'</w:t>
            </w:r>
            <w:r w:rsidR="001C4286">
              <w:rPr>
                <w:rStyle w:val="Style1"/>
              </w:rPr>
              <w:t xml:space="preserve"> </w:t>
            </w:r>
            <w:r w:rsidR="001C4286" w:rsidRPr="00A00812">
              <w:rPr>
                <w:rStyle w:val="Style1"/>
              </w:rPr>
              <w:t>'</w:t>
            </w:r>
          </w:p>
        </w:tc>
      </w:tr>
      <w:tr w:rsidR="000D141E" w:rsidRPr="00B4107D" w14:paraId="5789FD07" w14:textId="77777777" w:rsidTr="00F8373B">
        <w:tc>
          <w:tcPr>
            <w:tcW w:w="3870" w:type="dxa"/>
          </w:tcPr>
          <w:p w14:paraId="499B06EB" w14:textId="77777777" w:rsidR="000D141E" w:rsidRPr="00A00812" w:rsidRDefault="000D141E" w:rsidP="00F33B97">
            <w:pPr>
              <w:rPr>
                <w:b/>
              </w:rPr>
            </w:pPr>
            <w:r w:rsidRPr="00A00812">
              <w:rPr>
                <w:b/>
              </w:rPr>
              <w:t>Tuple</w:t>
            </w:r>
            <w:r>
              <w:rPr>
                <w:b/>
              </w:rPr>
              <w:t>:</w:t>
            </w:r>
            <w:r w:rsidR="00F33B97">
              <w:rPr>
                <w:b/>
              </w:rPr>
              <w:t xml:space="preserve"> </w:t>
            </w:r>
            <w:r>
              <w:rPr>
                <w:rStyle w:val="Style1"/>
              </w:rPr>
              <w:t xml:space="preserve">('physi', </w:t>
            </w:r>
            <w:r w:rsidRPr="00A00812">
              <w:rPr>
                <w:rStyle w:val="Style1"/>
              </w:rPr>
              <w:t>2000)</w:t>
            </w:r>
          </w:p>
        </w:tc>
        <w:tc>
          <w:tcPr>
            <w:tcW w:w="6344" w:type="dxa"/>
          </w:tcPr>
          <w:p w14:paraId="5B65480D" w14:textId="77777777" w:rsidR="000D141E" w:rsidRPr="00A00812" w:rsidRDefault="000D141E" w:rsidP="00652755">
            <w:pPr>
              <w:rPr>
                <w:rStyle w:val="Style1"/>
              </w:rPr>
            </w:pPr>
            <w:r>
              <w:t xml:space="preserve">A </w:t>
            </w:r>
            <w:r w:rsidRPr="00A00812">
              <w:t>sequence</w:t>
            </w:r>
            <w:r>
              <w:t xml:space="preserve"> of </w:t>
            </w:r>
            <w:r w:rsidR="00652755">
              <w:t>items</w:t>
            </w:r>
            <w:r>
              <w:t xml:space="preserve"> in (), </w:t>
            </w:r>
            <w:r w:rsidR="00652755">
              <w:t>values</w:t>
            </w:r>
            <w:r>
              <w:t xml:space="preserve"> are </w:t>
            </w:r>
            <w:r w:rsidRPr="000D141E">
              <w:t>ordered</w:t>
            </w:r>
            <w:r>
              <w:t>, duplicate</w:t>
            </w:r>
            <w:r w:rsidR="00652755">
              <w:t>d values allow</w:t>
            </w:r>
          </w:p>
        </w:tc>
      </w:tr>
      <w:tr w:rsidR="000D141E" w:rsidRPr="00B4107D" w14:paraId="1A4EE954" w14:textId="77777777" w:rsidTr="00F8373B">
        <w:tc>
          <w:tcPr>
            <w:tcW w:w="3870" w:type="dxa"/>
          </w:tcPr>
          <w:p w14:paraId="63BCDB5E" w14:textId="77777777" w:rsidR="000D141E" w:rsidRPr="00A00812" w:rsidRDefault="000D141E" w:rsidP="00F33B97">
            <w:pPr>
              <w:rPr>
                <w:b/>
              </w:rPr>
            </w:pPr>
            <w:r w:rsidRPr="00A00812">
              <w:rPr>
                <w:b/>
              </w:rPr>
              <w:t>Unicode</w:t>
            </w:r>
            <w:r w:rsidR="00F33B97">
              <w:rPr>
                <w:b/>
              </w:rPr>
              <w:t xml:space="preserve">: </w:t>
            </w:r>
            <w:r w:rsidRPr="00A00812">
              <w:rPr>
                <w:rStyle w:val="Style1"/>
              </w:rPr>
              <w:t>0061</w:t>
            </w:r>
            <w:r>
              <w:t xml:space="preserve"> -&gt; a</w:t>
            </w:r>
          </w:p>
        </w:tc>
        <w:tc>
          <w:tcPr>
            <w:tcW w:w="6344" w:type="dxa"/>
          </w:tcPr>
          <w:p w14:paraId="5F389F94" w14:textId="77777777" w:rsidR="000D141E" w:rsidRPr="00B4107D" w:rsidRDefault="000D141E" w:rsidP="000E600D">
            <w:r>
              <w:t xml:space="preserve">Characters </w:t>
            </w:r>
            <w:r w:rsidR="000E600D">
              <w:t>are presented by</w:t>
            </w:r>
            <w:r>
              <w:t xml:space="preserve"> code</w:t>
            </w:r>
            <w:r w:rsidR="000E600D">
              <w:t>s</w:t>
            </w:r>
          </w:p>
        </w:tc>
      </w:tr>
    </w:tbl>
    <w:p w14:paraId="6059F8F5" w14:textId="77777777" w:rsidR="00B4107D" w:rsidRDefault="00B4107D" w:rsidP="000451D9">
      <w:pPr>
        <w:spacing w:after="120"/>
      </w:pPr>
    </w:p>
    <w:p w14:paraId="76B0A6BE" w14:textId="77777777" w:rsidR="001F6F25" w:rsidRDefault="002914F9" w:rsidP="00652755">
      <w:pPr>
        <w:pStyle w:val="Heading2"/>
      </w:pPr>
      <w:bookmarkStart w:id="12" w:name="_Toc131422552"/>
      <w:r>
        <w:t>M</w:t>
      </w:r>
      <w:r w:rsidRPr="002914F9">
        <w:t>utable Objects</w:t>
      </w:r>
      <w:bookmarkEnd w:id="12"/>
    </w:p>
    <w:p w14:paraId="71F9BBC2" w14:textId="77777777" w:rsidR="00B4107D" w:rsidRDefault="001F6F25" w:rsidP="001F6F25">
      <w:r>
        <w:t>A</w:t>
      </w:r>
      <w:r w:rsidR="00C72C20">
        <w:t xml:space="preserve">llow </w:t>
      </w:r>
      <w:r w:rsidR="00C72C20" w:rsidRPr="00784EEB">
        <w:t>modification after crea</w:t>
      </w:r>
      <w:r w:rsidR="00C72C20">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50"/>
        <w:gridCol w:w="6164"/>
      </w:tblGrid>
      <w:tr w:rsidR="00652755" w:rsidRPr="00B4107D" w14:paraId="1F669DE4" w14:textId="77777777" w:rsidTr="00F8373B">
        <w:tc>
          <w:tcPr>
            <w:tcW w:w="4050" w:type="dxa"/>
          </w:tcPr>
          <w:p w14:paraId="14A501AF" w14:textId="77777777" w:rsidR="00652755" w:rsidRPr="00652755" w:rsidRDefault="00652755" w:rsidP="00EA2DB7">
            <w:pPr>
              <w:rPr>
                <w:b/>
              </w:rPr>
            </w:pPr>
            <w:r w:rsidRPr="00652755">
              <w:rPr>
                <w:b/>
              </w:rPr>
              <w:t>List</w:t>
            </w:r>
            <w:r w:rsidR="00EA2DB7">
              <w:rPr>
                <w:b/>
              </w:rPr>
              <w:t>:</w:t>
            </w:r>
          </w:p>
          <w:p w14:paraId="193E41F6" w14:textId="77777777" w:rsidR="00652755" w:rsidRPr="00652755" w:rsidRDefault="00652755" w:rsidP="00EA2DB7">
            <w:pPr>
              <w:rPr>
                <w:rStyle w:val="Style1"/>
              </w:rPr>
            </w:pPr>
            <w:r w:rsidRPr="00652755">
              <w:rPr>
                <w:rStyle w:val="Style1"/>
              </w:rPr>
              <w:t>[</w:t>
            </w:r>
            <w:r w:rsidR="001C4286" w:rsidRPr="00A00812">
              <w:rPr>
                <w:rStyle w:val="Style1"/>
              </w:rPr>
              <w:t>'</w:t>
            </w:r>
            <w:r w:rsidRPr="00652755">
              <w:rPr>
                <w:rStyle w:val="Style1"/>
              </w:rPr>
              <w:t>Lane</w:t>
            </w:r>
            <w:r w:rsidR="001C4286" w:rsidRPr="00A00812">
              <w:rPr>
                <w:rStyle w:val="Style1"/>
              </w:rPr>
              <w:t>'</w:t>
            </w:r>
            <w:r w:rsidRPr="00652755">
              <w:rPr>
                <w:rStyle w:val="Style1"/>
              </w:rPr>
              <w:t xml:space="preserve">, </w:t>
            </w:r>
            <w:r w:rsidR="008B248D" w:rsidRPr="008B248D">
              <w:rPr>
                <w:rStyle w:val="Style1"/>
              </w:rPr>
              <w:t>"</w:t>
            </w:r>
            <w:r w:rsidRPr="00652755">
              <w:rPr>
                <w:rStyle w:val="Style1"/>
              </w:rPr>
              <w:t>home2</w:t>
            </w:r>
            <w:r w:rsidR="008B248D" w:rsidRPr="008B248D">
              <w:rPr>
                <w:rStyle w:val="Style1"/>
              </w:rPr>
              <w:t>"</w:t>
            </w:r>
            <w:r w:rsidRPr="00652755">
              <w:rPr>
                <w:rStyle w:val="Style1"/>
              </w:rPr>
              <w:t>, 23, 2.56]</w:t>
            </w:r>
          </w:p>
        </w:tc>
        <w:tc>
          <w:tcPr>
            <w:tcW w:w="6164" w:type="dxa"/>
          </w:tcPr>
          <w:p w14:paraId="0475345E" w14:textId="6C721C8C" w:rsidR="00652755" w:rsidRPr="00B4107D" w:rsidRDefault="00652755" w:rsidP="00190633">
            <w:r>
              <w:t xml:space="preserve">A </w:t>
            </w:r>
            <w:r w:rsidRPr="00A00812">
              <w:t>sequence</w:t>
            </w:r>
            <w:r w:rsidR="00EE55BC">
              <w:t xml:space="preserve"> (ordered)</w:t>
            </w:r>
            <w:r>
              <w:t xml:space="preserve"> of objects in []</w:t>
            </w:r>
            <w:r w:rsidR="00BD15B5">
              <w:t xml:space="preserve">, items can be different type, </w:t>
            </w:r>
            <w:r w:rsidR="00BD15B5" w:rsidRPr="00BD15B5">
              <w:t>duplicated values allow</w:t>
            </w:r>
          </w:p>
        </w:tc>
      </w:tr>
      <w:tr w:rsidR="00652755" w:rsidRPr="00B4107D" w14:paraId="2712C2D6" w14:textId="77777777" w:rsidTr="00F8373B">
        <w:tc>
          <w:tcPr>
            <w:tcW w:w="4050" w:type="dxa"/>
          </w:tcPr>
          <w:p w14:paraId="3EC3FFF5" w14:textId="77777777" w:rsidR="00652755" w:rsidRPr="00652755" w:rsidRDefault="00652755" w:rsidP="00EA2DB7">
            <w:pPr>
              <w:rPr>
                <w:b/>
              </w:rPr>
            </w:pPr>
            <w:r w:rsidRPr="00652755">
              <w:rPr>
                <w:b/>
              </w:rPr>
              <w:t>Dictionary (dict)</w:t>
            </w:r>
            <w:r w:rsidR="00EA2DB7">
              <w:rPr>
                <w:b/>
              </w:rPr>
              <w:t>:</w:t>
            </w:r>
          </w:p>
          <w:p w14:paraId="003F2277" w14:textId="77777777" w:rsidR="00652755" w:rsidRPr="00652755" w:rsidRDefault="00652755" w:rsidP="00EA2DB7">
            <w:pPr>
              <w:rPr>
                <w:rStyle w:val="Style1"/>
              </w:rPr>
            </w:pPr>
            <w:r>
              <w:rPr>
                <w:rStyle w:val="Style1"/>
              </w:rPr>
              <w:t>{</w:t>
            </w:r>
            <w:r w:rsidR="001C4286" w:rsidRPr="00A00812">
              <w:rPr>
                <w:rStyle w:val="Style1"/>
              </w:rPr>
              <w:t>'</w:t>
            </w:r>
            <w:r w:rsidR="00F33B97">
              <w:rPr>
                <w:rStyle w:val="Style1"/>
              </w:rPr>
              <w:t>two</w:t>
            </w:r>
            <w:r w:rsidR="001C4286" w:rsidRPr="00A00812">
              <w:rPr>
                <w:rStyle w:val="Style1"/>
              </w:rPr>
              <w:t>'</w:t>
            </w:r>
            <w:r>
              <w:rPr>
                <w:rStyle w:val="Style1"/>
              </w:rPr>
              <w:t>:</w:t>
            </w:r>
            <w:r w:rsidR="008B248D" w:rsidRPr="008B248D">
              <w:rPr>
                <w:rStyle w:val="Style1"/>
              </w:rPr>
              <w:t>"</w:t>
            </w:r>
            <w:r w:rsidR="00F33B97">
              <w:rPr>
                <w:rStyle w:val="Style1"/>
              </w:rPr>
              <w:t>one</w:t>
            </w:r>
            <w:r w:rsidR="008B248D" w:rsidRPr="008B248D">
              <w:rPr>
                <w:rStyle w:val="Style1"/>
              </w:rPr>
              <w:t>"</w:t>
            </w:r>
            <w:r>
              <w:rPr>
                <w:rStyle w:val="Style1"/>
              </w:rPr>
              <w:t xml:space="preserve">, </w:t>
            </w:r>
            <w:r w:rsidR="001C4286" w:rsidRPr="00A00812">
              <w:rPr>
                <w:rStyle w:val="Style1"/>
              </w:rPr>
              <w:t>'</w:t>
            </w:r>
            <w:r>
              <w:rPr>
                <w:rStyle w:val="Style1"/>
              </w:rPr>
              <w:t>fru</w:t>
            </w:r>
            <w:r w:rsidR="00C23E87">
              <w:rPr>
                <w:rStyle w:val="Style1"/>
              </w:rPr>
              <w:t>it</w:t>
            </w:r>
            <w:r w:rsidR="001C4286" w:rsidRPr="00A00812">
              <w:rPr>
                <w:rStyle w:val="Style1"/>
              </w:rPr>
              <w:t>'</w:t>
            </w:r>
            <w:r w:rsidR="00135220">
              <w:rPr>
                <w:rStyle w:val="Style1"/>
              </w:rPr>
              <w:t>:</w:t>
            </w:r>
            <w:r w:rsidR="001C4286" w:rsidRPr="00A00812">
              <w:rPr>
                <w:rStyle w:val="Style1"/>
              </w:rPr>
              <w:t xml:space="preserve"> '</w:t>
            </w:r>
            <w:r w:rsidR="00F33B97">
              <w:rPr>
                <w:rStyle w:val="Style1"/>
              </w:rPr>
              <w:t>app</w:t>
            </w:r>
            <w:r w:rsidR="001C4286" w:rsidRPr="00A00812">
              <w:rPr>
                <w:rStyle w:val="Style1"/>
              </w:rPr>
              <w:t>'</w:t>
            </w:r>
            <w:r>
              <w:rPr>
                <w:rStyle w:val="Style1"/>
              </w:rPr>
              <w:t>}</w:t>
            </w:r>
          </w:p>
        </w:tc>
        <w:tc>
          <w:tcPr>
            <w:tcW w:w="6164" w:type="dxa"/>
          </w:tcPr>
          <w:p w14:paraId="1119D526" w14:textId="5497381B" w:rsidR="00652755" w:rsidRPr="00B4107D" w:rsidRDefault="00652755" w:rsidP="006B5E5A">
            <w:r w:rsidRPr="0047247D">
              <w:t>Unordered</w:t>
            </w:r>
            <w:r>
              <w:t xml:space="preserve"> data represented by </w:t>
            </w:r>
            <w:r w:rsidRPr="00652755">
              <w:rPr>
                <w:rStyle w:val="Style1"/>
              </w:rPr>
              <w:t>key: value</w:t>
            </w:r>
            <w:r>
              <w:t xml:space="preserve"> pairs in { }</w:t>
            </w:r>
            <w:r w:rsidR="00135220">
              <w:t xml:space="preserve">. </w:t>
            </w:r>
            <w:r w:rsidR="00135220" w:rsidRPr="00135220">
              <w:t>No duplicate</w:t>
            </w:r>
            <w:r w:rsidR="00135220">
              <w:t xml:space="preserve"> </w:t>
            </w:r>
            <w:r w:rsidR="00BD15B5">
              <w:t>key</w:t>
            </w:r>
            <w:r w:rsidR="00135220">
              <w:t xml:space="preserve"> </w:t>
            </w:r>
            <w:r w:rsidR="002B7BC3">
              <w:t>allows</w:t>
            </w:r>
            <w:r w:rsidR="006B5E5A">
              <w:t>. O</w:t>
            </w:r>
            <w:r w:rsidR="006B5E5A" w:rsidRPr="006B5E5A">
              <w:t xml:space="preserve">nly </w:t>
            </w:r>
            <w:r w:rsidR="00254A52">
              <w:t xml:space="preserve">hold a </w:t>
            </w:r>
            <w:r w:rsidR="006B5E5A" w:rsidRPr="006B5E5A">
              <w:t xml:space="preserve">single </w:t>
            </w:r>
            <w:r w:rsidR="006B5E5A">
              <w:t>item for Key &amp; Value</w:t>
            </w:r>
          </w:p>
        </w:tc>
      </w:tr>
      <w:tr w:rsidR="00652755" w:rsidRPr="00B4107D" w14:paraId="048321DD" w14:textId="77777777" w:rsidTr="00F8373B">
        <w:tc>
          <w:tcPr>
            <w:tcW w:w="4050" w:type="dxa"/>
          </w:tcPr>
          <w:p w14:paraId="15C95E26" w14:textId="77777777" w:rsidR="00652755" w:rsidRDefault="00652755" w:rsidP="00EA2DB7">
            <w:r w:rsidRPr="000E600D">
              <w:rPr>
                <w:b/>
              </w:rPr>
              <w:t>Set</w:t>
            </w:r>
            <w:r w:rsidR="00EA2DB7">
              <w:rPr>
                <w:b/>
              </w:rPr>
              <w:t>:</w:t>
            </w:r>
          </w:p>
          <w:p w14:paraId="692D8BA7" w14:textId="77777777" w:rsidR="00652755" w:rsidRPr="008B248D" w:rsidRDefault="008B248D" w:rsidP="00EA2DB7">
            <w:pPr>
              <w:rPr>
                <w:rStyle w:val="Style1"/>
              </w:rPr>
            </w:pPr>
            <w:r w:rsidRPr="008B248D">
              <w:rPr>
                <w:rStyle w:val="Style1"/>
              </w:rPr>
              <w:t>{"apple", "banana", "cherry"}</w:t>
            </w:r>
          </w:p>
        </w:tc>
        <w:tc>
          <w:tcPr>
            <w:tcW w:w="6164" w:type="dxa"/>
          </w:tcPr>
          <w:p w14:paraId="13537A2F" w14:textId="77777777" w:rsidR="00652755" w:rsidRPr="00B4107D" w:rsidRDefault="008C11CF" w:rsidP="00671459">
            <w:r>
              <w:t>A</w:t>
            </w:r>
            <w:r w:rsidR="00671459" w:rsidRPr="00671459">
              <w:t xml:space="preserve"> collection</w:t>
            </w:r>
            <w:r w:rsidR="00671459">
              <w:t xml:space="preserve"> of objects</w:t>
            </w:r>
            <w:r w:rsidR="00C3728D">
              <w:t xml:space="preserve"> in { }</w:t>
            </w:r>
            <w:r w:rsidR="00671459" w:rsidRPr="00671459">
              <w:t xml:space="preserve"> which is unordered and unindexed. No duplicate </w:t>
            </w:r>
            <w:r w:rsidR="00671459">
              <w:t>values allow</w:t>
            </w:r>
            <w:r w:rsidR="00E31E64">
              <w:t>.</w:t>
            </w:r>
          </w:p>
        </w:tc>
      </w:tr>
      <w:tr w:rsidR="00652755" w:rsidRPr="00B4107D" w14:paraId="163FE30D" w14:textId="77777777" w:rsidTr="00F8373B">
        <w:tc>
          <w:tcPr>
            <w:tcW w:w="4050" w:type="dxa"/>
          </w:tcPr>
          <w:p w14:paraId="35B6C505" w14:textId="77777777" w:rsidR="00652755" w:rsidRDefault="000F08F6" w:rsidP="00EA2DB7">
            <w:r w:rsidRPr="000E600D">
              <w:rPr>
                <w:b/>
              </w:rPr>
              <w:t>A</w:t>
            </w:r>
            <w:r w:rsidR="00652755" w:rsidRPr="000E600D">
              <w:rPr>
                <w:b/>
              </w:rPr>
              <w:t>rray</w:t>
            </w:r>
            <w:r w:rsidR="00EA2DB7">
              <w:rPr>
                <w:b/>
              </w:rPr>
              <w:t>:</w:t>
            </w:r>
          </w:p>
          <w:p w14:paraId="3FB13153" w14:textId="77777777" w:rsidR="000E600D" w:rsidRPr="000E600D" w:rsidRDefault="004F2D4F" w:rsidP="004F2D4F">
            <w:pPr>
              <w:rPr>
                <w:rStyle w:val="Style1"/>
              </w:rPr>
            </w:pPr>
            <w:r w:rsidRPr="004F2D4F">
              <w:rPr>
                <w:rStyle w:val="Style1"/>
              </w:rPr>
              <w:t>n</w:t>
            </w:r>
            <w:r>
              <w:rPr>
                <w:rStyle w:val="Style1"/>
              </w:rPr>
              <w:t>umpy</w:t>
            </w:r>
            <w:r w:rsidRPr="004F2D4F">
              <w:rPr>
                <w:rStyle w:val="Style1"/>
              </w:rPr>
              <w:t>.array([1, 4, 2, 5, 3])</w:t>
            </w:r>
          </w:p>
        </w:tc>
        <w:tc>
          <w:tcPr>
            <w:tcW w:w="6164" w:type="dxa"/>
          </w:tcPr>
          <w:p w14:paraId="0BBE1532" w14:textId="77777777" w:rsidR="00652755" w:rsidRPr="00B4107D" w:rsidRDefault="000F08F6" w:rsidP="000F08F6">
            <w:r>
              <w:t xml:space="preserve">A </w:t>
            </w:r>
            <w:r w:rsidRPr="000F08F6">
              <w:t xml:space="preserve">collection of </w:t>
            </w:r>
            <w:r>
              <w:t xml:space="preserve">same-type </w:t>
            </w:r>
            <w:r w:rsidRPr="000F08F6">
              <w:t>items stored</w:t>
            </w:r>
            <w:r>
              <w:t xml:space="preserve"> together for fast processing. A</w:t>
            </w:r>
            <w:r w:rsidRPr="000F08F6">
              <w:t>llow random access of elements</w:t>
            </w:r>
          </w:p>
        </w:tc>
      </w:tr>
    </w:tbl>
    <w:p w14:paraId="2BF632EE" w14:textId="77777777" w:rsidR="00B4107D" w:rsidRDefault="00B4107D" w:rsidP="000451D9">
      <w:pPr>
        <w:spacing w:after="120"/>
      </w:pPr>
    </w:p>
    <w:p w14:paraId="1F0C99B2" w14:textId="77777777" w:rsidR="00AB67C8" w:rsidRDefault="00AB67C8" w:rsidP="00497EAE">
      <w:pPr>
        <w:pStyle w:val="Heading3"/>
      </w:pPr>
      <w:bookmarkStart w:id="13" w:name="_Toc131422553"/>
      <w:r>
        <w:t>Difference between: Immutable and Mutable</w:t>
      </w:r>
      <w:bookmarkEnd w:id="13"/>
    </w:p>
    <w:p w14:paraId="41711536" w14:textId="77777777" w:rsidR="00EF20B2" w:rsidRDefault="00EF20B2" w:rsidP="000451D9">
      <w:pPr>
        <w:pStyle w:val="code"/>
        <w:spacing w:after="120"/>
        <w:contextualSpacing/>
      </w:pPr>
      <w:r w:rsidRPr="00EF20B2">
        <w:t>Immutable are quicker to access than mutable objects.</w:t>
      </w:r>
    </w:p>
    <w:p w14:paraId="2A478066" w14:textId="77777777" w:rsidR="00EF20B2" w:rsidRDefault="00EF20B2" w:rsidP="000451D9">
      <w:pPr>
        <w:pStyle w:val="code"/>
        <w:spacing w:after="120"/>
        <w:contextualSpacing/>
      </w:pPr>
      <w:r w:rsidRPr="00EF20B2">
        <w:t>Mutable objects are great to use when you need to change the size of the o</w:t>
      </w:r>
      <w:r>
        <w:t xml:space="preserve">bject, example list, dict etc. </w:t>
      </w:r>
      <w:r w:rsidRPr="00EF20B2">
        <w:t>Immutables are used when you need to ensure that the object you made will always stay the same.</w:t>
      </w:r>
    </w:p>
    <w:p w14:paraId="1415A359" w14:textId="77777777" w:rsidR="00EF20B2" w:rsidRDefault="00EF20B2" w:rsidP="000451D9">
      <w:pPr>
        <w:pStyle w:val="code"/>
        <w:spacing w:after="120"/>
        <w:contextualSpacing/>
      </w:pPr>
      <w:r w:rsidRPr="00EF20B2">
        <w:t>Immutable objects are fundamentally expensive to “change”, because doing so involves creating a copy</w:t>
      </w:r>
      <w:r>
        <w:t xml:space="preserve"> and this take up computer resources (memory)</w:t>
      </w:r>
      <w:r w:rsidRPr="00EF20B2">
        <w:t>. Changing mutable objects is cheap.</w:t>
      </w:r>
    </w:p>
    <w:p w14:paraId="1D283C17" w14:textId="77777777" w:rsidR="00683793" w:rsidRPr="00EF20B2" w:rsidRDefault="00683793" w:rsidP="000451D9">
      <w:pPr>
        <w:spacing w:after="120"/>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5107"/>
        <w:gridCol w:w="5107"/>
      </w:tblGrid>
      <w:tr w:rsidR="00AB67C8" w:rsidRPr="00AB67C8" w14:paraId="296D7ADF" w14:textId="77777777" w:rsidTr="00F8373B">
        <w:tc>
          <w:tcPr>
            <w:tcW w:w="5107" w:type="dxa"/>
            <w:shd w:val="clear" w:color="auto" w:fill="F2F2F2" w:themeFill="background1" w:themeFillShade="F2"/>
          </w:tcPr>
          <w:p w14:paraId="2B95FF05" w14:textId="77777777" w:rsidR="00AB67C8" w:rsidRPr="00AB67C8" w:rsidRDefault="00667488" w:rsidP="00AB67C8">
            <w:pPr>
              <w:jc w:val="center"/>
              <w:rPr>
                <w:b/>
              </w:rPr>
            </w:pPr>
            <w:r w:rsidRPr="00AB67C8">
              <w:rPr>
                <w:b/>
              </w:rPr>
              <w:t>Mutable</w:t>
            </w:r>
          </w:p>
        </w:tc>
        <w:tc>
          <w:tcPr>
            <w:tcW w:w="5107" w:type="dxa"/>
            <w:shd w:val="clear" w:color="auto" w:fill="F2F2F2" w:themeFill="background1" w:themeFillShade="F2"/>
          </w:tcPr>
          <w:p w14:paraId="3465334A" w14:textId="77777777" w:rsidR="00AB67C8" w:rsidRPr="00AB67C8" w:rsidRDefault="00667488" w:rsidP="00AB67C8">
            <w:pPr>
              <w:jc w:val="center"/>
              <w:rPr>
                <w:b/>
              </w:rPr>
            </w:pPr>
            <w:r w:rsidRPr="00AB67C8">
              <w:rPr>
                <w:b/>
              </w:rPr>
              <w:t>Immutable</w:t>
            </w:r>
          </w:p>
        </w:tc>
      </w:tr>
      <w:tr w:rsidR="00AB67C8" w:rsidRPr="00AB67C8" w14:paraId="0ED942BC" w14:textId="77777777" w:rsidTr="00F8373B">
        <w:tc>
          <w:tcPr>
            <w:tcW w:w="5107" w:type="dxa"/>
          </w:tcPr>
          <w:p w14:paraId="680F8072" w14:textId="77777777" w:rsidR="00AB67C8" w:rsidRPr="00AB67C8" w:rsidRDefault="00933743" w:rsidP="00933743">
            <w:r>
              <w:t xml:space="preserve">When called and change is made to this object, the </w:t>
            </w:r>
            <w:r w:rsidRPr="00933743">
              <w:rPr>
                <w:b/>
              </w:rPr>
              <w:t>change will be store back</w:t>
            </w:r>
            <w:r>
              <w:t xml:space="preserve"> into the </w:t>
            </w:r>
            <w:r w:rsidRPr="00933743">
              <w:rPr>
                <w:b/>
              </w:rPr>
              <w:t>original variable</w:t>
            </w:r>
            <w:r>
              <w:t>. To keep the original object unchanged a copy need to be made prior to the change.</w:t>
            </w:r>
          </w:p>
        </w:tc>
        <w:tc>
          <w:tcPr>
            <w:tcW w:w="5107" w:type="dxa"/>
          </w:tcPr>
          <w:p w14:paraId="35BF8189" w14:textId="77777777" w:rsidR="00AB67C8" w:rsidRPr="00AB67C8" w:rsidRDefault="00933743" w:rsidP="00933743">
            <w:r>
              <w:t xml:space="preserve">When called and change is made to this object, the </w:t>
            </w:r>
            <w:r>
              <w:rPr>
                <w:b/>
              </w:rPr>
              <w:t xml:space="preserve">change will be lost if not store in a variable. </w:t>
            </w:r>
            <w:r w:rsidRPr="00933743">
              <w:t>To save</w:t>
            </w:r>
            <w:r>
              <w:t xml:space="preserve"> the change assigned the change to a variable.</w:t>
            </w:r>
          </w:p>
        </w:tc>
      </w:tr>
      <w:tr w:rsidR="00933743" w:rsidRPr="00AB67C8" w14:paraId="5E75DB6E" w14:textId="77777777" w:rsidTr="00F8373B">
        <w:tc>
          <w:tcPr>
            <w:tcW w:w="5107" w:type="dxa"/>
          </w:tcPr>
          <w:p w14:paraId="3FE1D13B" w14:textId="77777777" w:rsidR="00933743" w:rsidRPr="001D2B8E" w:rsidRDefault="001D2B8E" w:rsidP="00933743">
            <w:pPr>
              <w:rPr>
                <w:rStyle w:val="Style1"/>
              </w:rPr>
            </w:pPr>
            <w:r>
              <w:rPr>
                <w:rStyle w:val="Style1"/>
              </w:rPr>
              <w:t>N</w:t>
            </w:r>
            <w:r w:rsidR="00933743" w:rsidRPr="001D2B8E">
              <w:rPr>
                <w:rStyle w:val="Style1"/>
              </w:rPr>
              <w:t xml:space="preserve"> = [5, 6]</w:t>
            </w:r>
          </w:p>
          <w:p w14:paraId="5524A158" w14:textId="77777777" w:rsidR="00933743" w:rsidRDefault="001D2B8E" w:rsidP="001D2B8E">
            <w:r>
              <w:rPr>
                <w:rStyle w:val="Style1"/>
              </w:rPr>
              <w:t>N</w:t>
            </w:r>
            <w:r w:rsidRPr="001D2B8E">
              <w:rPr>
                <w:rStyle w:val="Style1"/>
              </w:rPr>
              <w:t xml:space="preserve"> += 10</w:t>
            </w:r>
            <w:r>
              <w:t xml:space="preserve"> -&gt; </w:t>
            </w:r>
            <w:r w:rsidRPr="001D2B8E">
              <w:t>[5, 6, 10]</w:t>
            </w:r>
            <w:r>
              <w:t>, which is also the new value of N</w:t>
            </w:r>
          </w:p>
        </w:tc>
        <w:tc>
          <w:tcPr>
            <w:tcW w:w="5107" w:type="dxa"/>
          </w:tcPr>
          <w:p w14:paraId="794E8FCC" w14:textId="77777777" w:rsidR="00933743" w:rsidRPr="00933743" w:rsidRDefault="00933743" w:rsidP="00933743">
            <w:pPr>
              <w:rPr>
                <w:rStyle w:val="Style1"/>
              </w:rPr>
            </w:pPr>
            <w:r w:rsidRPr="00933743">
              <w:rPr>
                <w:rStyle w:val="Style1"/>
              </w:rPr>
              <w:t>N = 5</w:t>
            </w:r>
          </w:p>
          <w:p w14:paraId="55EF755A" w14:textId="77777777" w:rsidR="00933743" w:rsidRDefault="00933743" w:rsidP="001D2B8E">
            <w:r w:rsidRPr="00933743">
              <w:rPr>
                <w:rStyle w:val="Style1"/>
              </w:rPr>
              <w:t>N += 5</w:t>
            </w:r>
            <w:r>
              <w:t xml:space="preserve"> </w:t>
            </w:r>
            <w:r w:rsidRPr="00933743">
              <w:t>-&gt; 10</w:t>
            </w:r>
            <w:r w:rsidR="001D2B8E">
              <w:t>,</w:t>
            </w:r>
            <w:r w:rsidRPr="00933743">
              <w:t xml:space="preserve"> but </w:t>
            </w:r>
            <w:r w:rsidR="001D2B8E">
              <w:t>N will still be 5</w:t>
            </w:r>
          </w:p>
        </w:tc>
      </w:tr>
    </w:tbl>
    <w:p w14:paraId="6A6FEDB7" w14:textId="77777777" w:rsidR="00AB67C8" w:rsidRDefault="00AB67C8" w:rsidP="000451D9">
      <w:pPr>
        <w:spacing w:after="120"/>
      </w:pPr>
    </w:p>
    <w:p w14:paraId="62FF6EC1" w14:textId="77777777" w:rsidR="00B16646" w:rsidRDefault="00B02A0B" w:rsidP="00497EAE">
      <w:pPr>
        <w:pStyle w:val="Heading3"/>
      </w:pPr>
      <w:bookmarkStart w:id="14" w:name="_Toc131422554"/>
      <w:r>
        <w:t xml:space="preserve">Exceptions: </w:t>
      </w:r>
      <w:r w:rsidR="00B16646">
        <w:t>Immutable and Mutable rule</w:t>
      </w:r>
      <w:bookmarkEnd w:id="14"/>
    </w:p>
    <w:p w14:paraId="7C48C3D1" w14:textId="77777777" w:rsidR="00833D1D" w:rsidRDefault="00833D1D" w:rsidP="000451D9">
      <w:pPr>
        <w:spacing w:after="120"/>
      </w:pPr>
      <w:r w:rsidRPr="00833D1D">
        <w:t xml:space="preserve">The key thing to note is that the </w:t>
      </w:r>
      <w:r w:rsidRPr="00833D1D">
        <w:rPr>
          <w:b/>
          <w:i/>
        </w:rPr>
        <w:t>bindings</w:t>
      </w:r>
      <w:r w:rsidRPr="00833D1D">
        <w:t xml:space="preserve"> are unchangeable, not the objects they are bound to.</w:t>
      </w:r>
    </w:p>
    <w:p w14:paraId="0E8D23BD" w14:textId="77777777" w:rsidR="00833D1D" w:rsidRPr="00933743" w:rsidRDefault="0035687F" w:rsidP="000451D9">
      <w:pPr>
        <w:spacing w:after="120"/>
        <w:rPr>
          <w:rStyle w:val="Style1"/>
        </w:rPr>
      </w:pPr>
      <w:r w:rsidRPr="00933743">
        <w:rPr>
          <w:rStyle w:val="Style1"/>
        </w:rPr>
        <w:t>T</w:t>
      </w:r>
      <w:r w:rsidR="00833D1D" w:rsidRPr="00933743">
        <w:rPr>
          <w:rStyle w:val="Style1"/>
        </w:rPr>
        <w:t xml:space="preserve"> = (</w:t>
      </w:r>
      <w:r>
        <w:rPr>
          <w:rStyle w:val="Style1"/>
        </w:rPr>
        <w:t>‘</w:t>
      </w:r>
      <w:r w:rsidR="00833D1D" w:rsidRPr="00933743">
        <w:rPr>
          <w:rStyle w:val="Style1"/>
        </w:rPr>
        <w:t>holberton</w:t>
      </w:r>
      <w:r>
        <w:rPr>
          <w:rStyle w:val="Style1"/>
        </w:rPr>
        <w:t>’</w:t>
      </w:r>
      <w:r w:rsidR="00833D1D" w:rsidRPr="00933743">
        <w:rPr>
          <w:rStyle w:val="Style1"/>
        </w:rPr>
        <w:t>, [1, 2, 3])</w:t>
      </w:r>
    </w:p>
    <w:p w14:paraId="57A0B20C" w14:textId="77777777" w:rsidR="00833D1D" w:rsidRPr="00833D1D" w:rsidRDefault="00833D1D" w:rsidP="000451D9">
      <w:pPr>
        <w:spacing w:after="120"/>
      </w:pPr>
      <w:r>
        <w:t xml:space="preserve">The above tuple </w:t>
      </w:r>
      <w:r w:rsidRPr="00833D1D">
        <w:rPr>
          <w:b/>
          <w:bCs/>
        </w:rPr>
        <w:t>t</w:t>
      </w:r>
      <w:r>
        <w:t xml:space="preserve"> </w:t>
      </w:r>
      <w:r w:rsidRPr="00833D1D">
        <w:t>contains elements of different data types, the first one is an immutable string and the second one is a mutable list</w:t>
      </w:r>
      <w:r>
        <w:t>. The tuple itself isn’t mutable</w:t>
      </w:r>
      <w:r w:rsidRPr="00833D1D">
        <w:t>. i.e.</w:t>
      </w:r>
      <w:r>
        <w:t>,</w:t>
      </w:r>
      <w:r w:rsidRPr="00833D1D">
        <w:t xml:space="preserve"> it doesn’t have any methods for changing its contents. Likewise, the string is immutable because strings don’t have any mutating methods. But the list object does have mutating methods, so it can be changed. This is a subtle point, but nonetheless important: the “value” of an immutable object</w:t>
      </w:r>
      <w:r>
        <w:t xml:space="preserve"> </w:t>
      </w:r>
      <w:r w:rsidRPr="00833D1D">
        <w:rPr>
          <w:b/>
          <w:i/>
          <w:iCs/>
        </w:rPr>
        <w:t>can’t</w:t>
      </w:r>
      <w:r>
        <w:t xml:space="preserve"> </w:t>
      </w:r>
      <w:r w:rsidRPr="00833D1D">
        <w:t>change, but its constituent objects</w:t>
      </w:r>
      <w:r>
        <w:t xml:space="preserve"> </w:t>
      </w:r>
      <w:r w:rsidRPr="00833D1D">
        <w:rPr>
          <w:b/>
          <w:i/>
          <w:iCs/>
        </w:rPr>
        <w:t>can</w:t>
      </w:r>
      <w:r w:rsidRPr="00833D1D">
        <w:t>.</w:t>
      </w:r>
      <w:r w:rsidR="00BA4CE8">
        <w:rPr>
          <w:rStyle w:val="EndnoteReference"/>
        </w:rPr>
        <w:endnoteReference w:id="5"/>
      </w:r>
    </w:p>
    <w:p w14:paraId="4ADB4C87" w14:textId="40EB233E" w:rsidR="00833D1D" w:rsidRDefault="00833D1D" w:rsidP="000451D9">
      <w:pPr>
        <w:spacing w:after="120"/>
      </w:pPr>
    </w:p>
    <w:p w14:paraId="22B6E20B" w14:textId="0C15BDDD" w:rsidR="002627D8" w:rsidRDefault="002627D8" w:rsidP="002627D8">
      <w:pPr>
        <w:pStyle w:val="Heading2"/>
      </w:pPr>
      <w:bookmarkStart w:id="15" w:name="_Toc131422555"/>
      <w:r>
        <w:t>How To Access An Element In A...</w:t>
      </w:r>
      <w:bookmarkEnd w:id="15"/>
    </w:p>
    <w:p w14:paraId="5D0A72DF" w14:textId="77777777" w:rsidR="002627D8" w:rsidRDefault="002627D8" w:rsidP="002627D8">
      <w:r>
        <w:t xml:space="preserve">Allow </w:t>
      </w:r>
      <w:r w:rsidRPr="00784EEB">
        <w:t>modification after crea</w:t>
      </w:r>
      <w: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50"/>
        <w:gridCol w:w="6164"/>
      </w:tblGrid>
      <w:tr w:rsidR="002627D8" w:rsidRPr="00B4107D" w14:paraId="18EE6868" w14:textId="77777777" w:rsidTr="002627D8">
        <w:tc>
          <w:tcPr>
            <w:tcW w:w="4050" w:type="dxa"/>
          </w:tcPr>
          <w:p w14:paraId="74E5BBA9" w14:textId="77777777" w:rsidR="002627D8" w:rsidRPr="00652755" w:rsidRDefault="002627D8" w:rsidP="002627D8">
            <w:pPr>
              <w:rPr>
                <w:b/>
              </w:rPr>
            </w:pPr>
            <w:r w:rsidRPr="00652755">
              <w:rPr>
                <w:b/>
              </w:rPr>
              <w:t>List</w:t>
            </w:r>
            <w:r>
              <w:rPr>
                <w:b/>
              </w:rPr>
              <w:t>:</w:t>
            </w:r>
          </w:p>
          <w:p w14:paraId="6673F9F2" w14:textId="67FBF6F0" w:rsidR="002627D8" w:rsidRDefault="002627D8" w:rsidP="002627D8">
            <w:pPr>
              <w:rPr>
                <w:rStyle w:val="Style1"/>
              </w:rPr>
            </w:pPr>
            <w:r>
              <w:rPr>
                <w:rStyle w:val="Style1"/>
              </w:rPr>
              <w:t xml:space="preserve">x = </w:t>
            </w:r>
            <w:r w:rsidRPr="00652755">
              <w:rPr>
                <w:rStyle w:val="Style1"/>
              </w:rPr>
              <w:t>[</w:t>
            </w:r>
            <w:r w:rsidRPr="00A00812">
              <w:rPr>
                <w:rStyle w:val="Style1"/>
              </w:rPr>
              <w:t>'</w:t>
            </w:r>
            <w:r w:rsidRPr="00652755">
              <w:rPr>
                <w:rStyle w:val="Style1"/>
              </w:rPr>
              <w:t>Lane</w:t>
            </w:r>
            <w:r w:rsidRPr="00A00812">
              <w:rPr>
                <w:rStyle w:val="Style1"/>
              </w:rPr>
              <w:t>'</w:t>
            </w:r>
            <w:r w:rsidRPr="00652755">
              <w:rPr>
                <w:rStyle w:val="Style1"/>
              </w:rPr>
              <w:t xml:space="preserve">, </w:t>
            </w:r>
            <w:r w:rsidRPr="008B248D">
              <w:rPr>
                <w:rStyle w:val="Style1"/>
              </w:rPr>
              <w:t>"</w:t>
            </w:r>
            <w:r w:rsidRPr="00652755">
              <w:rPr>
                <w:rStyle w:val="Style1"/>
              </w:rPr>
              <w:t>home2</w:t>
            </w:r>
            <w:r w:rsidRPr="008B248D">
              <w:rPr>
                <w:rStyle w:val="Style1"/>
              </w:rPr>
              <w:t>"</w:t>
            </w:r>
            <w:r>
              <w:rPr>
                <w:rStyle w:val="Style1"/>
              </w:rPr>
              <w:t>, 23</w:t>
            </w:r>
            <w:r w:rsidRPr="00652755">
              <w:rPr>
                <w:rStyle w:val="Style1"/>
              </w:rPr>
              <w:t>]</w:t>
            </w:r>
          </w:p>
          <w:p w14:paraId="2C5D3CC1" w14:textId="2DC6F2F0" w:rsidR="002627D8" w:rsidRPr="00652755" w:rsidRDefault="002627D8" w:rsidP="002627D8">
            <w:pPr>
              <w:rPr>
                <w:rStyle w:val="Style1"/>
              </w:rPr>
            </w:pPr>
            <w:r>
              <w:rPr>
                <w:rStyle w:val="Style1"/>
              </w:rPr>
              <w:t>print(x[0])</w:t>
            </w:r>
          </w:p>
        </w:tc>
        <w:tc>
          <w:tcPr>
            <w:tcW w:w="6164" w:type="dxa"/>
          </w:tcPr>
          <w:p w14:paraId="0FF0836B" w14:textId="1176148D" w:rsidR="002627D8" w:rsidRPr="00B4107D" w:rsidRDefault="002627D8" w:rsidP="002627D8">
            <w:r>
              <w:t>To access an element in a list, refer by the index number of the belonging list (0 is the index of the first element, 1 is the index of the second element, etc.)</w:t>
            </w:r>
          </w:p>
        </w:tc>
      </w:tr>
      <w:tr w:rsidR="002627D8" w:rsidRPr="00B4107D" w14:paraId="149B900C" w14:textId="77777777" w:rsidTr="002627D8">
        <w:tc>
          <w:tcPr>
            <w:tcW w:w="4050" w:type="dxa"/>
          </w:tcPr>
          <w:p w14:paraId="0D280AAB" w14:textId="77777777" w:rsidR="002627D8" w:rsidRPr="00652755" w:rsidRDefault="002627D8" w:rsidP="002627D8">
            <w:pPr>
              <w:rPr>
                <w:b/>
              </w:rPr>
            </w:pPr>
            <w:r w:rsidRPr="00652755">
              <w:rPr>
                <w:b/>
              </w:rPr>
              <w:t>Dictionary (dict)</w:t>
            </w:r>
            <w:r>
              <w:rPr>
                <w:b/>
              </w:rPr>
              <w:t>:</w:t>
            </w:r>
          </w:p>
          <w:p w14:paraId="5F764A6D" w14:textId="00DFA4C1" w:rsidR="002627D8" w:rsidRDefault="002627D8" w:rsidP="002627D8">
            <w:pPr>
              <w:rPr>
                <w:rStyle w:val="Style1"/>
              </w:rPr>
            </w:pPr>
            <w:r>
              <w:rPr>
                <w:rStyle w:val="Style1"/>
              </w:rPr>
              <w:t>x = {</w:t>
            </w:r>
            <w:r w:rsidRPr="00A00812">
              <w:rPr>
                <w:rStyle w:val="Style1"/>
              </w:rPr>
              <w:t>'</w:t>
            </w:r>
            <w:r>
              <w:rPr>
                <w:rStyle w:val="Style1"/>
              </w:rPr>
              <w:t>two</w:t>
            </w:r>
            <w:r w:rsidRPr="00A00812">
              <w:rPr>
                <w:rStyle w:val="Style1"/>
              </w:rPr>
              <w:t>'</w:t>
            </w:r>
            <w:r>
              <w:rPr>
                <w:rStyle w:val="Style1"/>
              </w:rPr>
              <w:t>:</w:t>
            </w:r>
            <w:r w:rsidRPr="008B248D">
              <w:rPr>
                <w:rStyle w:val="Style1"/>
              </w:rPr>
              <w:t>"</w:t>
            </w:r>
            <w:r>
              <w:rPr>
                <w:rStyle w:val="Style1"/>
              </w:rPr>
              <w:t>one</w:t>
            </w:r>
            <w:r w:rsidRPr="008B248D">
              <w:rPr>
                <w:rStyle w:val="Style1"/>
              </w:rPr>
              <w:t>"</w:t>
            </w:r>
            <w:r>
              <w:rPr>
                <w:rStyle w:val="Style1"/>
              </w:rPr>
              <w:t xml:space="preserve">, </w:t>
            </w:r>
            <w:r w:rsidRPr="00A00812">
              <w:rPr>
                <w:rStyle w:val="Style1"/>
              </w:rPr>
              <w:t>'</w:t>
            </w:r>
            <w:r>
              <w:rPr>
                <w:rStyle w:val="Style1"/>
              </w:rPr>
              <w:t>fruit</w:t>
            </w:r>
            <w:r w:rsidRPr="00A00812">
              <w:rPr>
                <w:rStyle w:val="Style1"/>
              </w:rPr>
              <w:t>'</w:t>
            </w:r>
            <w:r>
              <w:rPr>
                <w:rStyle w:val="Style1"/>
              </w:rPr>
              <w:t>:</w:t>
            </w:r>
            <w:r w:rsidRPr="00A00812">
              <w:rPr>
                <w:rStyle w:val="Style1"/>
              </w:rPr>
              <w:t xml:space="preserve"> '</w:t>
            </w:r>
            <w:r>
              <w:rPr>
                <w:rStyle w:val="Style1"/>
              </w:rPr>
              <w:t>app</w:t>
            </w:r>
            <w:r w:rsidRPr="00A00812">
              <w:rPr>
                <w:rStyle w:val="Style1"/>
              </w:rPr>
              <w:t>'</w:t>
            </w:r>
            <w:r>
              <w:rPr>
                <w:rStyle w:val="Style1"/>
              </w:rPr>
              <w:t>}</w:t>
            </w:r>
          </w:p>
          <w:p w14:paraId="542DEE07" w14:textId="0E3DC0B3" w:rsidR="002627D8" w:rsidRPr="00652755" w:rsidRDefault="002627D8" w:rsidP="002627D8">
            <w:pPr>
              <w:rPr>
                <w:rStyle w:val="Style1"/>
              </w:rPr>
            </w:pPr>
            <w:r>
              <w:rPr>
                <w:rStyle w:val="Style1"/>
              </w:rPr>
              <w:t>print(x[‘two’])</w:t>
            </w:r>
          </w:p>
        </w:tc>
        <w:tc>
          <w:tcPr>
            <w:tcW w:w="6164" w:type="dxa"/>
          </w:tcPr>
          <w:p w14:paraId="01116D52" w14:textId="642453A1" w:rsidR="002627D8" w:rsidRPr="00B4107D" w:rsidRDefault="002627D8" w:rsidP="002627D8">
            <w:r>
              <w:t xml:space="preserve">To access an element in a dictionary, refer by the key of the element. </w:t>
            </w:r>
          </w:p>
        </w:tc>
      </w:tr>
      <w:tr w:rsidR="002627D8" w:rsidRPr="00B4107D" w14:paraId="506202CE" w14:textId="77777777" w:rsidTr="002627D8">
        <w:tc>
          <w:tcPr>
            <w:tcW w:w="4050" w:type="dxa"/>
          </w:tcPr>
          <w:p w14:paraId="2EF1EB1D" w14:textId="77777777" w:rsidR="002627D8" w:rsidRDefault="002627D8" w:rsidP="002627D8">
            <w:r w:rsidRPr="000E600D">
              <w:rPr>
                <w:b/>
              </w:rPr>
              <w:t>Set</w:t>
            </w:r>
            <w:r>
              <w:rPr>
                <w:b/>
              </w:rPr>
              <w:t>:</w:t>
            </w:r>
          </w:p>
          <w:p w14:paraId="60EB5DC3" w14:textId="77777777" w:rsidR="002627D8" w:rsidRDefault="002627D8" w:rsidP="002627D8">
            <w:pPr>
              <w:rPr>
                <w:rStyle w:val="Style1"/>
              </w:rPr>
            </w:pPr>
            <w:r>
              <w:rPr>
                <w:rStyle w:val="Style1"/>
              </w:rPr>
              <w:t xml:space="preserve">x = </w:t>
            </w:r>
            <w:r w:rsidRPr="008B248D">
              <w:rPr>
                <w:rStyle w:val="Style1"/>
              </w:rPr>
              <w:t>{"apple", "banana", "cherry"}</w:t>
            </w:r>
          </w:p>
          <w:p w14:paraId="11D572D8" w14:textId="03F2415F" w:rsidR="00174529" w:rsidRPr="008B248D" w:rsidRDefault="00174529" w:rsidP="002627D8">
            <w:pPr>
              <w:rPr>
                <w:rStyle w:val="Style1"/>
              </w:rPr>
            </w:pPr>
            <w:r>
              <w:rPr>
                <w:rStyle w:val="Style1"/>
              </w:rPr>
              <w:t>print(x[0])</w:t>
            </w:r>
          </w:p>
        </w:tc>
        <w:tc>
          <w:tcPr>
            <w:tcW w:w="6164" w:type="dxa"/>
          </w:tcPr>
          <w:p w14:paraId="44A3863F" w14:textId="48EDB5F2" w:rsidR="00174529" w:rsidRPr="00B4107D" w:rsidRDefault="00174529" w:rsidP="002627D8">
            <w:r>
              <w:t>To access an element in a set, refer by the index number of the belonging set (0 is the index of the first element, 1 is the index of the second element, etc.)</w:t>
            </w:r>
          </w:p>
        </w:tc>
      </w:tr>
      <w:tr w:rsidR="00174529" w:rsidRPr="00B4107D" w14:paraId="1EACB4A5" w14:textId="77777777" w:rsidTr="009D0ABB">
        <w:tc>
          <w:tcPr>
            <w:tcW w:w="4050" w:type="dxa"/>
          </w:tcPr>
          <w:p w14:paraId="1AD91CA0" w14:textId="4A0CC076" w:rsidR="00174529" w:rsidRDefault="00174529" w:rsidP="009D0ABB">
            <w:r>
              <w:rPr>
                <w:b/>
              </w:rPr>
              <w:t>Tuple:</w:t>
            </w:r>
          </w:p>
          <w:p w14:paraId="4C492FF2" w14:textId="77777777" w:rsidR="00174529" w:rsidRDefault="00174529" w:rsidP="009D0ABB">
            <w:pPr>
              <w:rPr>
                <w:rStyle w:val="Style1"/>
              </w:rPr>
            </w:pPr>
            <w:r>
              <w:rPr>
                <w:rStyle w:val="Style1"/>
              </w:rPr>
              <w:t xml:space="preserve">x =('physi', </w:t>
            </w:r>
            <w:r w:rsidRPr="00A00812">
              <w:rPr>
                <w:rStyle w:val="Style1"/>
              </w:rPr>
              <w:t>2000)</w:t>
            </w:r>
          </w:p>
          <w:p w14:paraId="162BEFA2" w14:textId="2C964759" w:rsidR="00174529" w:rsidRPr="000E600D" w:rsidRDefault="00174529" w:rsidP="009D0ABB">
            <w:pPr>
              <w:rPr>
                <w:rStyle w:val="Style1"/>
              </w:rPr>
            </w:pPr>
            <w:r>
              <w:rPr>
                <w:rStyle w:val="Style1"/>
              </w:rPr>
              <w:t xml:space="preserve">print(x[0]) </w:t>
            </w:r>
          </w:p>
        </w:tc>
        <w:tc>
          <w:tcPr>
            <w:tcW w:w="6164" w:type="dxa"/>
          </w:tcPr>
          <w:p w14:paraId="2E94D499" w14:textId="50532B67" w:rsidR="00174529" w:rsidRPr="00B4107D" w:rsidRDefault="00174529" w:rsidP="009D0ABB">
            <w:r>
              <w:t>To access an element in a tuple, refer by the index number of the belonging tuple (0 is the index of the first element, 1 is the index of the second element, etc.)</w:t>
            </w:r>
          </w:p>
        </w:tc>
      </w:tr>
      <w:tr w:rsidR="002627D8" w:rsidRPr="00B4107D" w14:paraId="497E3394" w14:textId="77777777" w:rsidTr="002627D8">
        <w:tc>
          <w:tcPr>
            <w:tcW w:w="4050" w:type="dxa"/>
          </w:tcPr>
          <w:p w14:paraId="5B1267CF" w14:textId="77777777" w:rsidR="002627D8" w:rsidRDefault="002627D8" w:rsidP="002627D8">
            <w:r w:rsidRPr="000E600D">
              <w:rPr>
                <w:b/>
              </w:rPr>
              <w:t>Array</w:t>
            </w:r>
            <w:r>
              <w:rPr>
                <w:b/>
              </w:rPr>
              <w:t>:</w:t>
            </w:r>
          </w:p>
          <w:p w14:paraId="25943F36" w14:textId="77777777" w:rsidR="002627D8" w:rsidRDefault="00174529" w:rsidP="002627D8">
            <w:pPr>
              <w:rPr>
                <w:rStyle w:val="Style1"/>
              </w:rPr>
            </w:pPr>
            <w:r>
              <w:rPr>
                <w:rStyle w:val="Style1"/>
              </w:rPr>
              <w:t xml:space="preserve">x = </w:t>
            </w:r>
            <w:r w:rsidR="002627D8" w:rsidRPr="004F2D4F">
              <w:rPr>
                <w:rStyle w:val="Style1"/>
              </w:rPr>
              <w:t>n</w:t>
            </w:r>
            <w:r w:rsidR="002627D8">
              <w:rPr>
                <w:rStyle w:val="Style1"/>
              </w:rPr>
              <w:t>umpy</w:t>
            </w:r>
            <w:r>
              <w:rPr>
                <w:rStyle w:val="Style1"/>
              </w:rPr>
              <w:t>.array([1, 4, 2, 5</w:t>
            </w:r>
            <w:r w:rsidR="002627D8" w:rsidRPr="004F2D4F">
              <w:rPr>
                <w:rStyle w:val="Style1"/>
              </w:rPr>
              <w:t>])</w:t>
            </w:r>
          </w:p>
          <w:p w14:paraId="6C255B45" w14:textId="0C04FC3D" w:rsidR="00174529" w:rsidRPr="000E600D" w:rsidRDefault="00174529" w:rsidP="002627D8">
            <w:pPr>
              <w:rPr>
                <w:rStyle w:val="Style1"/>
              </w:rPr>
            </w:pPr>
            <w:r>
              <w:rPr>
                <w:rStyle w:val="Style1"/>
              </w:rPr>
              <w:t>print(x[0])</w:t>
            </w:r>
          </w:p>
        </w:tc>
        <w:tc>
          <w:tcPr>
            <w:tcW w:w="6164" w:type="dxa"/>
          </w:tcPr>
          <w:p w14:paraId="702B558F" w14:textId="586237B6" w:rsidR="002627D8" w:rsidRPr="00B4107D" w:rsidRDefault="00174529" w:rsidP="002627D8">
            <w:r>
              <w:t>To access an element in an array, refer by the index number of the belonging array (0 is the index of the first element, 1 is the index of the second element, etc.)</w:t>
            </w:r>
          </w:p>
        </w:tc>
      </w:tr>
    </w:tbl>
    <w:p w14:paraId="34ADB8B3" w14:textId="77777777" w:rsidR="002627D8" w:rsidRPr="002914F9" w:rsidRDefault="002627D8" w:rsidP="000451D9">
      <w:pPr>
        <w:spacing w:after="120"/>
      </w:pPr>
    </w:p>
    <w:p w14:paraId="5A13AC89" w14:textId="77777777" w:rsidR="002A4A03" w:rsidRDefault="002A4A03" w:rsidP="00497EAE">
      <w:pPr>
        <w:pStyle w:val="Heading3"/>
      </w:pPr>
      <w:bookmarkStart w:id="16" w:name="_Toc131422556"/>
      <w:r w:rsidRPr="003F0CFA">
        <w:t>Class Objects:</w:t>
      </w:r>
      <w:bookmarkEnd w:id="16"/>
    </w:p>
    <w:p w14:paraId="3FCEE746" w14:textId="77777777" w:rsidR="00BC06D0" w:rsidRPr="00BC06D0" w:rsidRDefault="00BC06D0" w:rsidP="000451D9">
      <w:pPr>
        <w:spacing w:after="120"/>
      </w:pPr>
      <w:r w:rsidRPr="00BC06D0">
        <w:t xml:space="preserve">A Class is like an object constructor, or a </w:t>
      </w:r>
      <w:r w:rsidR="0035687F">
        <w:t>“</w:t>
      </w:r>
      <w:r w:rsidRPr="00BC06D0">
        <w:t>blueprint</w:t>
      </w:r>
      <w:r w:rsidR="0035687F">
        <w:t>”</w:t>
      </w:r>
      <w:r w:rsidRPr="00BC06D0">
        <w:t xml:space="preserve"> for creating objects.</w:t>
      </w:r>
    </w:p>
    <w:p w14:paraId="7F8B4AA8" w14:textId="77777777" w:rsidR="002A4A03" w:rsidRDefault="002A4A03" w:rsidP="000451D9">
      <w:pPr>
        <w:pStyle w:val="code"/>
        <w:spacing w:after="120"/>
      </w:pPr>
      <w:r w:rsidRPr="002A4A03">
        <w:t>Attribute references</w:t>
      </w:r>
      <w:r>
        <w:t xml:space="preserve">: store reference information. E.g., </w:t>
      </w:r>
      <w:r w:rsidRPr="00CA0712">
        <w:rPr>
          <w:shd w:val="clear" w:color="auto" w:fill="F2F2F2" w:themeFill="background1" w:themeFillShade="F2"/>
        </w:rPr>
        <w:t>MyClass.i</w:t>
      </w:r>
    </w:p>
    <w:p w14:paraId="781E428E" w14:textId="3085C519" w:rsidR="00A36C1E" w:rsidRDefault="002A4A03" w:rsidP="002627D8">
      <w:pPr>
        <w:pStyle w:val="code"/>
        <w:spacing w:after="120"/>
      </w:pPr>
      <w:r w:rsidRPr="002A4A03">
        <w:t>Instantiation</w:t>
      </w:r>
      <w:r>
        <w:t xml:space="preserve">: it look like a function and is used to create new empty object. </w:t>
      </w:r>
      <w:r w:rsidR="00C07BB0" w:rsidRPr="00C07BB0">
        <w:t xml:space="preserve">All classes have a function called </w:t>
      </w:r>
      <w:r w:rsidR="00C07BB0" w:rsidRPr="00C07BB0">
        <w:rPr>
          <w:shd w:val="clear" w:color="auto" w:fill="F2F2F2" w:themeFill="background1" w:themeFillShade="F2"/>
        </w:rPr>
        <w:t>__init__(),</w:t>
      </w:r>
      <w:r w:rsidR="00C07BB0" w:rsidRPr="00C07BB0">
        <w:t xml:space="preserve"> which is always executed when the class is being initiated.</w:t>
      </w:r>
    </w:p>
    <w:p w14:paraId="16E717F1" w14:textId="2F79E146" w:rsidR="00717563" w:rsidRDefault="00717563" w:rsidP="002627D8">
      <w:pPr>
        <w:pStyle w:val="code"/>
        <w:spacing w:after="120"/>
      </w:pPr>
      <w:r>
        <w:t xml:space="preserve">The class object is declared with the “class” keyword. </w:t>
      </w:r>
    </w:p>
    <w:p w14:paraId="7013D022" w14:textId="7252A5C3" w:rsidR="0086741A" w:rsidRDefault="0086741A" w:rsidP="0086741A">
      <w:pPr>
        <w:pStyle w:val="code"/>
        <w:numPr>
          <w:ilvl w:val="0"/>
          <w:numId w:val="0"/>
        </w:numPr>
        <w:spacing w:after="120"/>
      </w:pPr>
      <w:r>
        <w:t xml:space="preserve">Example: </w:t>
      </w:r>
    </w:p>
    <w:p w14:paraId="1F954C7C" w14:textId="3557EBEE" w:rsidR="0086741A" w:rsidRDefault="0086741A" w:rsidP="0086741A">
      <w:pPr>
        <w:shd w:val="clear" w:color="auto" w:fill="F2F2F2" w:themeFill="background1" w:themeFillShade="F2"/>
        <w:spacing w:after="0"/>
        <w:rPr>
          <w:rStyle w:val="Style1"/>
        </w:rPr>
      </w:pPr>
      <w:r>
        <w:rPr>
          <w:rStyle w:val="Style1"/>
        </w:rPr>
        <w:t xml:space="preserve">class exampleClass: </w:t>
      </w:r>
    </w:p>
    <w:p w14:paraId="0902C82E" w14:textId="77777777" w:rsidR="0086741A" w:rsidRDefault="0086741A" w:rsidP="0086741A">
      <w:pPr>
        <w:shd w:val="clear" w:color="auto" w:fill="F2F2F2" w:themeFill="background1" w:themeFillShade="F2"/>
        <w:spacing w:after="0"/>
        <w:rPr>
          <w:rStyle w:val="Style1"/>
        </w:rPr>
      </w:pPr>
    </w:p>
    <w:p w14:paraId="0C527B6A" w14:textId="4E961F8B" w:rsidR="0086741A" w:rsidRDefault="005D7785" w:rsidP="0086741A">
      <w:pPr>
        <w:shd w:val="clear" w:color="auto" w:fill="F2F2F2" w:themeFill="background1" w:themeFillShade="F2"/>
        <w:spacing w:after="0"/>
        <w:rPr>
          <w:rStyle w:val="Style1"/>
        </w:rPr>
      </w:pPr>
      <w:r>
        <w:rPr>
          <w:rStyle w:val="Style1"/>
        </w:rPr>
        <w:t xml:space="preserve">    </w:t>
      </w:r>
      <w:r w:rsidR="0086741A">
        <w:rPr>
          <w:rStyle w:val="Style1"/>
        </w:rPr>
        <w:t xml:space="preserve">def __init__(self, param): </w:t>
      </w:r>
    </w:p>
    <w:p w14:paraId="2AA1D273" w14:textId="3A7EA5AE" w:rsidR="0086741A" w:rsidRDefault="005D7785" w:rsidP="0086741A">
      <w:pPr>
        <w:shd w:val="clear" w:color="auto" w:fill="F2F2F2" w:themeFill="background1" w:themeFillShade="F2"/>
        <w:spacing w:after="0"/>
        <w:rPr>
          <w:rStyle w:val="Style1"/>
        </w:rPr>
      </w:pPr>
      <w:r>
        <w:rPr>
          <w:rStyle w:val="Style1"/>
        </w:rPr>
        <w:t xml:space="preserve">        </w:t>
      </w:r>
      <w:r w:rsidR="0086741A">
        <w:rPr>
          <w:rStyle w:val="Style1"/>
        </w:rPr>
        <w:t xml:space="preserve">self.param = param </w:t>
      </w:r>
    </w:p>
    <w:p w14:paraId="03DF6E03" w14:textId="77777777" w:rsidR="0086741A" w:rsidRDefault="0086741A" w:rsidP="0086741A">
      <w:pPr>
        <w:shd w:val="clear" w:color="auto" w:fill="F2F2F2" w:themeFill="background1" w:themeFillShade="F2"/>
        <w:spacing w:after="0"/>
        <w:rPr>
          <w:rStyle w:val="Style1"/>
        </w:rPr>
      </w:pPr>
    </w:p>
    <w:p w14:paraId="3BF8EF6B" w14:textId="37BA1575" w:rsidR="0086741A" w:rsidRDefault="005D7785" w:rsidP="0086741A">
      <w:pPr>
        <w:shd w:val="clear" w:color="auto" w:fill="F2F2F2" w:themeFill="background1" w:themeFillShade="F2"/>
        <w:spacing w:after="0"/>
        <w:rPr>
          <w:rStyle w:val="Style1"/>
        </w:rPr>
      </w:pPr>
      <w:r>
        <w:rPr>
          <w:rStyle w:val="Style1"/>
        </w:rPr>
        <w:t xml:space="preserve">    </w:t>
      </w:r>
      <w:r w:rsidR="0086741A">
        <w:rPr>
          <w:rStyle w:val="Style1"/>
        </w:rPr>
        <w:t xml:space="preserve">def sampleFunc(self): </w:t>
      </w:r>
    </w:p>
    <w:p w14:paraId="6EB06E0C" w14:textId="61090BF0" w:rsidR="0086741A" w:rsidRDefault="005D7785" w:rsidP="0086741A">
      <w:pPr>
        <w:shd w:val="clear" w:color="auto" w:fill="F2F2F2" w:themeFill="background1" w:themeFillShade="F2"/>
        <w:spacing w:after="0"/>
        <w:rPr>
          <w:rStyle w:val="Style1"/>
        </w:rPr>
      </w:pPr>
      <w:r>
        <w:rPr>
          <w:rStyle w:val="Style1"/>
        </w:rPr>
        <w:t xml:space="preserve">        </w:t>
      </w:r>
      <w:r w:rsidR="0086741A">
        <w:rPr>
          <w:rStyle w:val="Style1"/>
        </w:rPr>
        <w:t>print(self.param)</w:t>
      </w:r>
    </w:p>
    <w:p w14:paraId="07B12404" w14:textId="378B6A3E" w:rsidR="0086741A" w:rsidRDefault="0086741A" w:rsidP="0086741A">
      <w:pPr>
        <w:shd w:val="clear" w:color="auto" w:fill="F2F2F2" w:themeFill="background1" w:themeFillShade="F2"/>
        <w:spacing w:after="0"/>
        <w:rPr>
          <w:rStyle w:val="Style1"/>
        </w:rPr>
      </w:pPr>
    </w:p>
    <w:p w14:paraId="7A778DB5" w14:textId="5C043385" w:rsidR="0086741A" w:rsidRDefault="0086741A" w:rsidP="0086741A">
      <w:pPr>
        <w:shd w:val="clear" w:color="auto" w:fill="F2F2F2" w:themeFill="background1" w:themeFillShade="F2"/>
        <w:spacing w:after="0"/>
        <w:rPr>
          <w:rStyle w:val="Style1"/>
        </w:rPr>
      </w:pPr>
      <w:r>
        <w:rPr>
          <w:rStyle w:val="Style1"/>
        </w:rPr>
        <w:t>c = exampleClass(“Hello”)</w:t>
      </w:r>
    </w:p>
    <w:p w14:paraId="28394FE8" w14:textId="5F59FBA2" w:rsidR="0086741A" w:rsidRPr="00542C54" w:rsidRDefault="0086741A" w:rsidP="0086741A">
      <w:pPr>
        <w:shd w:val="clear" w:color="auto" w:fill="F2F2F2" w:themeFill="background1" w:themeFillShade="F2"/>
        <w:spacing w:after="0"/>
        <w:rPr>
          <w:rStyle w:val="Style1"/>
        </w:rPr>
      </w:pPr>
      <w:r>
        <w:rPr>
          <w:rStyle w:val="Style1"/>
        </w:rPr>
        <w:t>c.sampleFunc()</w:t>
      </w:r>
    </w:p>
    <w:p w14:paraId="4CCB6841" w14:textId="56B9225C" w:rsidR="009D0ABB" w:rsidRDefault="009D0ABB" w:rsidP="009D0ABB">
      <w:pPr>
        <w:pStyle w:val="code"/>
        <w:numPr>
          <w:ilvl w:val="0"/>
          <w:numId w:val="0"/>
        </w:numPr>
        <w:spacing w:after="120"/>
      </w:pPr>
    </w:p>
    <w:p w14:paraId="1E1C90C5" w14:textId="5CFE11B9" w:rsidR="009D0ABB" w:rsidRDefault="009D0ABB" w:rsidP="00497EAE">
      <w:pPr>
        <w:pStyle w:val="Heading3"/>
      </w:pPr>
      <w:bookmarkStart w:id="17" w:name="_Toc131422557"/>
      <w:r>
        <w:t>Functions vs Methods</w:t>
      </w:r>
      <w:r w:rsidRPr="003F0CFA">
        <w:t>:</w:t>
      </w:r>
      <w:r w:rsidR="00C4254F">
        <w:rPr>
          <w:rStyle w:val="EndnoteReference"/>
        </w:rPr>
        <w:endnoteReference w:id="6"/>
      </w:r>
      <w:bookmarkEnd w:id="17"/>
    </w:p>
    <w:p w14:paraId="176805F5" w14:textId="192BCB61" w:rsidR="009D0ABB" w:rsidRDefault="00747E43" w:rsidP="00747E43">
      <w:pPr>
        <w:pStyle w:val="code"/>
        <w:numPr>
          <w:ilvl w:val="0"/>
          <w:numId w:val="0"/>
        </w:numPr>
        <w:spacing w:after="120"/>
      </w:pPr>
      <w:r>
        <w:t xml:space="preserve">Functions and Methods are almost identical to each other as they perform in a very similar way, but the crucial difference between the two is that while functions can be called independently or by themselves by their own name, methods cannot be called by their names only, and must also include the class or object that the specific method belongs to. </w:t>
      </w:r>
    </w:p>
    <w:p w14:paraId="0ADE284A" w14:textId="5C79174A" w:rsidR="00747E43" w:rsidRPr="00747E43" w:rsidRDefault="00747E43" w:rsidP="00747E43">
      <w:pPr>
        <w:pStyle w:val="code"/>
        <w:numPr>
          <w:ilvl w:val="0"/>
          <w:numId w:val="0"/>
        </w:numPr>
        <w:spacing w:after="120"/>
        <w:rPr>
          <w:b/>
          <w:u w:val="single"/>
        </w:rPr>
      </w:pPr>
      <w:r w:rsidRPr="00747E43">
        <w:rPr>
          <w:b/>
          <w:u w:val="single"/>
        </w:rPr>
        <w:t xml:space="preserve">Examples: </w:t>
      </w:r>
    </w:p>
    <w:p w14:paraId="2C7F4761" w14:textId="6F9140A0" w:rsidR="00747E43" w:rsidRDefault="00747E43" w:rsidP="00747E43">
      <w:pPr>
        <w:pStyle w:val="code"/>
        <w:numPr>
          <w:ilvl w:val="0"/>
          <w:numId w:val="6"/>
        </w:numPr>
        <w:spacing w:after="120"/>
      </w:pPr>
      <w:r>
        <w:t xml:space="preserve">Function: </w:t>
      </w:r>
      <w:r w:rsidR="006D4EAD">
        <w:rPr>
          <w:rStyle w:val="Style1"/>
        </w:rPr>
        <w:t>abs(-25)</w:t>
      </w:r>
    </w:p>
    <w:p w14:paraId="391F72B8" w14:textId="01463B3A" w:rsidR="00747E43" w:rsidRPr="00FF714A" w:rsidRDefault="00747E43" w:rsidP="00747E43">
      <w:pPr>
        <w:pStyle w:val="code"/>
        <w:numPr>
          <w:ilvl w:val="0"/>
          <w:numId w:val="6"/>
        </w:numPr>
        <w:spacing w:after="120"/>
        <w:rPr>
          <w:rStyle w:val="Style1"/>
          <w:rFonts w:asciiTheme="minorHAnsi" w:hAnsiTheme="minorHAnsi" w:cstheme="minorBidi"/>
          <w:shd w:val="clear" w:color="auto" w:fill="auto"/>
        </w:rPr>
      </w:pPr>
      <w:r>
        <w:t xml:space="preserve">Method: </w:t>
      </w:r>
      <w:r w:rsidR="006D4EAD">
        <w:rPr>
          <w:rStyle w:val="Style1"/>
        </w:rPr>
        <w:t>math.floor(6.49)</w:t>
      </w:r>
    </w:p>
    <w:p w14:paraId="425C2583" w14:textId="17F41B46" w:rsidR="00FF714A" w:rsidRDefault="00FF714A" w:rsidP="00FF714A">
      <w:pPr>
        <w:pStyle w:val="code"/>
        <w:numPr>
          <w:ilvl w:val="0"/>
          <w:numId w:val="0"/>
        </w:numPr>
        <w:spacing w:after="120"/>
        <w:rPr>
          <w:rStyle w:val="Style1"/>
        </w:rPr>
      </w:pPr>
    </w:p>
    <w:p w14:paraId="0DE634AF" w14:textId="579A9801" w:rsidR="00FF714A" w:rsidRDefault="00FF714A" w:rsidP="00497EAE">
      <w:pPr>
        <w:pStyle w:val="Heading3"/>
      </w:pPr>
      <w:bookmarkStart w:id="18" w:name="_Toc131422558"/>
      <w:r>
        <w:t xml:space="preserve">Lambdas: </w:t>
      </w:r>
      <w:r w:rsidR="00381FF1">
        <w:rPr>
          <w:rStyle w:val="EndnoteReference"/>
        </w:rPr>
        <w:endnoteReference w:id="7"/>
      </w:r>
      <w:bookmarkEnd w:id="18"/>
    </w:p>
    <w:p w14:paraId="0AC71D95" w14:textId="7FB5E270" w:rsidR="00FF714A" w:rsidRDefault="00B81A56" w:rsidP="00FF714A">
      <w:pPr>
        <w:pStyle w:val="code"/>
        <w:numPr>
          <w:ilvl w:val="0"/>
          <w:numId w:val="0"/>
        </w:numPr>
        <w:spacing w:after="120"/>
      </w:pPr>
      <w:r>
        <w:t xml:space="preserve">Lambda is a small anonymous function that involves an infinite number of arguments, but one expression. </w:t>
      </w:r>
      <w:r w:rsidR="00363079">
        <w:t xml:space="preserve">Lambdas are declared using the “lambda” keyword. </w:t>
      </w:r>
    </w:p>
    <w:p w14:paraId="478A3A85" w14:textId="2107BD85" w:rsidR="002401C2" w:rsidRDefault="00B81A56" w:rsidP="00B81A56">
      <w:pPr>
        <w:pStyle w:val="code"/>
        <w:numPr>
          <w:ilvl w:val="0"/>
          <w:numId w:val="0"/>
        </w:numPr>
        <w:spacing w:after="120"/>
        <w:rPr>
          <w:rStyle w:val="Style1"/>
          <w:i/>
        </w:rPr>
      </w:pPr>
      <w:r>
        <w:t xml:space="preserve">Syntax: </w:t>
      </w:r>
      <w:r w:rsidR="00363079">
        <w:rPr>
          <w:rStyle w:val="Style1"/>
        </w:rPr>
        <w:t xml:space="preserve">lambda </w:t>
      </w:r>
      <w:r w:rsidR="00363079" w:rsidRPr="00363079">
        <w:rPr>
          <w:rStyle w:val="Style1"/>
          <w:i/>
        </w:rPr>
        <w:t>arguments</w:t>
      </w:r>
      <w:r w:rsidR="00363079">
        <w:rPr>
          <w:rStyle w:val="Style1"/>
        </w:rPr>
        <w:t xml:space="preserve"> : </w:t>
      </w:r>
      <w:r w:rsidR="00363079" w:rsidRPr="00363079">
        <w:rPr>
          <w:rStyle w:val="Style1"/>
          <w:i/>
        </w:rPr>
        <w:t>expression</w:t>
      </w:r>
    </w:p>
    <w:p w14:paraId="7AAB4934" w14:textId="41DAC700" w:rsidR="0011677C" w:rsidRDefault="002401C2" w:rsidP="00B81A56">
      <w:pPr>
        <w:pStyle w:val="code"/>
        <w:numPr>
          <w:ilvl w:val="0"/>
          <w:numId w:val="0"/>
        </w:numPr>
        <w:spacing w:after="120"/>
        <w:rPr>
          <w:rStyle w:val="Style1"/>
        </w:rPr>
      </w:pPr>
      <w:r>
        <w:t xml:space="preserve">Example: </w:t>
      </w:r>
      <w:r>
        <w:rPr>
          <w:rStyle w:val="Style1"/>
        </w:rPr>
        <w:t xml:space="preserve">lambda </w:t>
      </w:r>
      <w:r w:rsidR="00376E7A">
        <w:rPr>
          <w:rStyle w:val="Style1"/>
        </w:rPr>
        <w:t xml:space="preserve">a, b </w:t>
      </w:r>
      <w:r>
        <w:rPr>
          <w:rStyle w:val="Style1"/>
        </w:rPr>
        <w:t xml:space="preserve">: </w:t>
      </w:r>
      <w:r w:rsidR="00376E7A">
        <w:rPr>
          <w:rStyle w:val="Style1"/>
        </w:rPr>
        <w:t>a + b</w:t>
      </w:r>
    </w:p>
    <w:p w14:paraId="01112944" w14:textId="77777777" w:rsidR="0011677C" w:rsidRPr="0011677C" w:rsidRDefault="0011677C" w:rsidP="00B81A56">
      <w:pPr>
        <w:pStyle w:val="code"/>
        <w:numPr>
          <w:ilvl w:val="0"/>
          <w:numId w:val="0"/>
        </w:numPr>
        <w:spacing w:after="120"/>
        <w:rPr>
          <w:rFonts w:ascii="Courier New" w:hAnsi="Courier New" w:cs="Courier New"/>
          <w:shd w:val="clear" w:color="auto" w:fill="F2F2F2" w:themeFill="background1" w:themeFillShade="F2"/>
        </w:rPr>
      </w:pPr>
    </w:p>
    <w:p w14:paraId="1F4D47B4" w14:textId="72601302" w:rsidR="0011677C" w:rsidRDefault="0011677C" w:rsidP="00497EAE">
      <w:pPr>
        <w:pStyle w:val="Heading3"/>
      </w:pPr>
      <w:bookmarkStart w:id="19" w:name="_Toc131422559"/>
      <w:r>
        <w:t xml:space="preserve">Iterators: </w:t>
      </w:r>
      <w:r w:rsidR="00381FF1">
        <w:rPr>
          <w:rStyle w:val="EndnoteReference"/>
        </w:rPr>
        <w:endnoteReference w:id="8"/>
      </w:r>
      <w:bookmarkEnd w:id="19"/>
    </w:p>
    <w:p w14:paraId="72C47E88" w14:textId="639D29B0" w:rsidR="0011677C" w:rsidRDefault="0011677C" w:rsidP="0011677C">
      <w:pPr>
        <w:pStyle w:val="code"/>
        <w:numPr>
          <w:ilvl w:val="0"/>
          <w:numId w:val="0"/>
        </w:numPr>
        <w:spacing w:after="120"/>
      </w:pPr>
      <w:r>
        <w:t xml:space="preserve">An iterator is an object that contains a countable number of values or that can be iterated upon. </w:t>
      </w:r>
    </w:p>
    <w:p w14:paraId="1F553C73" w14:textId="53F22B8A" w:rsidR="0011677C" w:rsidRDefault="0011677C" w:rsidP="0011677C">
      <w:pPr>
        <w:pStyle w:val="code"/>
        <w:numPr>
          <w:ilvl w:val="0"/>
          <w:numId w:val="9"/>
        </w:numPr>
        <w:spacing w:after="120"/>
      </w:pPr>
      <w:r>
        <w:t xml:space="preserve">An iterator can be declared with the </w:t>
      </w:r>
      <w:r w:rsidRPr="003349E4">
        <w:rPr>
          <w:rStyle w:val="Style1"/>
        </w:rPr>
        <w:t>iter()</w:t>
      </w:r>
      <w:r>
        <w:t xml:space="preserve"> function with the object inside the parentheses of the function. </w:t>
      </w:r>
    </w:p>
    <w:p w14:paraId="3546A72C" w14:textId="71B15F82" w:rsidR="0011677C" w:rsidRDefault="0011677C" w:rsidP="0011677C">
      <w:pPr>
        <w:pStyle w:val="code"/>
        <w:numPr>
          <w:ilvl w:val="0"/>
          <w:numId w:val="9"/>
        </w:numPr>
        <w:spacing w:after="120"/>
      </w:pPr>
      <w:r>
        <w:t xml:space="preserve">To call on the next item in an iterator, call the </w:t>
      </w:r>
      <w:r w:rsidRPr="003349E4">
        <w:rPr>
          <w:rStyle w:val="Style1"/>
        </w:rPr>
        <w:t>next()</w:t>
      </w:r>
      <w:r>
        <w:t xml:space="preserve"> function with the iterator inside. </w:t>
      </w:r>
    </w:p>
    <w:p w14:paraId="2B356B27" w14:textId="77777777" w:rsidR="0011677C" w:rsidRPr="0011677C" w:rsidRDefault="0011677C" w:rsidP="00B81A56">
      <w:pPr>
        <w:pStyle w:val="code"/>
        <w:numPr>
          <w:ilvl w:val="0"/>
          <w:numId w:val="0"/>
        </w:numPr>
        <w:spacing w:after="120"/>
        <w:rPr>
          <w:rFonts w:ascii="Courier New" w:hAnsi="Courier New" w:cs="Courier New"/>
          <w:shd w:val="clear" w:color="auto" w:fill="F2F2F2" w:themeFill="background1" w:themeFillShade="F2"/>
        </w:rPr>
      </w:pPr>
    </w:p>
    <w:p w14:paraId="5CF0F11B" w14:textId="7D22DC02" w:rsidR="00A36C1E" w:rsidRDefault="00A36C1E" w:rsidP="00A36C1E">
      <w:pPr>
        <w:pStyle w:val="Heading2"/>
      </w:pPr>
      <w:bookmarkStart w:id="20" w:name="_Toc131422560"/>
      <w:r>
        <w:t>List Methods</w:t>
      </w:r>
      <w:r w:rsidR="00C4254F">
        <w:rPr>
          <w:rStyle w:val="EndnoteReference"/>
        </w:rPr>
        <w:endnoteReference w:id="9"/>
      </w:r>
      <w:bookmarkEnd w:id="20"/>
    </w:p>
    <w:tbl>
      <w:tblPr>
        <w:tblStyle w:val="PlainTable4"/>
        <w:tblW w:w="10214" w:type="dxa"/>
        <w:tblCellMar>
          <w:top w:w="72" w:type="dxa"/>
          <w:left w:w="72" w:type="dxa"/>
          <w:bottom w:w="72" w:type="dxa"/>
          <w:right w:w="72" w:type="dxa"/>
        </w:tblCellMar>
        <w:tblLook w:val="04A0" w:firstRow="1" w:lastRow="0" w:firstColumn="1" w:lastColumn="0" w:noHBand="0" w:noVBand="1"/>
      </w:tblPr>
      <w:tblGrid>
        <w:gridCol w:w="2425"/>
        <w:gridCol w:w="7789"/>
      </w:tblGrid>
      <w:tr w:rsidR="00A36C1E" w:rsidRPr="00542C54" w14:paraId="5A4EE882" w14:textId="77777777" w:rsidTr="00262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25E75DF" w14:textId="02F44FDA" w:rsidR="00A36C1E" w:rsidRPr="00542C54" w:rsidRDefault="00A36C1E" w:rsidP="002627D8">
            <w:r>
              <w:t>Method</w:t>
            </w:r>
          </w:p>
        </w:tc>
        <w:tc>
          <w:tcPr>
            <w:tcW w:w="7789" w:type="dxa"/>
          </w:tcPr>
          <w:p w14:paraId="1CDCB66B" w14:textId="77777777" w:rsidR="00A36C1E" w:rsidRPr="00542C54" w:rsidRDefault="00A36C1E" w:rsidP="002627D8">
            <w:pPr>
              <w:cnfStyle w:val="100000000000" w:firstRow="1" w:lastRow="0" w:firstColumn="0" w:lastColumn="0" w:oddVBand="0" w:evenVBand="0" w:oddHBand="0" w:evenHBand="0" w:firstRowFirstColumn="0" w:firstRowLastColumn="0" w:lastRowFirstColumn="0" w:lastRowLastColumn="0"/>
            </w:pPr>
            <w:r w:rsidRPr="00542C54">
              <w:t>Description</w:t>
            </w:r>
          </w:p>
        </w:tc>
      </w:tr>
      <w:tr w:rsidR="00A36C1E" w:rsidRPr="00542C54" w14:paraId="46FF3DA9"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203AA190" w14:textId="11FE1561" w:rsidR="00A36C1E" w:rsidRPr="00542C54" w:rsidRDefault="00A36C1E" w:rsidP="002627D8">
            <w:pPr>
              <w:rPr>
                <w:color w:val="000000"/>
              </w:rPr>
            </w:pPr>
            <w:r>
              <w:rPr>
                <w:color w:val="000000"/>
              </w:rPr>
              <w:t>append(</w:t>
            </w:r>
            <w:r w:rsidR="00921DD5">
              <w:rPr>
                <w:color w:val="000000"/>
              </w:rPr>
              <w:t>x</w:t>
            </w:r>
            <w:r>
              <w:rPr>
                <w:color w:val="000000"/>
              </w:rPr>
              <w:t>)</w:t>
            </w:r>
          </w:p>
        </w:tc>
        <w:tc>
          <w:tcPr>
            <w:tcW w:w="7789" w:type="dxa"/>
          </w:tcPr>
          <w:p w14:paraId="0454DF18" w14:textId="6A3B1448"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Adds an element </w:t>
            </w:r>
            <w:r w:rsidRPr="00246A84">
              <w:rPr>
                <w:b/>
                <w:color w:val="000000"/>
              </w:rPr>
              <w:t>x</w:t>
            </w:r>
            <w:r>
              <w:rPr>
                <w:color w:val="000000"/>
              </w:rPr>
              <w:t xml:space="preserve"> at the end of the list</w:t>
            </w:r>
          </w:p>
        </w:tc>
      </w:tr>
      <w:tr w:rsidR="00A36C1E" w:rsidRPr="00542C54" w14:paraId="497D8821" w14:textId="77777777" w:rsidTr="002627D8">
        <w:tc>
          <w:tcPr>
            <w:cnfStyle w:val="001000000000" w:firstRow="0" w:lastRow="0" w:firstColumn="1" w:lastColumn="0" w:oddVBand="0" w:evenVBand="0" w:oddHBand="0" w:evenHBand="0" w:firstRowFirstColumn="0" w:firstRowLastColumn="0" w:lastRowFirstColumn="0" w:lastRowLastColumn="0"/>
            <w:tcW w:w="2425" w:type="dxa"/>
            <w:hideMark/>
          </w:tcPr>
          <w:p w14:paraId="48ED6119" w14:textId="55312693" w:rsidR="00A36C1E" w:rsidRPr="00542C54" w:rsidRDefault="00A36C1E" w:rsidP="002627D8">
            <w:pPr>
              <w:rPr>
                <w:color w:val="000000"/>
              </w:rPr>
            </w:pPr>
            <w:r>
              <w:rPr>
                <w:color w:val="000000"/>
              </w:rPr>
              <w:t>clear()</w:t>
            </w:r>
          </w:p>
        </w:tc>
        <w:tc>
          <w:tcPr>
            <w:tcW w:w="7789" w:type="dxa"/>
          </w:tcPr>
          <w:p w14:paraId="55B2DAB7" w14:textId="5A42E2D6" w:rsidR="00A36C1E" w:rsidRPr="00542C54" w:rsidRDefault="00921DD5" w:rsidP="002627D8">
            <w:pPr>
              <w:cnfStyle w:val="000000000000" w:firstRow="0" w:lastRow="0" w:firstColumn="0" w:lastColumn="0" w:oddVBand="0" w:evenVBand="0" w:oddHBand="0" w:evenHBand="0" w:firstRowFirstColumn="0" w:firstRowLastColumn="0" w:lastRowFirstColumn="0" w:lastRowLastColumn="0"/>
              <w:rPr>
                <w:color w:val="000000"/>
              </w:rPr>
            </w:pPr>
            <w:r>
              <w:rPr>
                <w:color w:val="000000"/>
              </w:rPr>
              <w:t>Removes all the elements from the list</w:t>
            </w:r>
          </w:p>
        </w:tc>
      </w:tr>
      <w:tr w:rsidR="00A36C1E" w:rsidRPr="00542C54" w14:paraId="071CBFFD"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6FDC382C" w14:textId="4AB07EE3" w:rsidR="00A36C1E" w:rsidRPr="00542C54" w:rsidRDefault="00A36C1E" w:rsidP="002627D8">
            <w:pPr>
              <w:rPr>
                <w:color w:val="000000"/>
              </w:rPr>
            </w:pPr>
            <w:r>
              <w:rPr>
                <w:color w:val="000000"/>
              </w:rPr>
              <w:t>copy()</w:t>
            </w:r>
          </w:p>
        </w:tc>
        <w:tc>
          <w:tcPr>
            <w:tcW w:w="7789" w:type="dxa"/>
          </w:tcPr>
          <w:p w14:paraId="6E63D62F" w14:textId="714920C2"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Returns a copy of the list</w:t>
            </w:r>
          </w:p>
        </w:tc>
      </w:tr>
      <w:tr w:rsidR="00A36C1E" w:rsidRPr="00542C54" w14:paraId="05D132E3" w14:textId="77777777" w:rsidTr="002627D8">
        <w:tc>
          <w:tcPr>
            <w:cnfStyle w:val="001000000000" w:firstRow="0" w:lastRow="0" w:firstColumn="1" w:lastColumn="0" w:oddVBand="0" w:evenVBand="0" w:oddHBand="0" w:evenHBand="0" w:firstRowFirstColumn="0" w:firstRowLastColumn="0" w:lastRowFirstColumn="0" w:lastRowLastColumn="0"/>
            <w:tcW w:w="2425" w:type="dxa"/>
            <w:hideMark/>
          </w:tcPr>
          <w:p w14:paraId="74FE0A93" w14:textId="0DB8B154" w:rsidR="00A36C1E" w:rsidRPr="00542C54" w:rsidRDefault="00A36C1E" w:rsidP="002627D8">
            <w:pPr>
              <w:rPr>
                <w:color w:val="000000"/>
              </w:rPr>
            </w:pPr>
            <w:r>
              <w:rPr>
                <w:color w:val="000000"/>
              </w:rPr>
              <w:t>count(</w:t>
            </w:r>
            <w:r w:rsidR="00921DD5">
              <w:rPr>
                <w:color w:val="000000"/>
              </w:rPr>
              <w:t>x</w:t>
            </w:r>
            <w:r>
              <w:rPr>
                <w:color w:val="000000"/>
              </w:rPr>
              <w:t>)</w:t>
            </w:r>
          </w:p>
        </w:tc>
        <w:tc>
          <w:tcPr>
            <w:tcW w:w="7789" w:type="dxa"/>
          </w:tcPr>
          <w:p w14:paraId="50E8960C" w14:textId="6BDECB47" w:rsidR="00A36C1E" w:rsidRPr="00542C54" w:rsidRDefault="00921DD5" w:rsidP="002627D8">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Returns the number of elements with the specified value </w:t>
            </w:r>
            <w:r w:rsidRPr="00246A84">
              <w:rPr>
                <w:b/>
                <w:color w:val="000000"/>
              </w:rPr>
              <w:t>x</w:t>
            </w:r>
          </w:p>
        </w:tc>
      </w:tr>
      <w:tr w:rsidR="00A36C1E" w:rsidRPr="00542C54" w14:paraId="18013057"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4599F0DA" w14:textId="5F48315E" w:rsidR="00A36C1E" w:rsidRPr="00542C54" w:rsidRDefault="00A36C1E" w:rsidP="002627D8">
            <w:pPr>
              <w:rPr>
                <w:color w:val="000000"/>
              </w:rPr>
            </w:pPr>
            <w:r>
              <w:rPr>
                <w:color w:val="000000"/>
              </w:rPr>
              <w:t>extend(</w:t>
            </w:r>
            <w:r w:rsidR="00921DD5">
              <w:rPr>
                <w:color w:val="000000"/>
              </w:rPr>
              <w:t>s</w:t>
            </w:r>
            <w:r>
              <w:rPr>
                <w:color w:val="000000"/>
              </w:rPr>
              <w:t>)</w:t>
            </w:r>
          </w:p>
        </w:tc>
        <w:tc>
          <w:tcPr>
            <w:tcW w:w="7789" w:type="dxa"/>
          </w:tcPr>
          <w:p w14:paraId="3DB9B27D" w14:textId="73DC4F30"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 the elements of a list (or any iterable) </w:t>
            </w:r>
            <w:r w:rsidRPr="00246A84">
              <w:rPr>
                <w:b/>
                <w:color w:val="000000"/>
              </w:rPr>
              <w:t>s</w:t>
            </w:r>
            <w:r>
              <w:rPr>
                <w:color w:val="000000"/>
              </w:rPr>
              <w:t>, to the end of the current list</w:t>
            </w:r>
          </w:p>
        </w:tc>
      </w:tr>
      <w:tr w:rsidR="00A36C1E" w:rsidRPr="00542C54" w14:paraId="590B1F80" w14:textId="77777777" w:rsidTr="002627D8">
        <w:tc>
          <w:tcPr>
            <w:cnfStyle w:val="001000000000" w:firstRow="0" w:lastRow="0" w:firstColumn="1" w:lastColumn="0" w:oddVBand="0" w:evenVBand="0" w:oddHBand="0" w:evenHBand="0" w:firstRowFirstColumn="0" w:firstRowLastColumn="0" w:lastRowFirstColumn="0" w:lastRowLastColumn="0"/>
            <w:tcW w:w="2425" w:type="dxa"/>
            <w:hideMark/>
          </w:tcPr>
          <w:p w14:paraId="00A845A9" w14:textId="2C76EAF2" w:rsidR="00A36C1E" w:rsidRPr="00542C54" w:rsidRDefault="00A36C1E" w:rsidP="002627D8">
            <w:pPr>
              <w:rPr>
                <w:color w:val="000000"/>
              </w:rPr>
            </w:pPr>
            <w:r>
              <w:rPr>
                <w:color w:val="000000"/>
              </w:rPr>
              <w:t>index(</w:t>
            </w:r>
            <w:r w:rsidR="00921DD5">
              <w:rPr>
                <w:color w:val="000000"/>
              </w:rPr>
              <w:t>x</w:t>
            </w:r>
            <w:r w:rsidRPr="00542C54">
              <w:rPr>
                <w:color w:val="000000"/>
              </w:rPr>
              <w:t>)</w:t>
            </w:r>
          </w:p>
        </w:tc>
        <w:tc>
          <w:tcPr>
            <w:tcW w:w="7789" w:type="dxa"/>
          </w:tcPr>
          <w:p w14:paraId="528525E2" w14:textId="6678D228" w:rsidR="00A36C1E" w:rsidRPr="00542C54" w:rsidRDefault="00921DD5" w:rsidP="002627D8">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Returns the index of the first element with the specified value </w:t>
            </w:r>
            <w:r w:rsidRPr="00246A84">
              <w:rPr>
                <w:b/>
                <w:color w:val="000000"/>
              </w:rPr>
              <w:t>x</w:t>
            </w:r>
          </w:p>
        </w:tc>
      </w:tr>
      <w:tr w:rsidR="00A36C1E" w:rsidRPr="00542C54" w14:paraId="1E8A2008"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1AC452FC" w14:textId="76C5484E" w:rsidR="00A36C1E" w:rsidRPr="00542C54" w:rsidRDefault="00A36C1E" w:rsidP="002627D8">
            <w:pPr>
              <w:rPr>
                <w:color w:val="000000"/>
              </w:rPr>
            </w:pPr>
            <w:r>
              <w:rPr>
                <w:color w:val="000000"/>
              </w:rPr>
              <w:t>insert(</w:t>
            </w:r>
            <w:r w:rsidR="00921DD5">
              <w:rPr>
                <w:color w:val="000000"/>
              </w:rPr>
              <w:t>x, y</w:t>
            </w:r>
            <w:r w:rsidRPr="00542C54">
              <w:rPr>
                <w:color w:val="000000"/>
              </w:rPr>
              <w:t>)</w:t>
            </w:r>
          </w:p>
        </w:tc>
        <w:tc>
          <w:tcPr>
            <w:tcW w:w="7789" w:type="dxa"/>
          </w:tcPr>
          <w:p w14:paraId="78B04D15" w14:textId="1B4DDC07"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Adds an element y at the specified position </w:t>
            </w:r>
            <w:r w:rsidRPr="00246A84">
              <w:rPr>
                <w:b/>
                <w:color w:val="000000"/>
              </w:rPr>
              <w:t>x</w:t>
            </w:r>
          </w:p>
        </w:tc>
      </w:tr>
      <w:tr w:rsidR="00A36C1E" w:rsidRPr="00542C54" w14:paraId="5F90AAE5" w14:textId="77777777" w:rsidTr="002627D8">
        <w:tc>
          <w:tcPr>
            <w:cnfStyle w:val="001000000000" w:firstRow="0" w:lastRow="0" w:firstColumn="1" w:lastColumn="0" w:oddVBand="0" w:evenVBand="0" w:oddHBand="0" w:evenHBand="0" w:firstRowFirstColumn="0" w:firstRowLastColumn="0" w:lastRowFirstColumn="0" w:lastRowLastColumn="0"/>
            <w:tcW w:w="2425" w:type="dxa"/>
            <w:hideMark/>
          </w:tcPr>
          <w:p w14:paraId="33FBA10F" w14:textId="18B269A2" w:rsidR="00A36C1E" w:rsidRPr="00542C54" w:rsidRDefault="00A36C1E" w:rsidP="002627D8">
            <w:pPr>
              <w:rPr>
                <w:color w:val="000000"/>
              </w:rPr>
            </w:pPr>
            <w:r>
              <w:rPr>
                <w:color w:val="000000"/>
              </w:rPr>
              <w:t>pop(</w:t>
            </w:r>
            <w:r w:rsidR="00921DD5">
              <w:rPr>
                <w:color w:val="000000"/>
              </w:rPr>
              <w:t>x</w:t>
            </w:r>
            <w:r w:rsidRPr="00542C54">
              <w:rPr>
                <w:color w:val="000000"/>
              </w:rPr>
              <w:t>)</w:t>
            </w:r>
          </w:p>
        </w:tc>
        <w:tc>
          <w:tcPr>
            <w:tcW w:w="7789" w:type="dxa"/>
          </w:tcPr>
          <w:p w14:paraId="575E813B" w14:textId="4EF34FF5" w:rsidR="00A36C1E" w:rsidRPr="00542C54" w:rsidRDefault="00921DD5" w:rsidP="002627D8">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Removes the element at the specified position </w:t>
            </w:r>
            <w:r w:rsidRPr="00246A84">
              <w:rPr>
                <w:b/>
                <w:color w:val="000000"/>
              </w:rPr>
              <w:t>x</w:t>
            </w:r>
          </w:p>
        </w:tc>
      </w:tr>
      <w:tr w:rsidR="00A36C1E" w:rsidRPr="00542C54" w14:paraId="1AB8606D"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4BF8F3B3" w14:textId="76746A21" w:rsidR="00A36C1E" w:rsidRPr="00542C54" w:rsidRDefault="00A36C1E" w:rsidP="002627D8">
            <w:pPr>
              <w:rPr>
                <w:color w:val="000000"/>
              </w:rPr>
            </w:pPr>
            <w:r>
              <w:rPr>
                <w:color w:val="000000"/>
              </w:rPr>
              <w:t>remove(</w:t>
            </w:r>
            <w:r w:rsidR="00921DD5">
              <w:rPr>
                <w:color w:val="000000"/>
              </w:rPr>
              <w:t>x</w:t>
            </w:r>
            <w:r w:rsidRPr="00542C54">
              <w:rPr>
                <w:color w:val="000000"/>
              </w:rPr>
              <w:t>)</w:t>
            </w:r>
          </w:p>
        </w:tc>
        <w:tc>
          <w:tcPr>
            <w:tcW w:w="7789" w:type="dxa"/>
          </w:tcPr>
          <w:p w14:paraId="28A9F212" w14:textId="3DD5E425"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Removes the item with the specified value </w:t>
            </w:r>
            <w:r w:rsidRPr="00246A84">
              <w:rPr>
                <w:b/>
                <w:color w:val="000000"/>
              </w:rPr>
              <w:t>x</w:t>
            </w:r>
          </w:p>
        </w:tc>
      </w:tr>
      <w:tr w:rsidR="00A36C1E" w:rsidRPr="00542C54" w14:paraId="4FDE8815" w14:textId="77777777" w:rsidTr="002627D8">
        <w:tc>
          <w:tcPr>
            <w:cnfStyle w:val="001000000000" w:firstRow="0" w:lastRow="0" w:firstColumn="1" w:lastColumn="0" w:oddVBand="0" w:evenVBand="0" w:oddHBand="0" w:evenHBand="0" w:firstRowFirstColumn="0" w:firstRowLastColumn="0" w:lastRowFirstColumn="0" w:lastRowLastColumn="0"/>
            <w:tcW w:w="2425" w:type="dxa"/>
            <w:hideMark/>
          </w:tcPr>
          <w:p w14:paraId="2E57FECE" w14:textId="16A5F74F" w:rsidR="00A36C1E" w:rsidRPr="00542C54" w:rsidRDefault="00A36C1E" w:rsidP="002627D8">
            <w:pPr>
              <w:rPr>
                <w:color w:val="000000"/>
              </w:rPr>
            </w:pPr>
            <w:r>
              <w:rPr>
                <w:color w:val="000000"/>
              </w:rPr>
              <w:t>reverse(</w:t>
            </w:r>
            <w:r w:rsidRPr="00542C54">
              <w:rPr>
                <w:color w:val="000000"/>
              </w:rPr>
              <w:t>)</w:t>
            </w:r>
          </w:p>
        </w:tc>
        <w:tc>
          <w:tcPr>
            <w:tcW w:w="7789" w:type="dxa"/>
          </w:tcPr>
          <w:p w14:paraId="00D6EA13" w14:textId="7A3F1805" w:rsidR="00A36C1E" w:rsidRPr="00542C54" w:rsidRDefault="00921DD5" w:rsidP="002627D8">
            <w:pPr>
              <w:cnfStyle w:val="000000000000" w:firstRow="0" w:lastRow="0" w:firstColumn="0" w:lastColumn="0" w:oddVBand="0" w:evenVBand="0" w:oddHBand="0" w:evenHBand="0" w:firstRowFirstColumn="0" w:firstRowLastColumn="0" w:lastRowFirstColumn="0" w:lastRowLastColumn="0"/>
              <w:rPr>
                <w:color w:val="000000"/>
              </w:rPr>
            </w:pPr>
            <w:r>
              <w:rPr>
                <w:color w:val="000000"/>
              </w:rPr>
              <w:t>Reverses the order of the list</w:t>
            </w:r>
          </w:p>
        </w:tc>
      </w:tr>
      <w:tr w:rsidR="00A36C1E" w:rsidRPr="00542C54" w14:paraId="176246AE" w14:textId="77777777" w:rsidTr="00262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hideMark/>
          </w:tcPr>
          <w:p w14:paraId="27177BC7" w14:textId="3274D5B9" w:rsidR="00A36C1E" w:rsidRPr="00542C54" w:rsidRDefault="00A36C1E" w:rsidP="002627D8">
            <w:pPr>
              <w:rPr>
                <w:color w:val="000000"/>
              </w:rPr>
            </w:pPr>
            <w:r>
              <w:rPr>
                <w:color w:val="000000"/>
              </w:rPr>
              <w:t>sort(</w:t>
            </w:r>
            <w:r w:rsidR="00921DD5">
              <w:rPr>
                <w:color w:val="000000"/>
              </w:rPr>
              <w:t>[reverse], [key]</w:t>
            </w:r>
            <w:r w:rsidRPr="00542C54">
              <w:rPr>
                <w:color w:val="000000"/>
              </w:rPr>
              <w:t>)</w:t>
            </w:r>
          </w:p>
        </w:tc>
        <w:tc>
          <w:tcPr>
            <w:tcW w:w="7789" w:type="dxa"/>
          </w:tcPr>
          <w:p w14:paraId="4AF440AF" w14:textId="2B6D69EE" w:rsidR="00A36C1E" w:rsidRPr="00542C54" w:rsidRDefault="00921DD5" w:rsidP="002627D8">
            <w:pPr>
              <w:cnfStyle w:val="000000100000" w:firstRow="0" w:lastRow="0" w:firstColumn="0" w:lastColumn="0" w:oddVBand="0" w:evenVBand="0" w:oddHBand="1" w:evenHBand="0" w:firstRowFirstColumn="0" w:firstRowLastColumn="0" w:lastRowFirstColumn="0" w:lastRowLastColumn="0"/>
              <w:rPr>
                <w:color w:val="000000"/>
              </w:rPr>
            </w:pPr>
            <w:r>
              <w:rPr>
                <w:color w:val="000000"/>
              </w:rPr>
              <w:t>Sorts the list (optional parameters: reverse-True sorts the list descending order; key specifies sorting criteria(s))</w:t>
            </w:r>
          </w:p>
        </w:tc>
      </w:tr>
    </w:tbl>
    <w:p w14:paraId="62E69F2E" w14:textId="5E65581E" w:rsidR="00A36C1E" w:rsidRDefault="00A36C1E" w:rsidP="000451D9">
      <w:pPr>
        <w:pStyle w:val="code"/>
        <w:numPr>
          <w:ilvl w:val="0"/>
          <w:numId w:val="0"/>
        </w:numPr>
        <w:spacing w:after="120"/>
      </w:pPr>
    </w:p>
    <w:p w14:paraId="7BAB0D80" w14:textId="77777777" w:rsidR="003D0360" w:rsidRDefault="003D0360" w:rsidP="000451D9">
      <w:pPr>
        <w:pStyle w:val="code"/>
        <w:numPr>
          <w:ilvl w:val="0"/>
          <w:numId w:val="0"/>
        </w:numPr>
        <w:spacing w:after="120"/>
      </w:pPr>
    </w:p>
    <w:p w14:paraId="4CAA08EC" w14:textId="77777777" w:rsidR="002A4A03" w:rsidRDefault="00EE33CA" w:rsidP="00BE1913">
      <w:pPr>
        <w:pStyle w:val="Heading1"/>
      </w:pPr>
      <w:r>
        <w:br w:type="page"/>
      </w:r>
      <w:bookmarkStart w:id="21" w:name="_Toc131422561"/>
      <w:r w:rsidR="00875D93">
        <w:t xml:space="preserve">Chapter </w:t>
      </w:r>
      <w:r w:rsidR="00BE1913">
        <w:t>3</w:t>
      </w:r>
      <w:r w:rsidR="00875D93">
        <w:t xml:space="preserve"> – </w:t>
      </w:r>
      <w:r w:rsidR="00270F0C">
        <w:t>Operators</w:t>
      </w:r>
      <w:r w:rsidR="00BA4CE8">
        <w:rPr>
          <w:rStyle w:val="EndnoteReference"/>
        </w:rPr>
        <w:endnoteReference w:id="10"/>
      </w:r>
      <w:bookmarkEnd w:id="21"/>
    </w:p>
    <w:p w14:paraId="32251EE6" w14:textId="77777777" w:rsidR="00526BA9" w:rsidRPr="00526BA9" w:rsidRDefault="00526BA9" w:rsidP="000451D9">
      <w:pPr>
        <w:spacing w:after="120"/>
      </w:pPr>
      <w:r w:rsidRPr="00526BA9">
        <w:t>Operators are used to perform operations on variables and values.</w:t>
      </w:r>
    </w:p>
    <w:p w14:paraId="551F3D3D" w14:textId="77777777" w:rsidR="00526BA9" w:rsidRPr="00526BA9" w:rsidRDefault="00526BA9" w:rsidP="000451D9">
      <w:pPr>
        <w:spacing w:after="120"/>
      </w:pPr>
      <w:r w:rsidRPr="00526BA9">
        <w:t>Python divides the operators in the following groups:</w:t>
      </w:r>
    </w:p>
    <w:p w14:paraId="2A7D2547" w14:textId="77777777" w:rsidR="00660EE5" w:rsidRPr="00660EE5" w:rsidRDefault="00660EE5" w:rsidP="000451D9">
      <w:pPr>
        <w:pStyle w:val="code"/>
        <w:spacing w:after="120"/>
        <w:contextualSpacing/>
      </w:pPr>
      <w:r w:rsidRPr="00AB4FB9">
        <w:rPr>
          <w:b/>
        </w:rPr>
        <w:t>Arithmetic operators</w:t>
      </w:r>
      <w:r w:rsidR="00AB4FB9">
        <w:t>: U</w:t>
      </w:r>
      <w:r w:rsidR="00AB4FB9" w:rsidRPr="00AB4FB9">
        <w:t>sed with numeric values to perform common mathematical operations</w:t>
      </w:r>
    </w:p>
    <w:p w14:paraId="1E0BDFA6" w14:textId="77777777" w:rsidR="00660EE5" w:rsidRPr="00660EE5" w:rsidRDefault="00660EE5" w:rsidP="000451D9">
      <w:pPr>
        <w:pStyle w:val="code"/>
        <w:spacing w:after="120"/>
        <w:contextualSpacing/>
      </w:pPr>
      <w:r w:rsidRPr="00AB4FB9">
        <w:rPr>
          <w:b/>
        </w:rPr>
        <w:t>Assignment operators</w:t>
      </w:r>
      <w:r w:rsidR="00AB4FB9">
        <w:t xml:space="preserve">: </w:t>
      </w:r>
      <w:r w:rsidR="00AB4FB9" w:rsidRPr="00AB4FB9">
        <w:t>used to assign values to variable</w:t>
      </w:r>
    </w:p>
    <w:p w14:paraId="488FA863" w14:textId="77777777" w:rsidR="00660EE5" w:rsidRPr="00660EE5" w:rsidRDefault="00660EE5" w:rsidP="000451D9">
      <w:pPr>
        <w:pStyle w:val="code"/>
        <w:spacing w:after="120"/>
        <w:contextualSpacing/>
      </w:pPr>
      <w:r w:rsidRPr="00AB4FB9">
        <w:rPr>
          <w:b/>
        </w:rPr>
        <w:t>Comparison operators</w:t>
      </w:r>
      <w:r w:rsidR="00AB4FB9">
        <w:t xml:space="preserve">: </w:t>
      </w:r>
      <w:r w:rsidR="00AB4FB9" w:rsidRPr="00AB4FB9">
        <w:t>used to compare two values</w:t>
      </w:r>
    </w:p>
    <w:p w14:paraId="4A3BC9F0" w14:textId="77777777" w:rsidR="00660EE5" w:rsidRPr="00660EE5" w:rsidRDefault="00660EE5" w:rsidP="000451D9">
      <w:pPr>
        <w:pStyle w:val="code"/>
        <w:spacing w:after="120"/>
        <w:contextualSpacing/>
      </w:pPr>
      <w:r w:rsidRPr="00AB4FB9">
        <w:rPr>
          <w:b/>
        </w:rPr>
        <w:t>Logical operators</w:t>
      </w:r>
      <w:r w:rsidR="00E701E0">
        <w:t xml:space="preserve">: </w:t>
      </w:r>
      <w:r w:rsidR="00E701E0" w:rsidRPr="00660EE5">
        <w:t>Used to</w:t>
      </w:r>
      <w:r w:rsidR="00E701E0">
        <w:t xml:space="preserve"> combine conditional statements</w:t>
      </w:r>
    </w:p>
    <w:p w14:paraId="72BECC35" w14:textId="77777777" w:rsidR="00660EE5" w:rsidRPr="00660EE5" w:rsidRDefault="00660EE5" w:rsidP="000451D9">
      <w:pPr>
        <w:pStyle w:val="code"/>
        <w:spacing w:after="120"/>
        <w:contextualSpacing/>
      </w:pPr>
      <w:r w:rsidRPr="00AB4FB9">
        <w:rPr>
          <w:b/>
        </w:rPr>
        <w:t>Identity operators</w:t>
      </w:r>
      <w:r w:rsidR="00AB4FB9">
        <w:t>: U</w:t>
      </w:r>
      <w:r w:rsidR="00AB4FB9" w:rsidRPr="00660EE5">
        <w:t>sed to compare the objects, not if they are equal, but if they are actually the same object</w:t>
      </w:r>
      <w:r w:rsidR="00AB4FB9">
        <w:t>, with the same memory location</w:t>
      </w:r>
    </w:p>
    <w:p w14:paraId="1CAD0D29" w14:textId="77777777" w:rsidR="00660EE5" w:rsidRPr="00660EE5" w:rsidRDefault="00660EE5" w:rsidP="000451D9">
      <w:pPr>
        <w:pStyle w:val="code"/>
        <w:spacing w:after="120"/>
        <w:contextualSpacing/>
      </w:pPr>
      <w:r w:rsidRPr="00AB4FB9">
        <w:rPr>
          <w:b/>
        </w:rPr>
        <w:t>Membership operators</w:t>
      </w:r>
      <w:r w:rsidR="00AB4FB9">
        <w:t>: U</w:t>
      </w:r>
      <w:r w:rsidR="00AB4FB9" w:rsidRPr="00660EE5">
        <w:t>sed to test if a seq</w:t>
      </w:r>
      <w:r w:rsidR="00AB4FB9">
        <w:t>uence is presented in an object</w:t>
      </w:r>
    </w:p>
    <w:p w14:paraId="35DE93C5" w14:textId="77777777" w:rsidR="00660EE5" w:rsidRDefault="00660EE5" w:rsidP="000451D9">
      <w:pPr>
        <w:pStyle w:val="code"/>
        <w:spacing w:after="120"/>
        <w:contextualSpacing/>
      </w:pPr>
      <w:r w:rsidRPr="00AB4FB9">
        <w:rPr>
          <w:b/>
        </w:rPr>
        <w:t>Bitwise operators</w:t>
      </w:r>
      <w:r w:rsidR="00AB4FB9">
        <w:t>: Used to compare (binary) numbers</w:t>
      </w:r>
    </w:p>
    <w:p w14:paraId="36D7B70C" w14:textId="77777777" w:rsidR="00660EE5" w:rsidRDefault="00660EE5" w:rsidP="000451D9">
      <w:pPr>
        <w:pStyle w:val="code"/>
        <w:numPr>
          <w:ilvl w:val="0"/>
          <w:numId w:val="0"/>
        </w:numPr>
        <w:spacing w:after="120"/>
        <w:ind w:left="360" w:hanging="360"/>
        <w:contextualSpacing/>
      </w:pPr>
    </w:p>
    <w:p w14:paraId="0C960FF8" w14:textId="77777777" w:rsidR="00660EE5" w:rsidRPr="00660EE5" w:rsidRDefault="00526BA9" w:rsidP="00526BA9">
      <w:pPr>
        <w:pStyle w:val="Heading2"/>
      </w:pPr>
      <w:bookmarkStart w:id="22" w:name="_Toc131422562"/>
      <w:r w:rsidRPr="00526BA9">
        <w:t>Arithmetic Operators</w:t>
      </w:r>
      <w:bookmarkEnd w:id="22"/>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5107"/>
        <w:gridCol w:w="5107"/>
      </w:tblGrid>
      <w:tr w:rsidR="00270F0C" w:rsidRPr="00270F0C" w14:paraId="2984AB09"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73EF50F1" w14:textId="77777777" w:rsidR="00270F0C" w:rsidRPr="00526BA9" w:rsidRDefault="00270F0C" w:rsidP="00190633">
            <w:r w:rsidRPr="00526BA9">
              <w:t>Operator</w:t>
            </w:r>
          </w:p>
        </w:tc>
        <w:tc>
          <w:tcPr>
            <w:tcW w:w="5107" w:type="dxa"/>
          </w:tcPr>
          <w:p w14:paraId="3F012211" w14:textId="77777777" w:rsidR="00270F0C" w:rsidRPr="00526BA9" w:rsidRDefault="00270F0C" w:rsidP="00190633">
            <w:pPr>
              <w:cnfStyle w:val="100000000000" w:firstRow="1" w:lastRow="0" w:firstColumn="0" w:lastColumn="0" w:oddVBand="0" w:evenVBand="0" w:oddHBand="0" w:evenHBand="0" w:firstRowFirstColumn="0" w:firstRowLastColumn="0" w:lastRowFirstColumn="0" w:lastRowLastColumn="0"/>
            </w:pPr>
            <w:r w:rsidRPr="00526BA9">
              <w:t>Name</w:t>
            </w:r>
          </w:p>
        </w:tc>
      </w:tr>
      <w:tr w:rsidR="00270F0C" w:rsidRPr="00270F0C" w14:paraId="339C62E8"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61A24F56" w14:textId="77777777" w:rsidR="00270F0C" w:rsidRPr="00270F0C" w:rsidRDefault="00270F0C" w:rsidP="00190633">
            <w:r w:rsidRPr="00270F0C">
              <w:t>+</w:t>
            </w:r>
          </w:p>
        </w:tc>
        <w:tc>
          <w:tcPr>
            <w:tcW w:w="5107" w:type="dxa"/>
          </w:tcPr>
          <w:p w14:paraId="2ACA72A1" w14:textId="77777777" w:rsidR="00270F0C" w:rsidRPr="00270F0C" w:rsidRDefault="00270F0C" w:rsidP="00190633">
            <w:pPr>
              <w:cnfStyle w:val="000000100000" w:firstRow="0" w:lastRow="0" w:firstColumn="0" w:lastColumn="0" w:oddVBand="0" w:evenVBand="0" w:oddHBand="1" w:evenHBand="0" w:firstRowFirstColumn="0" w:firstRowLastColumn="0" w:lastRowFirstColumn="0" w:lastRowLastColumn="0"/>
            </w:pPr>
            <w:r w:rsidRPr="00270F0C">
              <w:t>Addition</w:t>
            </w:r>
          </w:p>
        </w:tc>
      </w:tr>
      <w:tr w:rsidR="00270F0C" w:rsidRPr="00270F0C" w14:paraId="692EDD63" w14:textId="77777777" w:rsidTr="00F8373B">
        <w:tc>
          <w:tcPr>
            <w:cnfStyle w:val="001000000000" w:firstRow="0" w:lastRow="0" w:firstColumn="1" w:lastColumn="0" w:oddVBand="0" w:evenVBand="0" w:oddHBand="0" w:evenHBand="0" w:firstRowFirstColumn="0" w:firstRowLastColumn="0" w:lastRowFirstColumn="0" w:lastRowLastColumn="0"/>
            <w:tcW w:w="5107" w:type="dxa"/>
          </w:tcPr>
          <w:p w14:paraId="118B1EA6" w14:textId="77777777" w:rsidR="00270F0C" w:rsidRPr="00270F0C" w:rsidRDefault="00270F0C" w:rsidP="00190633">
            <w:r w:rsidRPr="00270F0C">
              <w:t>-</w:t>
            </w:r>
          </w:p>
        </w:tc>
        <w:tc>
          <w:tcPr>
            <w:tcW w:w="5107" w:type="dxa"/>
          </w:tcPr>
          <w:p w14:paraId="21237AE8" w14:textId="77777777" w:rsidR="00270F0C" w:rsidRPr="00270F0C" w:rsidRDefault="00270F0C" w:rsidP="00190633">
            <w:pPr>
              <w:cnfStyle w:val="000000000000" w:firstRow="0" w:lastRow="0" w:firstColumn="0" w:lastColumn="0" w:oddVBand="0" w:evenVBand="0" w:oddHBand="0" w:evenHBand="0" w:firstRowFirstColumn="0" w:firstRowLastColumn="0" w:lastRowFirstColumn="0" w:lastRowLastColumn="0"/>
            </w:pPr>
            <w:r w:rsidRPr="00270F0C">
              <w:t>Subtraction</w:t>
            </w:r>
          </w:p>
        </w:tc>
      </w:tr>
      <w:tr w:rsidR="00270F0C" w:rsidRPr="00270F0C" w14:paraId="34B6D184"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45F00744" w14:textId="77777777" w:rsidR="00270F0C" w:rsidRPr="00270F0C" w:rsidRDefault="00270F0C" w:rsidP="00190633">
            <w:r w:rsidRPr="00270F0C">
              <w:t>*</w:t>
            </w:r>
          </w:p>
        </w:tc>
        <w:tc>
          <w:tcPr>
            <w:tcW w:w="5107" w:type="dxa"/>
          </w:tcPr>
          <w:p w14:paraId="24538F8D" w14:textId="77777777" w:rsidR="00270F0C" w:rsidRPr="00270F0C" w:rsidRDefault="00270F0C" w:rsidP="00190633">
            <w:pPr>
              <w:cnfStyle w:val="000000100000" w:firstRow="0" w:lastRow="0" w:firstColumn="0" w:lastColumn="0" w:oddVBand="0" w:evenVBand="0" w:oddHBand="1" w:evenHBand="0" w:firstRowFirstColumn="0" w:firstRowLastColumn="0" w:lastRowFirstColumn="0" w:lastRowLastColumn="0"/>
            </w:pPr>
            <w:r w:rsidRPr="00270F0C">
              <w:t>Multiplication</w:t>
            </w:r>
          </w:p>
        </w:tc>
      </w:tr>
      <w:tr w:rsidR="00270F0C" w:rsidRPr="00270F0C" w14:paraId="565904A8" w14:textId="77777777" w:rsidTr="00F8373B">
        <w:tc>
          <w:tcPr>
            <w:cnfStyle w:val="001000000000" w:firstRow="0" w:lastRow="0" w:firstColumn="1" w:lastColumn="0" w:oddVBand="0" w:evenVBand="0" w:oddHBand="0" w:evenHBand="0" w:firstRowFirstColumn="0" w:firstRowLastColumn="0" w:lastRowFirstColumn="0" w:lastRowLastColumn="0"/>
            <w:tcW w:w="5107" w:type="dxa"/>
          </w:tcPr>
          <w:p w14:paraId="64907EC1" w14:textId="77777777" w:rsidR="00270F0C" w:rsidRPr="00270F0C" w:rsidRDefault="00270F0C" w:rsidP="00190633">
            <w:r w:rsidRPr="00270F0C">
              <w:t>/</w:t>
            </w:r>
          </w:p>
        </w:tc>
        <w:tc>
          <w:tcPr>
            <w:tcW w:w="5107" w:type="dxa"/>
          </w:tcPr>
          <w:p w14:paraId="165BAF19" w14:textId="77777777" w:rsidR="00270F0C" w:rsidRPr="00270F0C" w:rsidRDefault="00270F0C" w:rsidP="00190633">
            <w:pPr>
              <w:cnfStyle w:val="000000000000" w:firstRow="0" w:lastRow="0" w:firstColumn="0" w:lastColumn="0" w:oddVBand="0" w:evenVBand="0" w:oddHBand="0" w:evenHBand="0" w:firstRowFirstColumn="0" w:firstRowLastColumn="0" w:lastRowFirstColumn="0" w:lastRowLastColumn="0"/>
            </w:pPr>
            <w:r w:rsidRPr="00270F0C">
              <w:t>Division</w:t>
            </w:r>
          </w:p>
        </w:tc>
      </w:tr>
      <w:tr w:rsidR="00270F0C" w:rsidRPr="00270F0C" w14:paraId="338B4CF6"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3014922D" w14:textId="77777777" w:rsidR="00270F0C" w:rsidRPr="00270F0C" w:rsidRDefault="00270F0C" w:rsidP="00190633">
            <w:r w:rsidRPr="00270F0C">
              <w:t>%</w:t>
            </w:r>
          </w:p>
        </w:tc>
        <w:tc>
          <w:tcPr>
            <w:tcW w:w="5107" w:type="dxa"/>
          </w:tcPr>
          <w:p w14:paraId="20388677" w14:textId="6D4020EC" w:rsidR="00270F0C" w:rsidRPr="00270F0C" w:rsidRDefault="00270F0C" w:rsidP="00190633">
            <w:pPr>
              <w:cnfStyle w:val="000000100000" w:firstRow="0" w:lastRow="0" w:firstColumn="0" w:lastColumn="0" w:oddVBand="0" w:evenVBand="0" w:oddHBand="1" w:evenHBand="0" w:firstRowFirstColumn="0" w:firstRowLastColumn="0" w:lastRowFirstColumn="0" w:lastRowLastColumn="0"/>
            </w:pPr>
            <w:r w:rsidRPr="00270F0C">
              <w:t>Modulus</w:t>
            </w:r>
            <w:r w:rsidR="008E39C6">
              <w:t xml:space="preserve"> (return the remainder of the division)</w:t>
            </w:r>
          </w:p>
        </w:tc>
      </w:tr>
      <w:tr w:rsidR="00270F0C" w:rsidRPr="00270F0C" w14:paraId="015AC15D" w14:textId="77777777" w:rsidTr="00F8373B">
        <w:tc>
          <w:tcPr>
            <w:cnfStyle w:val="001000000000" w:firstRow="0" w:lastRow="0" w:firstColumn="1" w:lastColumn="0" w:oddVBand="0" w:evenVBand="0" w:oddHBand="0" w:evenHBand="0" w:firstRowFirstColumn="0" w:firstRowLastColumn="0" w:lastRowFirstColumn="0" w:lastRowLastColumn="0"/>
            <w:tcW w:w="5107" w:type="dxa"/>
          </w:tcPr>
          <w:p w14:paraId="02144905" w14:textId="77777777" w:rsidR="00270F0C" w:rsidRPr="00270F0C" w:rsidRDefault="00270F0C" w:rsidP="00190633">
            <w:r w:rsidRPr="00270F0C">
              <w:t>**</w:t>
            </w:r>
          </w:p>
        </w:tc>
        <w:tc>
          <w:tcPr>
            <w:tcW w:w="5107" w:type="dxa"/>
          </w:tcPr>
          <w:p w14:paraId="5F41FB83" w14:textId="77777777" w:rsidR="00270F0C" w:rsidRPr="00270F0C" w:rsidRDefault="00270F0C" w:rsidP="00190633">
            <w:pPr>
              <w:cnfStyle w:val="000000000000" w:firstRow="0" w:lastRow="0" w:firstColumn="0" w:lastColumn="0" w:oddVBand="0" w:evenVBand="0" w:oddHBand="0" w:evenHBand="0" w:firstRowFirstColumn="0" w:firstRowLastColumn="0" w:lastRowFirstColumn="0" w:lastRowLastColumn="0"/>
            </w:pPr>
            <w:r w:rsidRPr="00270F0C">
              <w:t>Exponentiation</w:t>
            </w:r>
          </w:p>
        </w:tc>
      </w:tr>
      <w:tr w:rsidR="00270F0C" w:rsidRPr="00270F0C" w14:paraId="026B65BC"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11B8BF11" w14:textId="77777777" w:rsidR="00270F0C" w:rsidRPr="00270F0C" w:rsidRDefault="00270F0C" w:rsidP="00190633">
            <w:r w:rsidRPr="00270F0C">
              <w:t>//</w:t>
            </w:r>
          </w:p>
        </w:tc>
        <w:tc>
          <w:tcPr>
            <w:tcW w:w="5107" w:type="dxa"/>
          </w:tcPr>
          <w:p w14:paraId="77869E14" w14:textId="20FC47DD" w:rsidR="00270F0C" w:rsidRPr="00270F0C" w:rsidRDefault="00270F0C" w:rsidP="00190633">
            <w:pPr>
              <w:cnfStyle w:val="000000100000" w:firstRow="0" w:lastRow="0" w:firstColumn="0" w:lastColumn="0" w:oddVBand="0" w:evenVBand="0" w:oddHBand="1" w:evenHBand="0" w:firstRowFirstColumn="0" w:firstRowLastColumn="0" w:lastRowFirstColumn="0" w:lastRowLastColumn="0"/>
            </w:pPr>
            <w:r w:rsidRPr="00270F0C">
              <w:t>Floor division</w:t>
            </w:r>
            <w:r w:rsidR="008E39C6">
              <w:t xml:space="preserve"> (round down the product)</w:t>
            </w:r>
          </w:p>
        </w:tc>
      </w:tr>
    </w:tbl>
    <w:p w14:paraId="6D2A8DEC" w14:textId="77777777" w:rsidR="00CA0712" w:rsidRDefault="00CA0712" w:rsidP="000451D9">
      <w:pPr>
        <w:spacing w:after="120"/>
      </w:pPr>
    </w:p>
    <w:p w14:paraId="14939285" w14:textId="77777777" w:rsidR="00526BA9" w:rsidRDefault="00526BA9" w:rsidP="00526BA9">
      <w:pPr>
        <w:pStyle w:val="Heading2"/>
      </w:pPr>
      <w:bookmarkStart w:id="23" w:name="_Toc131422563"/>
      <w:r w:rsidRPr="00660EE5">
        <w:t>Assignment Operators</w:t>
      </w:r>
      <w:bookmarkEnd w:id="23"/>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3404"/>
        <w:gridCol w:w="3405"/>
        <w:gridCol w:w="3405"/>
      </w:tblGrid>
      <w:tr w:rsidR="00526BA9" w:rsidRPr="00526BA9" w14:paraId="1551B410"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C68C590" w14:textId="77777777" w:rsidR="00526BA9" w:rsidRPr="00526BA9" w:rsidRDefault="00526BA9" w:rsidP="00190633">
            <w:r w:rsidRPr="00526BA9">
              <w:t>Operator</w:t>
            </w:r>
          </w:p>
        </w:tc>
        <w:tc>
          <w:tcPr>
            <w:tcW w:w="3405" w:type="dxa"/>
          </w:tcPr>
          <w:p w14:paraId="5A702FEE" w14:textId="77777777" w:rsidR="00526BA9" w:rsidRPr="00526BA9" w:rsidRDefault="00526BA9" w:rsidP="00190633">
            <w:pPr>
              <w:cnfStyle w:val="100000000000" w:firstRow="1" w:lastRow="0" w:firstColumn="0" w:lastColumn="0" w:oddVBand="0" w:evenVBand="0" w:oddHBand="0" w:evenHBand="0" w:firstRowFirstColumn="0" w:firstRowLastColumn="0" w:lastRowFirstColumn="0" w:lastRowLastColumn="0"/>
            </w:pPr>
            <w:r w:rsidRPr="00526BA9">
              <w:t>Example</w:t>
            </w:r>
          </w:p>
        </w:tc>
        <w:tc>
          <w:tcPr>
            <w:tcW w:w="3405" w:type="dxa"/>
          </w:tcPr>
          <w:p w14:paraId="1CEB98CD" w14:textId="77777777" w:rsidR="00526BA9" w:rsidRPr="00526BA9" w:rsidRDefault="00526BA9" w:rsidP="00190633">
            <w:pPr>
              <w:cnfStyle w:val="100000000000" w:firstRow="1" w:lastRow="0" w:firstColumn="0" w:lastColumn="0" w:oddVBand="0" w:evenVBand="0" w:oddHBand="0" w:evenHBand="0" w:firstRowFirstColumn="0" w:firstRowLastColumn="0" w:lastRowFirstColumn="0" w:lastRowLastColumn="0"/>
            </w:pPr>
            <w:r w:rsidRPr="00526BA9">
              <w:t>Same As</w:t>
            </w:r>
          </w:p>
        </w:tc>
      </w:tr>
      <w:tr w:rsidR="00526BA9" w:rsidRPr="00526BA9" w14:paraId="31E6CD6B"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A757724" w14:textId="77777777" w:rsidR="00526BA9" w:rsidRPr="00526BA9" w:rsidRDefault="00526BA9" w:rsidP="00190633">
            <w:r w:rsidRPr="00526BA9">
              <w:t>=</w:t>
            </w:r>
          </w:p>
        </w:tc>
        <w:tc>
          <w:tcPr>
            <w:tcW w:w="3405" w:type="dxa"/>
          </w:tcPr>
          <w:p w14:paraId="07689C2A"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5</w:t>
            </w:r>
          </w:p>
        </w:tc>
        <w:tc>
          <w:tcPr>
            <w:tcW w:w="3405" w:type="dxa"/>
          </w:tcPr>
          <w:p w14:paraId="533BA2F1"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5</w:t>
            </w:r>
          </w:p>
        </w:tc>
      </w:tr>
      <w:tr w:rsidR="00526BA9" w:rsidRPr="00526BA9" w14:paraId="1B37E6C9"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7E6361DA" w14:textId="77777777" w:rsidR="00526BA9" w:rsidRPr="00526BA9" w:rsidRDefault="00526BA9" w:rsidP="00190633">
            <w:r w:rsidRPr="00526BA9">
              <w:t>+=</w:t>
            </w:r>
          </w:p>
        </w:tc>
        <w:tc>
          <w:tcPr>
            <w:tcW w:w="3405" w:type="dxa"/>
          </w:tcPr>
          <w:p w14:paraId="45ADDC2F"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3</w:t>
            </w:r>
          </w:p>
        </w:tc>
        <w:tc>
          <w:tcPr>
            <w:tcW w:w="3405" w:type="dxa"/>
          </w:tcPr>
          <w:p w14:paraId="39E4D7CF"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+ 3</w:t>
            </w:r>
          </w:p>
        </w:tc>
      </w:tr>
      <w:tr w:rsidR="00526BA9" w:rsidRPr="00526BA9" w14:paraId="6D694107"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A9D648B" w14:textId="77777777" w:rsidR="00526BA9" w:rsidRPr="00526BA9" w:rsidRDefault="00526BA9" w:rsidP="00190633">
            <w:r w:rsidRPr="00526BA9">
              <w:t>-=</w:t>
            </w:r>
          </w:p>
        </w:tc>
        <w:tc>
          <w:tcPr>
            <w:tcW w:w="3405" w:type="dxa"/>
          </w:tcPr>
          <w:p w14:paraId="1326F2D4"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3</w:t>
            </w:r>
          </w:p>
        </w:tc>
        <w:tc>
          <w:tcPr>
            <w:tcW w:w="3405" w:type="dxa"/>
          </w:tcPr>
          <w:p w14:paraId="583E69AF"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 xml:space="preserve">x = x </w:t>
            </w:r>
            <w:r w:rsidR="0035687F">
              <w:t>–</w:t>
            </w:r>
            <w:r w:rsidRPr="00526BA9">
              <w:t xml:space="preserve"> 3</w:t>
            </w:r>
          </w:p>
        </w:tc>
      </w:tr>
      <w:tr w:rsidR="00526BA9" w:rsidRPr="00526BA9" w14:paraId="63B80C6E"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79F09D4E" w14:textId="77777777" w:rsidR="00526BA9" w:rsidRPr="00526BA9" w:rsidRDefault="00526BA9" w:rsidP="00190633">
            <w:r w:rsidRPr="00526BA9">
              <w:t>*=</w:t>
            </w:r>
          </w:p>
        </w:tc>
        <w:tc>
          <w:tcPr>
            <w:tcW w:w="3405" w:type="dxa"/>
          </w:tcPr>
          <w:p w14:paraId="1ECFAB9B"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3</w:t>
            </w:r>
          </w:p>
        </w:tc>
        <w:tc>
          <w:tcPr>
            <w:tcW w:w="3405" w:type="dxa"/>
          </w:tcPr>
          <w:p w14:paraId="1FF70CF0"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 3</w:t>
            </w:r>
          </w:p>
        </w:tc>
      </w:tr>
      <w:tr w:rsidR="00526BA9" w:rsidRPr="00526BA9" w14:paraId="2CE0ECFA"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6C1CF79" w14:textId="77777777" w:rsidR="00526BA9" w:rsidRPr="00526BA9" w:rsidRDefault="00526BA9" w:rsidP="00190633">
            <w:r w:rsidRPr="00526BA9">
              <w:t>/=</w:t>
            </w:r>
          </w:p>
        </w:tc>
        <w:tc>
          <w:tcPr>
            <w:tcW w:w="3405" w:type="dxa"/>
          </w:tcPr>
          <w:p w14:paraId="744123EE"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3</w:t>
            </w:r>
          </w:p>
        </w:tc>
        <w:tc>
          <w:tcPr>
            <w:tcW w:w="3405" w:type="dxa"/>
          </w:tcPr>
          <w:p w14:paraId="020C4C8A"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x / 3</w:t>
            </w:r>
          </w:p>
        </w:tc>
      </w:tr>
      <w:tr w:rsidR="00526BA9" w:rsidRPr="00526BA9" w14:paraId="6A835792"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4BEFF80E" w14:textId="77777777" w:rsidR="00526BA9" w:rsidRPr="00526BA9" w:rsidRDefault="00526BA9" w:rsidP="00190633">
            <w:r w:rsidRPr="00526BA9">
              <w:t>%=</w:t>
            </w:r>
          </w:p>
        </w:tc>
        <w:tc>
          <w:tcPr>
            <w:tcW w:w="3405" w:type="dxa"/>
          </w:tcPr>
          <w:p w14:paraId="500C1BA2"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3</w:t>
            </w:r>
          </w:p>
        </w:tc>
        <w:tc>
          <w:tcPr>
            <w:tcW w:w="3405" w:type="dxa"/>
          </w:tcPr>
          <w:p w14:paraId="7B8CFAED"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 3</w:t>
            </w:r>
          </w:p>
        </w:tc>
      </w:tr>
      <w:tr w:rsidR="00526BA9" w:rsidRPr="00526BA9" w14:paraId="06150BD6"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BC37772" w14:textId="77777777" w:rsidR="00526BA9" w:rsidRPr="00526BA9" w:rsidRDefault="00526BA9" w:rsidP="00190633">
            <w:r w:rsidRPr="00526BA9">
              <w:t>//=</w:t>
            </w:r>
          </w:p>
        </w:tc>
        <w:tc>
          <w:tcPr>
            <w:tcW w:w="3405" w:type="dxa"/>
          </w:tcPr>
          <w:p w14:paraId="24CA3079"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3</w:t>
            </w:r>
          </w:p>
        </w:tc>
        <w:tc>
          <w:tcPr>
            <w:tcW w:w="3405" w:type="dxa"/>
          </w:tcPr>
          <w:p w14:paraId="7BB2668C"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x // 3</w:t>
            </w:r>
          </w:p>
        </w:tc>
      </w:tr>
      <w:tr w:rsidR="00526BA9" w:rsidRPr="00526BA9" w14:paraId="2D6B0528"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7073D7B2" w14:textId="77777777" w:rsidR="00526BA9" w:rsidRPr="00526BA9" w:rsidRDefault="00526BA9" w:rsidP="00190633">
            <w:r w:rsidRPr="00526BA9">
              <w:t>**=</w:t>
            </w:r>
          </w:p>
        </w:tc>
        <w:tc>
          <w:tcPr>
            <w:tcW w:w="3405" w:type="dxa"/>
          </w:tcPr>
          <w:p w14:paraId="2726C865"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3</w:t>
            </w:r>
          </w:p>
        </w:tc>
        <w:tc>
          <w:tcPr>
            <w:tcW w:w="3405" w:type="dxa"/>
          </w:tcPr>
          <w:p w14:paraId="15E28091"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 3</w:t>
            </w:r>
          </w:p>
        </w:tc>
      </w:tr>
      <w:tr w:rsidR="00526BA9" w:rsidRPr="00526BA9" w14:paraId="2DB4B3D2"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DB19822" w14:textId="77777777" w:rsidR="00526BA9" w:rsidRPr="00526BA9" w:rsidRDefault="00526BA9" w:rsidP="00190633">
            <w:r w:rsidRPr="00526BA9">
              <w:t>&amp;=</w:t>
            </w:r>
          </w:p>
        </w:tc>
        <w:tc>
          <w:tcPr>
            <w:tcW w:w="3405" w:type="dxa"/>
          </w:tcPr>
          <w:p w14:paraId="212650EE"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&amp;= 3</w:t>
            </w:r>
          </w:p>
        </w:tc>
        <w:tc>
          <w:tcPr>
            <w:tcW w:w="3405" w:type="dxa"/>
          </w:tcPr>
          <w:p w14:paraId="55FB889C"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x &amp; 3</w:t>
            </w:r>
          </w:p>
        </w:tc>
      </w:tr>
      <w:tr w:rsidR="00526BA9" w:rsidRPr="00526BA9" w14:paraId="733206E2"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08634F64" w14:textId="77777777" w:rsidR="00526BA9" w:rsidRPr="00526BA9" w:rsidRDefault="00526BA9" w:rsidP="00190633">
            <w:r w:rsidRPr="00526BA9">
              <w:t>|=</w:t>
            </w:r>
          </w:p>
        </w:tc>
        <w:tc>
          <w:tcPr>
            <w:tcW w:w="3405" w:type="dxa"/>
          </w:tcPr>
          <w:p w14:paraId="64E96978"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3</w:t>
            </w:r>
          </w:p>
        </w:tc>
        <w:tc>
          <w:tcPr>
            <w:tcW w:w="3405" w:type="dxa"/>
          </w:tcPr>
          <w:p w14:paraId="69801EFF"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 3</w:t>
            </w:r>
          </w:p>
        </w:tc>
      </w:tr>
      <w:tr w:rsidR="00526BA9" w:rsidRPr="00526BA9" w14:paraId="5C684600"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613EFBAB" w14:textId="77777777" w:rsidR="00526BA9" w:rsidRPr="00526BA9" w:rsidRDefault="00526BA9" w:rsidP="00190633">
            <w:r w:rsidRPr="00526BA9">
              <w:t>^=</w:t>
            </w:r>
          </w:p>
        </w:tc>
        <w:tc>
          <w:tcPr>
            <w:tcW w:w="3405" w:type="dxa"/>
          </w:tcPr>
          <w:p w14:paraId="4849BACB"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3</w:t>
            </w:r>
          </w:p>
        </w:tc>
        <w:tc>
          <w:tcPr>
            <w:tcW w:w="3405" w:type="dxa"/>
          </w:tcPr>
          <w:p w14:paraId="4F8FD842"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x ^ 3</w:t>
            </w:r>
          </w:p>
        </w:tc>
      </w:tr>
      <w:tr w:rsidR="00526BA9" w:rsidRPr="00526BA9" w14:paraId="51650D07" w14:textId="77777777" w:rsidTr="00F8373B">
        <w:tc>
          <w:tcPr>
            <w:cnfStyle w:val="001000000000" w:firstRow="0" w:lastRow="0" w:firstColumn="1" w:lastColumn="0" w:oddVBand="0" w:evenVBand="0" w:oddHBand="0" w:evenHBand="0" w:firstRowFirstColumn="0" w:firstRowLastColumn="0" w:lastRowFirstColumn="0" w:lastRowLastColumn="0"/>
            <w:tcW w:w="3404" w:type="dxa"/>
          </w:tcPr>
          <w:p w14:paraId="275248AA" w14:textId="77777777" w:rsidR="00526BA9" w:rsidRPr="00526BA9" w:rsidRDefault="00526BA9" w:rsidP="00190633">
            <w:r w:rsidRPr="00526BA9">
              <w:t>&gt;&gt;=</w:t>
            </w:r>
          </w:p>
        </w:tc>
        <w:tc>
          <w:tcPr>
            <w:tcW w:w="3405" w:type="dxa"/>
          </w:tcPr>
          <w:p w14:paraId="1ABA735B"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&gt;&gt;= 3</w:t>
            </w:r>
          </w:p>
        </w:tc>
        <w:tc>
          <w:tcPr>
            <w:tcW w:w="3405" w:type="dxa"/>
          </w:tcPr>
          <w:p w14:paraId="7DE83C7A" w14:textId="77777777" w:rsidR="00526BA9" w:rsidRPr="00526BA9" w:rsidRDefault="00526BA9" w:rsidP="00190633">
            <w:pPr>
              <w:cnfStyle w:val="000000000000" w:firstRow="0" w:lastRow="0" w:firstColumn="0" w:lastColumn="0" w:oddVBand="0" w:evenVBand="0" w:oddHBand="0" w:evenHBand="0" w:firstRowFirstColumn="0" w:firstRowLastColumn="0" w:lastRowFirstColumn="0" w:lastRowLastColumn="0"/>
            </w:pPr>
            <w:r w:rsidRPr="00526BA9">
              <w:t>x = x &gt;&gt; 3</w:t>
            </w:r>
          </w:p>
        </w:tc>
      </w:tr>
      <w:tr w:rsidR="00526BA9" w:rsidRPr="00526BA9" w14:paraId="0F542967"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CB1B75C" w14:textId="77777777" w:rsidR="00526BA9" w:rsidRPr="00526BA9" w:rsidRDefault="00526BA9" w:rsidP="00190633">
            <w:r w:rsidRPr="00526BA9">
              <w:t>&lt;&lt;=</w:t>
            </w:r>
          </w:p>
        </w:tc>
        <w:tc>
          <w:tcPr>
            <w:tcW w:w="3405" w:type="dxa"/>
          </w:tcPr>
          <w:p w14:paraId="38D41AE4"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&lt;&lt;= 3</w:t>
            </w:r>
          </w:p>
        </w:tc>
        <w:tc>
          <w:tcPr>
            <w:tcW w:w="3405" w:type="dxa"/>
          </w:tcPr>
          <w:p w14:paraId="3C1867D5" w14:textId="77777777" w:rsidR="00526BA9" w:rsidRPr="00526BA9" w:rsidRDefault="00526BA9" w:rsidP="00190633">
            <w:pPr>
              <w:cnfStyle w:val="000000100000" w:firstRow="0" w:lastRow="0" w:firstColumn="0" w:lastColumn="0" w:oddVBand="0" w:evenVBand="0" w:oddHBand="1" w:evenHBand="0" w:firstRowFirstColumn="0" w:firstRowLastColumn="0" w:lastRowFirstColumn="0" w:lastRowLastColumn="0"/>
            </w:pPr>
            <w:r w:rsidRPr="00526BA9">
              <w:t>x = x &lt;&lt; 3</w:t>
            </w:r>
          </w:p>
        </w:tc>
      </w:tr>
    </w:tbl>
    <w:p w14:paraId="2AC511C9" w14:textId="77777777" w:rsidR="00526BA9" w:rsidRDefault="0035687F" w:rsidP="00526BA9">
      <w:pPr>
        <w:spacing w:after="120"/>
      </w:pPr>
      <w:r>
        <w:t xml:space="preserve"> </w:t>
      </w:r>
    </w:p>
    <w:p w14:paraId="65481CCA" w14:textId="77777777" w:rsidR="00660EE5" w:rsidRPr="00660EE5" w:rsidRDefault="00660EE5" w:rsidP="00526BA9">
      <w:pPr>
        <w:pStyle w:val="Heading2"/>
      </w:pPr>
      <w:bookmarkStart w:id="24" w:name="_Toc131422564"/>
      <w:r w:rsidRPr="00660EE5">
        <w:t>Comparison Operators</w:t>
      </w:r>
      <w:bookmarkEnd w:id="24"/>
    </w:p>
    <w:tbl>
      <w:tblPr>
        <w:tblStyle w:val="PlainTable4"/>
        <w:tblW w:w="5000" w:type="pct"/>
        <w:tblCellMar>
          <w:top w:w="72" w:type="dxa"/>
          <w:left w:w="72" w:type="dxa"/>
          <w:bottom w:w="72" w:type="dxa"/>
          <w:right w:w="72" w:type="dxa"/>
        </w:tblCellMar>
        <w:tblLook w:val="04A0" w:firstRow="1" w:lastRow="0" w:firstColumn="1" w:lastColumn="0" w:noHBand="0" w:noVBand="1"/>
      </w:tblPr>
      <w:tblGrid>
        <w:gridCol w:w="2845"/>
        <w:gridCol w:w="3983"/>
        <w:gridCol w:w="3396"/>
      </w:tblGrid>
      <w:tr w:rsidR="00526BA9" w:rsidRPr="00660EE5" w14:paraId="7EF0EFA8"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hideMark/>
          </w:tcPr>
          <w:p w14:paraId="1A856A3F" w14:textId="77777777" w:rsidR="00526BA9" w:rsidRPr="00660EE5" w:rsidRDefault="00526BA9" w:rsidP="00526BA9">
            <w:pPr>
              <w:spacing w:line="259" w:lineRule="auto"/>
            </w:pPr>
            <w:r w:rsidRPr="00660EE5">
              <w:t>Operator</w:t>
            </w:r>
          </w:p>
        </w:tc>
        <w:tc>
          <w:tcPr>
            <w:tcW w:w="1948" w:type="pct"/>
            <w:hideMark/>
          </w:tcPr>
          <w:p w14:paraId="0B49A5D7"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Name</w:t>
            </w:r>
          </w:p>
        </w:tc>
        <w:tc>
          <w:tcPr>
            <w:tcW w:w="1661" w:type="pct"/>
            <w:hideMark/>
          </w:tcPr>
          <w:p w14:paraId="236BF05D"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Example</w:t>
            </w:r>
          </w:p>
        </w:tc>
      </w:tr>
      <w:tr w:rsidR="00526BA9" w:rsidRPr="00660EE5" w14:paraId="3838E015"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hideMark/>
          </w:tcPr>
          <w:p w14:paraId="7C26F1FE" w14:textId="77777777" w:rsidR="00526BA9" w:rsidRPr="00660EE5" w:rsidRDefault="00526BA9" w:rsidP="00526BA9">
            <w:pPr>
              <w:spacing w:line="259" w:lineRule="auto"/>
            </w:pPr>
            <w:r w:rsidRPr="00660EE5">
              <w:t>==</w:t>
            </w:r>
          </w:p>
        </w:tc>
        <w:tc>
          <w:tcPr>
            <w:tcW w:w="1948" w:type="pct"/>
            <w:hideMark/>
          </w:tcPr>
          <w:p w14:paraId="7D1EA81D"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Equal</w:t>
            </w:r>
          </w:p>
        </w:tc>
        <w:tc>
          <w:tcPr>
            <w:tcW w:w="1661" w:type="pct"/>
            <w:hideMark/>
          </w:tcPr>
          <w:p w14:paraId="1C2450B5"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 y</w:t>
            </w:r>
          </w:p>
        </w:tc>
      </w:tr>
      <w:tr w:rsidR="00526BA9" w:rsidRPr="00660EE5" w14:paraId="60B2193D" w14:textId="77777777" w:rsidTr="00F8373B">
        <w:tc>
          <w:tcPr>
            <w:cnfStyle w:val="001000000000" w:firstRow="0" w:lastRow="0" w:firstColumn="1" w:lastColumn="0" w:oddVBand="0" w:evenVBand="0" w:oddHBand="0" w:evenHBand="0" w:firstRowFirstColumn="0" w:firstRowLastColumn="0" w:lastRowFirstColumn="0" w:lastRowLastColumn="0"/>
            <w:tcW w:w="1391" w:type="pct"/>
            <w:hideMark/>
          </w:tcPr>
          <w:p w14:paraId="78F96589" w14:textId="77777777" w:rsidR="00526BA9" w:rsidRPr="00660EE5" w:rsidRDefault="00526BA9" w:rsidP="00526BA9">
            <w:pPr>
              <w:spacing w:line="259" w:lineRule="auto"/>
            </w:pPr>
            <w:r w:rsidRPr="00660EE5">
              <w:t>!=</w:t>
            </w:r>
          </w:p>
        </w:tc>
        <w:tc>
          <w:tcPr>
            <w:tcW w:w="1948" w:type="pct"/>
            <w:hideMark/>
          </w:tcPr>
          <w:p w14:paraId="12B925CB"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Not equal</w:t>
            </w:r>
          </w:p>
        </w:tc>
        <w:tc>
          <w:tcPr>
            <w:tcW w:w="1661" w:type="pct"/>
            <w:hideMark/>
          </w:tcPr>
          <w:p w14:paraId="63EB9B4F"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 y</w:t>
            </w:r>
          </w:p>
        </w:tc>
      </w:tr>
      <w:tr w:rsidR="00526BA9" w:rsidRPr="00660EE5" w14:paraId="373703EE"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hideMark/>
          </w:tcPr>
          <w:p w14:paraId="2B7F1673" w14:textId="77777777" w:rsidR="00526BA9" w:rsidRPr="00660EE5" w:rsidRDefault="00526BA9" w:rsidP="00526BA9">
            <w:pPr>
              <w:spacing w:line="259" w:lineRule="auto"/>
            </w:pPr>
            <w:r w:rsidRPr="00660EE5">
              <w:t>&gt;</w:t>
            </w:r>
          </w:p>
        </w:tc>
        <w:tc>
          <w:tcPr>
            <w:tcW w:w="1948" w:type="pct"/>
            <w:hideMark/>
          </w:tcPr>
          <w:p w14:paraId="458CF2B9"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Greater than</w:t>
            </w:r>
          </w:p>
        </w:tc>
        <w:tc>
          <w:tcPr>
            <w:tcW w:w="1661" w:type="pct"/>
            <w:hideMark/>
          </w:tcPr>
          <w:p w14:paraId="4B487ED8"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&gt; y</w:t>
            </w:r>
          </w:p>
        </w:tc>
      </w:tr>
      <w:tr w:rsidR="00526BA9" w:rsidRPr="00660EE5" w14:paraId="1F0ACEDF" w14:textId="77777777" w:rsidTr="00F8373B">
        <w:tc>
          <w:tcPr>
            <w:cnfStyle w:val="001000000000" w:firstRow="0" w:lastRow="0" w:firstColumn="1" w:lastColumn="0" w:oddVBand="0" w:evenVBand="0" w:oddHBand="0" w:evenHBand="0" w:firstRowFirstColumn="0" w:firstRowLastColumn="0" w:lastRowFirstColumn="0" w:lastRowLastColumn="0"/>
            <w:tcW w:w="1391" w:type="pct"/>
            <w:hideMark/>
          </w:tcPr>
          <w:p w14:paraId="549E84AC" w14:textId="77777777" w:rsidR="00526BA9" w:rsidRPr="00660EE5" w:rsidRDefault="00526BA9" w:rsidP="00526BA9">
            <w:pPr>
              <w:spacing w:line="259" w:lineRule="auto"/>
            </w:pPr>
            <w:r w:rsidRPr="00660EE5">
              <w:t>&lt;</w:t>
            </w:r>
          </w:p>
        </w:tc>
        <w:tc>
          <w:tcPr>
            <w:tcW w:w="1948" w:type="pct"/>
            <w:hideMark/>
          </w:tcPr>
          <w:p w14:paraId="605491B3"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Less than</w:t>
            </w:r>
          </w:p>
        </w:tc>
        <w:tc>
          <w:tcPr>
            <w:tcW w:w="1661" w:type="pct"/>
            <w:hideMark/>
          </w:tcPr>
          <w:p w14:paraId="27666A5A"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&lt; y</w:t>
            </w:r>
          </w:p>
        </w:tc>
      </w:tr>
      <w:tr w:rsidR="00526BA9" w:rsidRPr="00660EE5" w14:paraId="2BE1AEF2"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pct"/>
            <w:hideMark/>
          </w:tcPr>
          <w:p w14:paraId="7CAF021F" w14:textId="77777777" w:rsidR="00526BA9" w:rsidRPr="00660EE5" w:rsidRDefault="00526BA9" w:rsidP="00526BA9">
            <w:pPr>
              <w:spacing w:line="259" w:lineRule="auto"/>
            </w:pPr>
            <w:r w:rsidRPr="00660EE5">
              <w:t>&gt;=</w:t>
            </w:r>
          </w:p>
        </w:tc>
        <w:tc>
          <w:tcPr>
            <w:tcW w:w="1948" w:type="pct"/>
            <w:hideMark/>
          </w:tcPr>
          <w:p w14:paraId="60F1598B"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Greater than or equal to</w:t>
            </w:r>
          </w:p>
        </w:tc>
        <w:tc>
          <w:tcPr>
            <w:tcW w:w="1661" w:type="pct"/>
            <w:hideMark/>
          </w:tcPr>
          <w:p w14:paraId="2605141F"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&gt;= y</w:t>
            </w:r>
          </w:p>
        </w:tc>
      </w:tr>
      <w:tr w:rsidR="00526BA9" w:rsidRPr="00660EE5" w14:paraId="3261BEAA" w14:textId="77777777" w:rsidTr="00F8373B">
        <w:tc>
          <w:tcPr>
            <w:cnfStyle w:val="001000000000" w:firstRow="0" w:lastRow="0" w:firstColumn="1" w:lastColumn="0" w:oddVBand="0" w:evenVBand="0" w:oddHBand="0" w:evenHBand="0" w:firstRowFirstColumn="0" w:firstRowLastColumn="0" w:lastRowFirstColumn="0" w:lastRowLastColumn="0"/>
            <w:tcW w:w="1391" w:type="pct"/>
            <w:hideMark/>
          </w:tcPr>
          <w:p w14:paraId="0C0150E9" w14:textId="77777777" w:rsidR="00526BA9" w:rsidRPr="00660EE5" w:rsidRDefault="00526BA9" w:rsidP="00526BA9">
            <w:pPr>
              <w:spacing w:line="259" w:lineRule="auto"/>
            </w:pPr>
            <w:r w:rsidRPr="00660EE5">
              <w:t>&lt;=</w:t>
            </w:r>
          </w:p>
        </w:tc>
        <w:tc>
          <w:tcPr>
            <w:tcW w:w="1948" w:type="pct"/>
            <w:hideMark/>
          </w:tcPr>
          <w:p w14:paraId="2989A9B4"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Less than or equal to</w:t>
            </w:r>
          </w:p>
        </w:tc>
        <w:tc>
          <w:tcPr>
            <w:tcW w:w="1661" w:type="pct"/>
            <w:hideMark/>
          </w:tcPr>
          <w:p w14:paraId="21401491"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&lt;= y</w:t>
            </w:r>
          </w:p>
        </w:tc>
      </w:tr>
    </w:tbl>
    <w:p w14:paraId="70685CF4" w14:textId="77777777" w:rsidR="00674490" w:rsidRDefault="00674490" w:rsidP="00E701E0">
      <w:pPr>
        <w:pStyle w:val="Heading2"/>
      </w:pPr>
    </w:p>
    <w:p w14:paraId="23184C3D" w14:textId="1E48F83F" w:rsidR="00660EE5" w:rsidRPr="00660EE5" w:rsidRDefault="00660EE5" w:rsidP="00E701E0">
      <w:pPr>
        <w:pStyle w:val="Heading2"/>
      </w:pPr>
      <w:bookmarkStart w:id="25" w:name="_Toc131422565"/>
      <w:r w:rsidRPr="00660EE5">
        <w:t>Logical Operators</w:t>
      </w:r>
      <w:bookmarkEnd w:id="25"/>
    </w:p>
    <w:tbl>
      <w:tblPr>
        <w:tblStyle w:val="PlainTable4"/>
        <w:tblW w:w="5000" w:type="pct"/>
        <w:tblCellMar>
          <w:top w:w="72" w:type="dxa"/>
          <w:left w:w="72" w:type="dxa"/>
          <w:bottom w:w="72" w:type="dxa"/>
          <w:right w:w="72" w:type="dxa"/>
        </w:tblCellMar>
        <w:tblLook w:val="04A0" w:firstRow="1" w:lastRow="0" w:firstColumn="1" w:lastColumn="0" w:noHBand="0" w:noVBand="1"/>
      </w:tblPr>
      <w:tblGrid>
        <w:gridCol w:w="1620"/>
        <w:gridCol w:w="5208"/>
        <w:gridCol w:w="3396"/>
      </w:tblGrid>
      <w:tr w:rsidR="00526BA9" w:rsidRPr="00660EE5" w14:paraId="64EF3797"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76318039" w14:textId="77777777" w:rsidR="00526BA9" w:rsidRPr="00660EE5" w:rsidRDefault="00526BA9" w:rsidP="00526BA9">
            <w:pPr>
              <w:spacing w:line="259" w:lineRule="auto"/>
            </w:pPr>
            <w:r w:rsidRPr="00660EE5">
              <w:t>Operator</w:t>
            </w:r>
          </w:p>
        </w:tc>
        <w:tc>
          <w:tcPr>
            <w:tcW w:w="2547" w:type="pct"/>
            <w:hideMark/>
          </w:tcPr>
          <w:p w14:paraId="6410F028"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Description</w:t>
            </w:r>
          </w:p>
        </w:tc>
        <w:tc>
          <w:tcPr>
            <w:tcW w:w="1661" w:type="pct"/>
            <w:hideMark/>
          </w:tcPr>
          <w:p w14:paraId="78DA2CA2"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Example</w:t>
            </w:r>
          </w:p>
        </w:tc>
      </w:tr>
      <w:tr w:rsidR="00526BA9" w:rsidRPr="00660EE5" w14:paraId="14DC9814"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483475B2" w14:textId="77777777" w:rsidR="00526BA9" w:rsidRPr="00660EE5" w:rsidRDefault="00526BA9" w:rsidP="00526BA9">
            <w:pPr>
              <w:spacing w:line="259" w:lineRule="auto"/>
            </w:pPr>
            <w:r w:rsidRPr="00660EE5">
              <w:t>and </w:t>
            </w:r>
          </w:p>
        </w:tc>
        <w:tc>
          <w:tcPr>
            <w:tcW w:w="2547" w:type="pct"/>
            <w:hideMark/>
          </w:tcPr>
          <w:p w14:paraId="1F93FF57"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Returns True if both statements are true</w:t>
            </w:r>
          </w:p>
        </w:tc>
        <w:tc>
          <w:tcPr>
            <w:tcW w:w="1661" w:type="pct"/>
            <w:hideMark/>
          </w:tcPr>
          <w:p w14:paraId="0BB75FA3"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&lt; 5 and  x &lt; 10</w:t>
            </w:r>
          </w:p>
        </w:tc>
      </w:tr>
      <w:tr w:rsidR="00526BA9" w:rsidRPr="00660EE5" w14:paraId="519582D3" w14:textId="77777777" w:rsidTr="00F8373B">
        <w:tc>
          <w:tcPr>
            <w:cnfStyle w:val="001000000000" w:firstRow="0" w:lastRow="0" w:firstColumn="1" w:lastColumn="0" w:oddVBand="0" w:evenVBand="0" w:oddHBand="0" w:evenHBand="0" w:firstRowFirstColumn="0" w:firstRowLastColumn="0" w:lastRowFirstColumn="0" w:lastRowLastColumn="0"/>
            <w:tcW w:w="792" w:type="pct"/>
            <w:hideMark/>
          </w:tcPr>
          <w:p w14:paraId="6DC30304" w14:textId="77777777" w:rsidR="00526BA9" w:rsidRPr="00660EE5" w:rsidRDefault="00526BA9" w:rsidP="00526BA9">
            <w:pPr>
              <w:spacing w:line="259" w:lineRule="auto"/>
            </w:pPr>
            <w:r w:rsidRPr="00660EE5">
              <w:t>or</w:t>
            </w:r>
          </w:p>
        </w:tc>
        <w:tc>
          <w:tcPr>
            <w:tcW w:w="2547" w:type="pct"/>
            <w:hideMark/>
          </w:tcPr>
          <w:p w14:paraId="6D57A2CB"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Returns True if one of the statements is true</w:t>
            </w:r>
          </w:p>
        </w:tc>
        <w:tc>
          <w:tcPr>
            <w:tcW w:w="1661" w:type="pct"/>
            <w:hideMark/>
          </w:tcPr>
          <w:p w14:paraId="560D26C7"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&lt; 5 or x &lt; 4</w:t>
            </w:r>
          </w:p>
        </w:tc>
      </w:tr>
      <w:tr w:rsidR="00526BA9" w:rsidRPr="00660EE5" w14:paraId="65A52921"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6FC8AD05" w14:textId="77777777" w:rsidR="00526BA9" w:rsidRPr="00660EE5" w:rsidRDefault="00526BA9" w:rsidP="00526BA9">
            <w:pPr>
              <w:spacing w:line="259" w:lineRule="auto"/>
            </w:pPr>
            <w:r w:rsidRPr="00660EE5">
              <w:t>not</w:t>
            </w:r>
          </w:p>
        </w:tc>
        <w:tc>
          <w:tcPr>
            <w:tcW w:w="2547" w:type="pct"/>
            <w:hideMark/>
          </w:tcPr>
          <w:p w14:paraId="00A286E4"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Reverse the result, returns False if the result is true</w:t>
            </w:r>
          </w:p>
        </w:tc>
        <w:tc>
          <w:tcPr>
            <w:tcW w:w="1661" w:type="pct"/>
            <w:hideMark/>
          </w:tcPr>
          <w:p w14:paraId="761D85DB"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not(x &lt; 5 and x &lt; 10)</w:t>
            </w:r>
          </w:p>
        </w:tc>
      </w:tr>
    </w:tbl>
    <w:p w14:paraId="0C27C510" w14:textId="77777777" w:rsidR="00660EE5" w:rsidRPr="00660EE5" w:rsidRDefault="00660EE5" w:rsidP="000451D9">
      <w:pPr>
        <w:spacing w:after="120"/>
      </w:pPr>
    </w:p>
    <w:p w14:paraId="6CBFA3C4" w14:textId="77777777" w:rsidR="00660EE5" w:rsidRPr="00660EE5" w:rsidRDefault="00660EE5" w:rsidP="00AB4FB9">
      <w:pPr>
        <w:pStyle w:val="Heading2"/>
      </w:pPr>
      <w:bookmarkStart w:id="26" w:name="_Toc131422566"/>
      <w:r w:rsidRPr="00660EE5">
        <w:t>Identity Operators</w:t>
      </w:r>
      <w:bookmarkEnd w:id="26"/>
    </w:p>
    <w:tbl>
      <w:tblPr>
        <w:tblStyle w:val="PlainTable4"/>
        <w:tblW w:w="5000" w:type="pct"/>
        <w:tblCellMar>
          <w:top w:w="72" w:type="dxa"/>
          <w:left w:w="72" w:type="dxa"/>
          <w:bottom w:w="72" w:type="dxa"/>
          <w:right w:w="72" w:type="dxa"/>
        </w:tblCellMar>
        <w:tblLook w:val="04A0" w:firstRow="1" w:lastRow="0" w:firstColumn="1" w:lastColumn="0" w:noHBand="0" w:noVBand="1"/>
      </w:tblPr>
      <w:tblGrid>
        <w:gridCol w:w="1620"/>
        <w:gridCol w:w="5208"/>
        <w:gridCol w:w="3396"/>
      </w:tblGrid>
      <w:tr w:rsidR="00526BA9" w:rsidRPr="00660EE5" w14:paraId="122F53E7"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0EFA95CF" w14:textId="77777777" w:rsidR="00526BA9" w:rsidRPr="00660EE5" w:rsidRDefault="00526BA9" w:rsidP="00526BA9">
            <w:pPr>
              <w:spacing w:line="259" w:lineRule="auto"/>
            </w:pPr>
            <w:r w:rsidRPr="00660EE5">
              <w:t>Operator</w:t>
            </w:r>
          </w:p>
        </w:tc>
        <w:tc>
          <w:tcPr>
            <w:tcW w:w="2547" w:type="pct"/>
            <w:hideMark/>
          </w:tcPr>
          <w:p w14:paraId="3E51E690"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Description</w:t>
            </w:r>
          </w:p>
        </w:tc>
        <w:tc>
          <w:tcPr>
            <w:tcW w:w="1661" w:type="pct"/>
            <w:hideMark/>
          </w:tcPr>
          <w:p w14:paraId="6706FD46"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Example</w:t>
            </w:r>
          </w:p>
        </w:tc>
      </w:tr>
      <w:tr w:rsidR="00526BA9" w:rsidRPr="00660EE5" w14:paraId="677FF4B4"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14:paraId="3CB286DB" w14:textId="77777777" w:rsidR="00526BA9" w:rsidRPr="00660EE5" w:rsidRDefault="00526BA9" w:rsidP="00526BA9">
            <w:pPr>
              <w:spacing w:line="259" w:lineRule="auto"/>
            </w:pPr>
            <w:r w:rsidRPr="00660EE5">
              <w:t>is </w:t>
            </w:r>
          </w:p>
        </w:tc>
        <w:tc>
          <w:tcPr>
            <w:tcW w:w="2547" w:type="pct"/>
            <w:hideMark/>
          </w:tcPr>
          <w:p w14:paraId="27EC5368"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Returns true if both variables are the same object</w:t>
            </w:r>
          </w:p>
        </w:tc>
        <w:tc>
          <w:tcPr>
            <w:tcW w:w="1661" w:type="pct"/>
            <w:hideMark/>
          </w:tcPr>
          <w:p w14:paraId="30487A13"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is y</w:t>
            </w:r>
          </w:p>
        </w:tc>
      </w:tr>
      <w:tr w:rsidR="00526BA9" w:rsidRPr="00660EE5" w14:paraId="5E0C96D9" w14:textId="77777777" w:rsidTr="00F8373B">
        <w:tc>
          <w:tcPr>
            <w:cnfStyle w:val="001000000000" w:firstRow="0" w:lastRow="0" w:firstColumn="1" w:lastColumn="0" w:oddVBand="0" w:evenVBand="0" w:oddHBand="0" w:evenHBand="0" w:firstRowFirstColumn="0" w:firstRowLastColumn="0" w:lastRowFirstColumn="0" w:lastRowLastColumn="0"/>
            <w:tcW w:w="792" w:type="pct"/>
            <w:hideMark/>
          </w:tcPr>
          <w:p w14:paraId="32DB9A5F" w14:textId="77777777" w:rsidR="00526BA9" w:rsidRPr="00660EE5" w:rsidRDefault="00526BA9" w:rsidP="00526BA9">
            <w:pPr>
              <w:spacing w:line="259" w:lineRule="auto"/>
            </w:pPr>
            <w:r w:rsidRPr="00660EE5">
              <w:t>is not</w:t>
            </w:r>
          </w:p>
        </w:tc>
        <w:tc>
          <w:tcPr>
            <w:tcW w:w="2547" w:type="pct"/>
            <w:hideMark/>
          </w:tcPr>
          <w:p w14:paraId="2DBE0774"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Returns true if both variables are not the same object</w:t>
            </w:r>
          </w:p>
        </w:tc>
        <w:tc>
          <w:tcPr>
            <w:tcW w:w="1661" w:type="pct"/>
            <w:hideMark/>
          </w:tcPr>
          <w:p w14:paraId="6E30B7EB"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is not y</w:t>
            </w:r>
          </w:p>
        </w:tc>
      </w:tr>
    </w:tbl>
    <w:p w14:paraId="2403F300" w14:textId="77777777" w:rsidR="00660EE5" w:rsidRPr="00660EE5" w:rsidRDefault="00660EE5" w:rsidP="000451D9">
      <w:pPr>
        <w:spacing w:after="120"/>
      </w:pPr>
    </w:p>
    <w:p w14:paraId="468E1D9E" w14:textId="77777777" w:rsidR="00660EE5" w:rsidRPr="00660EE5" w:rsidRDefault="00660EE5" w:rsidP="00AB4FB9">
      <w:pPr>
        <w:pStyle w:val="Heading2"/>
      </w:pPr>
      <w:bookmarkStart w:id="27" w:name="_Toc131422567"/>
      <w:r w:rsidRPr="00660EE5">
        <w:t>Membership Operators</w:t>
      </w:r>
      <w:bookmarkEnd w:id="27"/>
    </w:p>
    <w:tbl>
      <w:tblPr>
        <w:tblStyle w:val="PlainTable4"/>
        <w:tblW w:w="5000" w:type="pct"/>
        <w:tblCellMar>
          <w:top w:w="72" w:type="dxa"/>
          <w:left w:w="72" w:type="dxa"/>
          <w:bottom w:w="72" w:type="dxa"/>
          <w:right w:w="72" w:type="dxa"/>
        </w:tblCellMar>
        <w:tblLook w:val="04A0" w:firstRow="1" w:lastRow="0" w:firstColumn="1" w:lastColumn="0" w:noHBand="0" w:noVBand="1"/>
      </w:tblPr>
      <w:tblGrid>
        <w:gridCol w:w="1349"/>
        <w:gridCol w:w="7382"/>
        <w:gridCol w:w="1493"/>
      </w:tblGrid>
      <w:tr w:rsidR="00526BA9" w:rsidRPr="00660EE5" w14:paraId="7AEF725B"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pct"/>
            <w:hideMark/>
          </w:tcPr>
          <w:p w14:paraId="55130F56" w14:textId="77777777" w:rsidR="00526BA9" w:rsidRPr="00660EE5" w:rsidRDefault="00526BA9" w:rsidP="00526BA9">
            <w:pPr>
              <w:spacing w:line="259" w:lineRule="auto"/>
            </w:pPr>
            <w:r w:rsidRPr="00660EE5">
              <w:t>Operator</w:t>
            </w:r>
          </w:p>
        </w:tc>
        <w:tc>
          <w:tcPr>
            <w:tcW w:w="3610" w:type="pct"/>
            <w:hideMark/>
          </w:tcPr>
          <w:p w14:paraId="57404762"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Description</w:t>
            </w:r>
          </w:p>
        </w:tc>
        <w:tc>
          <w:tcPr>
            <w:tcW w:w="730" w:type="pct"/>
            <w:hideMark/>
          </w:tcPr>
          <w:p w14:paraId="57FF5F14" w14:textId="77777777" w:rsidR="00526BA9" w:rsidRPr="00660EE5" w:rsidRDefault="00526BA9"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Example</w:t>
            </w:r>
          </w:p>
        </w:tc>
      </w:tr>
      <w:tr w:rsidR="00526BA9" w:rsidRPr="00660EE5" w14:paraId="038DA43A"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pct"/>
            <w:hideMark/>
          </w:tcPr>
          <w:p w14:paraId="4F030312" w14:textId="77777777" w:rsidR="00526BA9" w:rsidRPr="00660EE5" w:rsidRDefault="00526BA9" w:rsidP="00526BA9">
            <w:pPr>
              <w:spacing w:line="259" w:lineRule="auto"/>
            </w:pPr>
            <w:r w:rsidRPr="00660EE5">
              <w:t>in </w:t>
            </w:r>
          </w:p>
        </w:tc>
        <w:tc>
          <w:tcPr>
            <w:tcW w:w="3610" w:type="pct"/>
            <w:hideMark/>
          </w:tcPr>
          <w:p w14:paraId="4199A6AD"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Returns True if a sequence with the specified value is present in the object</w:t>
            </w:r>
          </w:p>
        </w:tc>
        <w:tc>
          <w:tcPr>
            <w:tcW w:w="730" w:type="pct"/>
            <w:hideMark/>
          </w:tcPr>
          <w:p w14:paraId="3E9C0C38" w14:textId="77777777" w:rsidR="00526BA9" w:rsidRPr="00660EE5" w:rsidRDefault="00526BA9"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 in y</w:t>
            </w:r>
          </w:p>
        </w:tc>
      </w:tr>
      <w:tr w:rsidR="00526BA9" w:rsidRPr="00660EE5" w14:paraId="3D8BB363" w14:textId="77777777" w:rsidTr="00F8373B">
        <w:tc>
          <w:tcPr>
            <w:cnfStyle w:val="001000000000" w:firstRow="0" w:lastRow="0" w:firstColumn="1" w:lastColumn="0" w:oddVBand="0" w:evenVBand="0" w:oddHBand="0" w:evenHBand="0" w:firstRowFirstColumn="0" w:firstRowLastColumn="0" w:lastRowFirstColumn="0" w:lastRowLastColumn="0"/>
            <w:tcW w:w="660" w:type="pct"/>
            <w:hideMark/>
          </w:tcPr>
          <w:p w14:paraId="6BE1FD6A" w14:textId="77777777" w:rsidR="00526BA9" w:rsidRPr="00660EE5" w:rsidRDefault="00526BA9" w:rsidP="00526BA9">
            <w:pPr>
              <w:spacing w:line="259" w:lineRule="auto"/>
            </w:pPr>
            <w:r w:rsidRPr="00660EE5">
              <w:t>not in</w:t>
            </w:r>
          </w:p>
        </w:tc>
        <w:tc>
          <w:tcPr>
            <w:tcW w:w="3610" w:type="pct"/>
            <w:hideMark/>
          </w:tcPr>
          <w:p w14:paraId="57C3BC20"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Returns True if a sequence with the specified value is not present in the object</w:t>
            </w:r>
          </w:p>
        </w:tc>
        <w:tc>
          <w:tcPr>
            <w:tcW w:w="730" w:type="pct"/>
            <w:hideMark/>
          </w:tcPr>
          <w:p w14:paraId="0B14F1C4" w14:textId="77777777" w:rsidR="00526BA9" w:rsidRPr="00660EE5" w:rsidRDefault="00526BA9"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x not in y</w:t>
            </w:r>
          </w:p>
        </w:tc>
      </w:tr>
    </w:tbl>
    <w:p w14:paraId="336DA5DF" w14:textId="77777777" w:rsidR="00660EE5" w:rsidRPr="00660EE5" w:rsidRDefault="00660EE5" w:rsidP="000451D9">
      <w:pPr>
        <w:spacing w:after="120"/>
      </w:pPr>
    </w:p>
    <w:p w14:paraId="10812BBD" w14:textId="77777777" w:rsidR="00660EE5" w:rsidRPr="00660EE5" w:rsidRDefault="00660EE5" w:rsidP="00AB4FB9">
      <w:pPr>
        <w:pStyle w:val="Heading2"/>
      </w:pPr>
      <w:bookmarkStart w:id="28" w:name="_Toc131422568"/>
      <w:r w:rsidRPr="00660EE5">
        <w:t>Bitwise Operators</w:t>
      </w:r>
      <w:bookmarkEnd w:id="28"/>
    </w:p>
    <w:tbl>
      <w:tblPr>
        <w:tblStyle w:val="PlainTable4"/>
        <w:tblW w:w="5000" w:type="pct"/>
        <w:tblCellMar>
          <w:top w:w="72" w:type="dxa"/>
          <w:left w:w="72" w:type="dxa"/>
          <w:bottom w:w="72" w:type="dxa"/>
          <w:right w:w="72" w:type="dxa"/>
        </w:tblCellMar>
        <w:tblLook w:val="04A0" w:firstRow="1" w:lastRow="0" w:firstColumn="1" w:lastColumn="0" w:noHBand="0" w:noVBand="1"/>
      </w:tblPr>
      <w:tblGrid>
        <w:gridCol w:w="1026"/>
        <w:gridCol w:w="1855"/>
        <w:gridCol w:w="7343"/>
      </w:tblGrid>
      <w:tr w:rsidR="00660EE5" w:rsidRPr="00660EE5" w14:paraId="2FEA68F0" w14:textId="77777777" w:rsidTr="00F83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pct"/>
            <w:hideMark/>
          </w:tcPr>
          <w:p w14:paraId="4677AF53" w14:textId="77777777" w:rsidR="00660EE5" w:rsidRPr="00660EE5" w:rsidRDefault="00660EE5" w:rsidP="00526BA9">
            <w:pPr>
              <w:spacing w:line="259" w:lineRule="auto"/>
            </w:pPr>
            <w:r w:rsidRPr="00660EE5">
              <w:t>Operator</w:t>
            </w:r>
          </w:p>
        </w:tc>
        <w:tc>
          <w:tcPr>
            <w:tcW w:w="907" w:type="pct"/>
            <w:hideMark/>
          </w:tcPr>
          <w:p w14:paraId="788DEFCC" w14:textId="77777777" w:rsidR="00660EE5" w:rsidRPr="00660EE5" w:rsidRDefault="00660EE5"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Name</w:t>
            </w:r>
          </w:p>
        </w:tc>
        <w:tc>
          <w:tcPr>
            <w:tcW w:w="3592" w:type="pct"/>
            <w:hideMark/>
          </w:tcPr>
          <w:p w14:paraId="78354D7B" w14:textId="77777777" w:rsidR="00660EE5" w:rsidRPr="00660EE5" w:rsidRDefault="00660EE5" w:rsidP="00526BA9">
            <w:pPr>
              <w:spacing w:line="259" w:lineRule="auto"/>
              <w:cnfStyle w:val="100000000000" w:firstRow="1" w:lastRow="0" w:firstColumn="0" w:lastColumn="0" w:oddVBand="0" w:evenVBand="0" w:oddHBand="0" w:evenHBand="0" w:firstRowFirstColumn="0" w:firstRowLastColumn="0" w:lastRowFirstColumn="0" w:lastRowLastColumn="0"/>
            </w:pPr>
            <w:r w:rsidRPr="00660EE5">
              <w:t>Description</w:t>
            </w:r>
          </w:p>
        </w:tc>
      </w:tr>
      <w:tr w:rsidR="00660EE5" w:rsidRPr="00660EE5" w14:paraId="24778B78"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pct"/>
            <w:hideMark/>
          </w:tcPr>
          <w:p w14:paraId="4EC87F67" w14:textId="77777777" w:rsidR="00660EE5" w:rsidRPr="00660EE5" w:rsidRDefault="00660EE5" w:rsidP="00526BA9">
            <w:pPr>
              <w:spacing w:line="259" w:lineRule="auto"/>
            </w:pPr>
            <w:r w:rsidRPr="00660EE5">
              <w:t>&amp; </w:t>
            </w:r>
          </w:p>
        </w:tc>
        <w:tc>
          <w:tcPr>
            <w:tcW w:w="907" w:type="pct"/>
            <w:hideMark/>
          </w:tcPr>
          <w:p w14:paraId="7CCC5F71"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AND</w:t>
            </w:r>
          </w:p>
        </w:tc>
        <w:tc>
          <w:tcPr>
            <w:tcW w:w="3592" w:type="pct"/>
            <w:hideMark/>
          </w:tcPr>
          <w:p w14:paraId="477667C3"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Sets each bit to 1 if both bits are 1</w:t>
            </w:r>
          </w:p>
        </w:tc>
      </w:tr>
      <w:tr w:rsidR="00660EE5" w:rsidRPr="00660EE5" w14:paraId="19CDB7A6" w14:textId="77777777" w:rsidTr="00F8373B">
        <w:tc>
          <w:tcPr>
            <w:cnfStyle w:val="001000000000" w:firstRow="0" w:lastRow="0" w:firstColumn="1" w:lastColumn="0" w:oddVBand="0" w:evenVBand="0" w:oddHBand="0" w:evenHBand="0" w:firstRowFirstColumn="0" w:firstRowLastColumn="0" w:lastRowFirstColumn="0" w:lastRowLastColumn="0"/>
            <w:tcW w:w="502" w:type="pct"/>
            <w:hideMark/>
          </w:tcPr>
          <w:p w14:paraId="192E3617" w14:textId="77777777" w:rsidR="00660EE5" w:rsidRPr="00660EE5" w:rsidRDefault="00660EE5" w:rsidP="00526BA9">
            <w:pPr>
              <w:spacing w:line="259" w:lineRule="auto"/>
            </w:pPr>
            <w:r w:rsidRPr="00660EE5">
              <w:t>|</w:t>
            </w:r>
          </w:p>
        </w:tc>
        <w:tc>
          <w:tcPr>
            <w:tcW w:w="907" w:type="pct"/>
            <w:hideMark/>
          </w:tcPr>
          <w:p w14:paraId="1CDDCC60"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OR</w:t>
            </w:r>
          </w:p>
        </w:tc>
        <w:tc>
          <w:tcPr>
            <w:tcW w:w="3592" w:type="pct"/>
            <w:hideMark/>
          </w:tcPr>
          <w:p w14:paraId="03F64550"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Sets each bit to 1 if one of two bits is 1</w:t>
            </w:r>
          </w:p>
        </w:tc>
      </w:tr>
      <w:tr w:rsidR="00660EE5" w:rsidRPr="00660EE5" w14:paraId="757EC9A7"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pct"/>
            <w:hideMark/>
          </w:tcPr>
          <w:p w14:paraId="040B2DE1" w14:textId="77777777" w:rsidR="00660EE5" w:rsidRPr="00660EE5" w:rsidRDefault="00660EE5" w:rsidP="00526BA9">
            <w:pPr>
              <w:spacing w:line="259" w:lineRule="auto"/>
            </w:pPr>
            <w:r w:rsidRPr="00660EE5">
              <w:t> ^</w:t>
            </w:r>
          </w:p>
        </w:tc>
        <w:tc>
          <w:tcPr>
            <w:tcW w:w="907" w:type="pct"/>
            <w:hideMark/>
          </w:tcPr>
          <w:p w14:paraId="3BEBCAA9"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XOR</w:t>
            </w:r>
          </w:p>
        </w:tc>
        <w:tc>
          <w:tcPr>
            <w:tcW w:w="3592" w:type="pct"/>
            <w:hideMark/>
          </w:tcPr>
          <w:p w14:paraId="5FCA7887"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Sets each bit to 1 if only one of two bits is 1</w:t>
            </w:r>
          </w:p>
        </w:tc>
      </w:tr>
      <w:tr w:rsidR="00660EE5" w:rsidRPr="00660EE5" w14:paraId="0F5E42D6" w14:textId="77777777" w:rsidTr="00F8373B">
        <w:tc>
          <w:tcPr>
            <w:cnfStyle w:val="001000000000" w:firstRow="0" w:lastRow="0" w:firstColumn="1" w:lastColumn="0" w:oddVBand="0" w:evenVBand="0" w:oddHBand="0" w:evenHBand="0" w:firstRowFirstColumn="0" w:firstRowLastColumn="0" w:lastRowFirstColumn="0" w:lastRowLastColumn="0"/>
            <w:tcW w:w="502" w:type="pct"/>
            <w:hideMark/>
          </w:tcPr>
          <w:p w14:paraId="1C0AFA1D" w14:textId="77777777" w:rsidR="00660EE5" w:rsidRPr="00660EE5" w:rsidRDefault="00660EE5" w:rsidP="00526BA9">
            <w:pPr>
              <w:spacing w:line="259" w:lineRule="auto"/>
            </w:pPr>
            <w:r w:rsidRPr="00660EE5">
              <w:t>~ </w:t>
            </w:r>
          </w:p>
        </w:tc>
        <w:tc>
          <w:tcPr>
            <w:tcW w:w="907" w:type="pct"/>
            <w:hideMark/>
          </w:tcPr>
          <w:p w14:paraId="6C29FA7B"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NOT</w:t>
            </w:r>
          </w:p>
        </w:tc>
        <w:tc>
          <w:tcPr>
            <w:tcW w:w="3592" w:type="pct"/>
            <w:hideMark/>
          </w:tcPr>
          <w:p w14:paraId="217B399F"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Inverts all the bits</w:t>
            </w:r>
          </w:p>
        </w:tc>
      </w:tr>
      <w:tr w:rsidR="00660EE5" w:rsidRPr="00660EE5" w14:paraId="3BEA0FF9" w14:textId="77777777" w:rsidTr="00F8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pct"/>
            <w:hideMark/>
          </w:tcPr>
          <w:p w14:paraId="2E36B674" w14:textId="77777777" w:rsidR="00660EE5" w:rsidRPr="00660EE5" w:rsidRDefault="00660EE5" w:rsidP="00526BA9">
            <w:pPr>
              <w:spacing w:line="259" w:lineRule="auto"/>
            </w:pPr>
            <w:r w:rsidRPr="00660EE5">
              <w:t>&lt;&lt;</w:t>
            </w:r>
          </w:p>
        </w:tc>
        <w:tc>
          <w:tcPr>
            <w:tcW w:w="907" w:type="pct"/>
            <w:hideMark/>
          </w:tcPr>
          <w:p w14:paraId="04024827"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Zero fill left shift</w:t>
            </w:r>
          </w:p>
        </w:tc>
        <w:tc>
          <w:tcPr>
            <w:tcW w:w="3592" w:type="pct"/>
            <w:hideMark/>
          </w:tcPr>
          <w:p w14:paraId="6696A2A2" w14:textId="77777777" w:rsidR="00660EE5" w:rsidRPr="00660EE5" w:rsidRDefault="00660EE5" w:rsidP="00526BA9">
            <w:pPr>
              <w:spacing w:line="259" w:lineRule="auto"/>
              <w:cnfStyle w:val="000000100000" w:firstRow="0" w:lastRow="0" w:firstColumn="0" w:lastColumn="0" w:oddVBand="0" w:evenVBand="0" w:oddHBand="1" w:evenHBand="0" w:firstRowFirstColumn="0" w:firstRowLastColumn="0" w:lastRowFirstColumn="0" w:lastRowLastColumn="0"/>
            </w:pPr>
            <w:r w:rsidRPr="00660EE5">
              <w:t>Shift left by pushing zeros in from the right and let the leftmost bits fall off</w:t>
            </w:r>
          </w:p>
        </w:tc>
      </w:tr>
      <w:tr w:rsidR="00660EE5" w:rsidRPr="00660EE5" w14:paraId="4F461CFF" w14:textId="77777777" w:rsidTr="00F8373B">
        <w:tc>
          <w:tcPr>
            <w:cnfStyle w:val="001000000000" w:firstRow="0" w:lastRow="0" w:firstColumn="1" w:lastColumn="0" w:oddVBand="0" w:evenVBand="0" w:oddHBand="0" w:evenHBand="0" w:firstRowFirstColumn="0" w:firstRowLastColumn="0" w:lastRowFirstColumn="0" w:lastRowLastColumn="0"/>
            <w:tcW w:w="502" w:type="pct"/>
            <w:hideMark/>
          </w:tcPr>
          <w:p w14:paraId="1D73853F" w14:textId="77777777" w:rsidR="00660EE5" w:rsidRPr="00660EE5" w:rsidRDefault="00660EE5" w:rsidP="00526BA9">
            <w:pPr>
              <w:spacing w:line="259" w:lineRule="auto"/>
            </w:pPr>
            <w:r w:rsidRPr="00660EE5">
              <w:t>&gt;&gt;</w:t>
            </w:r>
          </w:p>
        </w:tc>
        <w:tc>
          <w:tcPr>
            <w:tcW w:w="907" w:type="pct"/>
            <w:hideMark/>
          </w:tcPr>
          <w:p w14:paraId="73CB87CB"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Signed right shift</w:t>
            </w:r>
          </w:p>
        </w:tc>
        <w:tc>
          <w:tcPr>
            <w:tcW w:w="3592" w:type="pct"/>
            <w:hideMark/>
          </w:tcPr>
          <w:p w14:paraId="622562A4" w14:textId="77777777" w:rsidR="00660EE5" w:rsidRPr="00660EE5" w:rsidRDefault="00660EE5" w:rsidP="00526BA9">
            <w:pPr>
              <w:spacing w:line="259" w:lineRule="auto"/>
              <w:cnfStyle w:val="000000000000" w:firstRow="0" w:lastRow="0" w:firstColumn="0" w:lastColumn="0" w:oddVBand="0" w:evenVBand="0" w:oddHBand="0" w:evenHBand="0" w:firstRowFirstColumn="0" w:firstRowLastColumn="0" w:lastRowFirstColumn="0" w:lastRowLastColumn="0"/>
            </w:pPr>
            <w:r w:rsidRPr="00660EE5">
              <w:t>Shift right by pushing copies of the leftmost bit in from the left, and let the rightmost bits fall off</w:t>
            </w:r>
          </w:p>
        </w:tc>
      </w:tr>
    </w:tbl>
    <w:p w14:paraId="404FA8BE" w14:textId="77777777" w:rsidR="00734F88" w:rsidRDefault="00734F88" w:rsidP="00734F88">
      <w:pPr>
        <w:pStyle w:val="EndnoteText"/>
      </w:pPr>
    </w:p>
    <w:p w14:paraId="4B0962CE" w14:textId="54FBAD2F" w:rsidR="00734F88" w:rsidRPr="00660EE5" w:rsidRDefault="00734F88" w:rsidP="00734F88">
      <w:pPr>
        <w:pStyle w:val="Heading2"/>
      </w:pPr>
      <w:bookmarkStart w:id="29" w:name="_Toc131422569"/>
      <w:r>
        <w:t xml:space="preserve">Escape Characters </w:t>
      </w:r>
      <w:r>
        <w:rPr>
          <w:rStyle w:val="EndnoteReference"/>
        </w:rPr>
        <w:endnoteReference w:id="11"/>
      </w:r>
      <w:bookmarkEnd w:id="29"/>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5107"/>
        <w:gridCol w:w="5107"/>
      </w:tblGrid>
      <w:tr w:rsidR="00734F88" w:rsidRPr="00270F0C" w14:paraId="3A18DF69" w14:textId="77777777" w:rsidTr="00CB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42205440" w14:textId="77777777" w:rsidR="00734F88" w:rsidRPr="00526BA9" w:rsidRDefault="00734F88" w:rsidP="00CB015A">
            <w:r>
              <w:t>Character</w:t>
            </w:r>
          </w:p>
        </w:tc>
        <w:tc>
          <w:tcPr>
            <w:tcW w:w="5107" w:type="dxa"/>
          </w:tcPr>
          <w:p w14:paraId="6D4CE5CD"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rsidRPr="00526BA9">
              <w:t>Name</w:t>
            </w:r>
          </w:p>
        </w:tc>
      </w:tr>
      <w:tr w:rsidR="00734F88" w:rsidRPr="00270F0C" w14:paraId="3D85DBFB"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673F9563" w14:textId="77777777" w:rsidR="00734F88" w:rsidRPr="00270F0C" w:rsidRDefault="00734F88" w:rsidP="00CB015A">
            <w:r>
              <w:t>\’</w:t>
            </w:r>
          </w:p>
        </w:tc>
        <w:tc>
          <w:tcPr>
            <w:tcW w:w="5107" w:type="dxa"/>
          </w:tcPr>
          <w:p w14:paraId="0D52D36E"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Single Quote</w:t>
            </w:r>
          </w:p>
        </w:tc>
      </w:tr>
      <w:tr w:rsidR="00734F88" w:rsidRPr="00270F0C" w14:paraId="0BB11ACC"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53550ECA" w14:textId="77777777" w:rsidR="00734F88" w:rsidRPr="00270F0C" w:rsidRDefault="00734F88" w:rsidP="00CB015A">
            <w:r>
              <w:t>\\</w:t>
            </w:r>
          </w:p>
        </w:tc>
        <w:tc>
          <w:tcPr>
            <w:tcW w:w="5107" w:type="dxa"/>
          </w:tcPr>
          <w:p w14:paraId="012536B9"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Backslash</w:t>
            </w:r>
          </w:p>
        </w:tc>
      </w:tr>
      <w:tr w:rsidR="00734F88" w:rsidRPr="00270F0C" w14:paraId="2A08C0C3"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245DB172" w14:textId="77777777" w:rsidR="00734F88" w:rsidRPr="00270F0C" w:rsidRDefault="00734F88" w:rsidP="00CB015A">
            <w:r>
              <w:t>\n</w:t>
            </w:r>
          </w:p>
        </w:tc>
        <w:tc>
          <w:tcPr>
            <w:tcW w:w="5107" w:type="dxa"/>
          </w:tcPr>
          <w:p w14:paraId="396D1D45"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New Line</w:t>
            </w:r>
          </w:p>
        </w:tc>
      </w:tr>
      <w:tr w:rsidR="00734F88" w:rsidRPr="00270F0C" w14:paraId="38B7FCA1"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2CD7CF29" w14:textId="77777777" w:rsidR="00734F88" w:rsidRPr="00270F0C" w:rsidRDefault="00734F88" w:rsidP="00CB015A">
            <w:r>
              <w:t>\r</w:t>
            </w:r>
          </w:p>
        </w:tc>
        <w:tc>
          <w:tcPr>
            <w:tcW w:w="5107" w:type="dxa"/>
          </w:tcPr>
          <w:p w14:paraId="6E3314F5"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Carriage Return</w:t>
            </w:r>
          </w:p>
        </w:tc>
      </w:tr>
      <w:tr w:rsidR="00734F88" w:rsidRPr="00270F0C" w14:paraId="51EC5345"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05638F9F" w14:textId="77777777" w:rsidR="00734F88" w:rsidRPr="00270F0C" w:rsidRDefault="00734F88" w:rsidP="00CB015A">
            <w:r>
              <w:t>\t</w:t>
            </w:r>
          </w:p>
        </w:tc>
        <w:tc>
          <w:tcPr>
            <w:tcW w:w="5107" w:type="dxa"/>
          </w:tcPr>
          <w:p w14:paraId="57898626"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Tab</w:t>
            </w:r>
          </w:p>
        </w:tc>
      </w:tr>
      <w:tr w:rsidR="00734F88" w:rsidRPr="00270F0C" w14:paraId="23C5693F"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72435462" w14:textId="77777777" w:rsidR="00734F88" w:rsidRPr="00270F0C" w:rsidRDefault="00734F88" w:rsidP="00CB015A">
            <w:r>
              <w:t>\b</w:t>
            </w:r>
          </w:p>
        </w:tc>
        <w:tc>
          <w:tcPr>
            <w:tcW w:w="5107" w:type="dxa"/>
          </w:tcPr>
          <w:p w14:paraId="1C091709"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Backspace</w:t>
            </w:r>
          </w:p>
        </w:tc>
      </w:tr>
      <w:tr w:rsidR="00734F88" w:rsidRPr="00270F0C" w14:paraId="7A78BE62"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67635978" w14:textId="77777777" w:rsidR="00734F88" w:rsidRPr="00270F0C" w:rsidRDefault="00734F88" w:rsidP="00CB015A">
            <w:r>
              <w:t>\f</w:t>
            </w:r>
          </w:p>
        </w:tc>
        <w:tc>
          <w:tcPr>
            <w:tcW w:w="5107" w:type="dxa"/>
          </w:tcPr>
          <w:p w14:paraId="696C4AA6"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Form Feed</w:t>
            </w:r>
          </w:p>
        </w:tc>
      </w:tr>
      <w:tr w:rsidR="00734F88" w:rsidRPr="00270F0C" w14:paraId="46423CDC"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052CAE04" w14:textId="77777777" w:rsidR="00734F88" w:rsidRPr="00270F0C" w:rsidRDefault="00734F88" w:rsidP="00CB015A">
            <w:r>
              <w:t>\ooo</w:t>
            </w:r>
          </w:p>
        </w:tc>
        <w:tc>
          <w:tcPr>
            <w:tcW w:w="5107" w:type="dxa"/>
          </w:tcPr>
          <w:p w14:paraId="1E1C7F09"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Octal Value</w:t>
            </w:r>
          </w:p>
        </w:tc>
      </w:tr>
      <w:tr w:rsidR="00734F88" w:rsidRPr="00270F0C" w14:paraId="7A5D35D0"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76258D6C" w14:textId="77777777" w:rsidR="00734F88" w:rsidRPr="00270F0C" w:rsidRDefault="00734F88" w:rsidP="00CB015A">
            <w:r>
              <w:t>\xhh</w:t>
            </w:r>
          </w:p>
        </w:tc>
        <w:tc>
          <w:tcPr>
            <w:tcW w:w="5107" w:type="dxa"/>
          </w:tcPr>
          <w:p w14:paraId="19AF6FB5"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Hex Value</w:t>
            </w:r>
          </w:p>
        </w:tc>
      </w:tr>
    </w:tbl>
    <w:p w14:paraId="64E65C34" w14:textId="77777777" w:rsidR="00734F88" w:rsidRDefault="00734F88" w:rsidP="00734F88">
      <w:pPr>
        <w:pStyle w:val="EndnoteText"/>
        <w:rPr>
          <w:sz w:val="22"/>
          <w:szCs w:val="22"/>
        </w:rPr>
      </w:pPr>
    </w:p>
    <w:p w14:paraId="746C299A" w14:textId="31DCC46D" w:rsidR="00734F88" w:rsidRDefault="00734F88" w:rsidP="00497EAE">
      <w:pPr>
        <w:pStyle w:val="Heading2"/>
      </w:pPr>
      <w:bookmarkStart w:id="30" w:name="_Toc131422570"/>
      <w:r>
        <w:t xml:space="preserve">RegEx </w:t>
      </w:r>
      <w:r w:rsidRPr="00F565DE">
        <w:t>Library</w:t>
      </w:r>
      <w:r>
        <w:rPr>
          <w:rStyle w:val="EndnoteReference"/>
        </w:rPr>
        <w:endnoteReference w:id="12"/>
      </w:r>
      <w:bookmarkEnd w:id="30"/>
    </w:p>
    <w:p w14:paraId="7484FCAB" w14:textId="77777777" w:rsidR="00734F88" w:rsidRDefault="00734F88" w:rsidP="00734F88">
      <w:pPr>
        <w:pStyle w:val="code"/>
        <w:numPr>
          <w:ilvl w:val="0"/>
          <w:numId w:val="0"/>
        </w:numPr>
        <w:spacing w:after="120"/>
        <w:rPr>
          <w:rStyle w:val="Style1"/>
        </w:rPr>
      </w:pPr>
      <w:r>
        <w:t xml:space="preserve">RegEx is a Python built-in package that is used to check whether a string object contains a specified search pattern. To use RegEx, you must import the re module through the statement </w:t>
      </w:r>
      <w:r>
        <w:rPr>
          <w:rStyle w:val="Style1"/>
        </w:rPr>
        <w:t>import re</w:t>
      </w:r>
    </w:p>
    <w:p w14:paraId="2CDE128D" w14:textId="33DBA5EE" w:rsidR="00734F88" w:rsidRDefault="00734F88" w:rsidP="00734F88">
      <w:pPr>
        <w:pStyle w:val="code"/>
        <w:numPr>
          <w:ilvl w:val="0"/>
          <w:numId w:val="8"/>
        </w:numPr>
        <w:spacing w:after="120"/>
      </w:pPr>
      <w:r>
        <w:t>RegEx is short for “Regular Expression” which is a sequence of characters that forms a search pattern.</w:t>
      </w:r>
    </w:p>
    <w:p w14:paraId="0C79706F" w14:textId="77777777" w:rsidR="00F565DE" w:rsidRDefault="00F565DE" w:rsidP="00F565DE">
      <w:pPr>
        <w:pStyle w:val="code"/>
        <w:numPr>
          <w:ilvl w:val="0"/>
          <w:numId w:val="0"/>
        </w:numPr>
        <w:spacing w:after="120"/>
        <w:ind w:left="360" w:hanging="360"/>
      </w:pPr>
    </w:p>
    <w:p w14:paraId="5E7A6A63" w14:textId="77777777" w:rsidR="00734F88" w:rsidRPr="00F565DE" w:rsidRDefault="00734F88" w:rsidP="00497EAE">
      <w:pPr>
        <w:pStyle w:val="Heading3"/>
      </w:pPr>
      <w:bookmarkStart w:id="31" w:name="_Toc131422571"/>
      <w:r w:rsidRPr="00F565DE">
        <w:t xml:space="preserve">RegEx </w:t>
      </w:r>
      <w:r w:rsidRPr="00497EAE">
        <w:t>Functions</w:t>
      </w:r>
      <w:bookmarkEnd w:id="31"/>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5107"/>
        <w:gridCol w:w="5107"/>
      </w:tblGrid>
      <w:tr w:rsidR="00734F88" w:rsidRPr="00526BA9" w14:paraId="3C96CCBA" w14:textId="77777777" w:rsidTr="00CB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19503687" w14:textId="77777777" w:rsidR="00734F88" w:rsidRPr="00526BA9" w:rsidRDefault="00734F88" w:rsidP="00CB015A">
            <w:r>
              <w:t>Function</w:t>
            </w:r>
          </w:p>
        </w:tc>
        <w:tc>
          <w:tcPr>
            <w:tcW w:w="5107" w:type="dxa"/>
          </w:tcPr>
          <w:p w14:paraId="3548955C"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t>Description</w:t>
            </w:r>
          </w:p>
        </w:tc>
      </w:tr>
      <w:tr w:rsidR="00734F88" w:rsidRPr="00270F0C" w14:paraId="2A5BCFD3"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0038E167" w14:textId="77777777" w:rsidR="00734F88" w:rsidRPr="00270F0C" w:rsidRDefault="00734F88" w:rsidP="00CB015A">
            <w:r>
              <w:t>findall(regex, str)</w:t>
            </w:r>
          </w:p>
        </w:tc>
        <w:tc>
          <w:tcPr>
            <w:tcW w:w="5107" w:type="dxa"/>
          </w:tcPr>
          <w:p w14:paraId="212BDA20"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 xml:space="preserve">Returns a list containing all matches </w:t>
            </w:r>
            <w:r w:rsidRPr="00246A84">
              <w:rPr>
                <w:b/>
              </w:rPr>
              <w:t>regex</w:t>
            </w:r>
            <w:r>
              <w:t xml:space="preserve"> in </w:t>
            </w:r>
            <w:r w:rsidRPr="00246A84">
              <w:rPr>
                <w:b/>
              </w:rPr>
              <w:t>str</w:t>
            </w:r>
          </w:p>
        </w:tc>
      </w:tr>
      <w:tr w:rsidR="00734F88" w:rsidRPr="00270F0C" w14:paraId="79C9DF3F"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1F409D7B" w14:textId="77777777" w:rsidR="00734F88" w:rsidRPr="00270F0C" w:rsidRDefault="00734F88" w:rsidP="00CB015A">
            <w:r>
              <w:t>search(regex, str)</w:t>
            </w:r>
          </w:p>
        </w:tc>
        <w:tc>
          <w:tcPr>
            <w:tcW w:w="5107" w:type="dxa"/>
          </w:tcPr>
          <w:p w14:paraId="0CE64AA2"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 xml:space="preserve">Returns a Match object if there is a match </w:t>
            </w:r>
            <w:r w:rsidRPr="00246A84">
              <w:rPr>
                <w:b/>
              </w:rPr>
              <w:t>regex</w:t>
            </w:r>
            <w:r>
              <w:t xml:space="preserve"> anywhere in the string </w:t>
            </w:r>
            <w:r w:rsidRPr="00246A84">
              <w:rPr>
                <w:b/>
              </w:rPr>
              <w:t>str</w:t>
            </w:r>
          </w:p>
        </w:tc>
      </w:tr>
      <w:tr w:rsidR="00734F88" w:rsidRPr="00270F0C" w14:paraId="751F4104"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7" w:type="dxa"/>
          </w:tcPr>
          <w:p w14:paraId="50866F25" w14:textId="77777777" w:rsidR="00734F88" w:rsidRPr="00270F0C" w:rsidRDefault="00734F88" w:rsidP="00CB015A">
            <w:r>
              <w:t>split(regex, str)</w:t>
            </w:r>
          </w:p>
        </w:tc>
        <w:tc>
          <w:tcPr>
            <w:tcW w:w="5107" w:type="dxa"/>
          </w:tcPr>
          <w:p w14:paraId="5062B0A3" w14:textId="77777777" w:rsidR="00734F88" w:rsidRPr="00270F0C" w:rsidRDefault="00734F88" w:rsidP="00CB015A">
            <w:pPr>
              <w:cnfStyle w:val="000000100000" w:firstRow="0" w:lastRow="0" w:firstColumn="0" w:lastColumn="0" w:oddVBand="0" w:evenVBand="0" w:oddHBand="1" w:evenHBand="0" w:firstRowFirstColumn="0" w:firstRowLastColumn="0" w:lastRowFirstColumn="0" w:lastRowLastColumn="0"/>
            </w:pPr>
            <w:r>
              <w:t xml:space="preserve">Returns a list where the string </w:t>
            </w:r>
            <w:r w:rsidRPr="00246A84">
              <w:rPr>
                <w:b/>
              </w:rPr>
              <w:t>str</w:t>
            </w:r>
            <w:r>
              <w:t xml:space="preserve"> has been split at each match </w:t>
            </w:r>
            <w:r w:rsidRPr="00246A84">
              <w:rPr>
                <w:b/>
              </w:rPr>
              <w:t>regex</w:t>
            </w:r>
          </w:p>
        </w:tc>
      </w:tr>
      <w:tr w:rsidR="00734F88" w:rsidRPr="00270F0C" w14:paraId="41FEC9B6" w14:textId="77777777" w:rsidTr="00CB015A">
        <w:tc>
          <w:tcPr>
            <w:cnfStyle w:val="001000000000" w:firstRow="0" w:lastRow="0" w:firstColumn="1" w:lastColumn="0" w:oddVBand="0" w:evenVBand="0" w:oddHBand="0" w:evenHBand="0" w:firstRowFirstColumn="0" w:firstRowLastColumn="0" w:lastRowFirstColumn="0" w:lastRowLastColumn="0"/>
            <w:tcW w:w="5107" w:type="dxa"/>
          </w:tcPr>
          <w:p w14:paraId="4B0E348F" w14:textId="77777777" w:rsidR="00734F88" w:rsidRPr="00270F0C" w:rsidRDefault="00734F88" w:rsidP="00CB015A">
            <w:r>
              <w:t>sub(regex1, regex2, text)</w:t>
            </w:r>
          </w:p>
        </w:tc>
        <w:tc>
          <w:tcPr>
            <w:tcW w:w="5107" w:type="dxa"/>
          </w:tcPr>
          <w:p w14:paraId="7B032065" w14:textId="77777777" w:rsidR="00734F88" w:rsidRPr="00270F0C" w:rsidRDefault="00734F88" w:rsidP="00CB015A">
            <w:pPr>
              <w:cnfStyle w:val="000000000000" w:firstRow="0" w:lastRow="0" w:firstColumn="0" w:lastColumn="0" w:oddVBand="0" w:evenVBand="0" w:oddHBand="0" w:evenHBand="0" w:firstRowFirstColumn="0" w:firstRowLastColumn="0" w:lastRowFirstColumn="0" w:lastRowLastColumn="0"/>
            </w:pPr>
            <w:r>
              <w:t xml:space="preserve">Replaces one or many matches </w:t>
            </w:r>
            <w:r w:rsidRPr="00246A84">
              <w:rPr>
                <w:b/>
              </w:rPr>
              <w:t>regex</w:t>
            </w:r>
            <w:r>
              <w:rPr>
                <w:b/>
              </w:rPr>
              <w:t>1</w:t>
            </w:r>
            <w:r w:rsidRPr="00246A84">
              <w:rPr>
                <w:b/>
              </w:rPr>
              <w:t xml:space="preserve"> </w:t>
            </w:r>
            <w:r w:rsidRPr="00246A84">
              <w:t>in</w:t>
            </w:r>
            <w:r>
              <w:rPr>
                <w:b/>
              </w:rPr>
              <w:t xml:space="preserve"> text </w:t>
            </w:r>
            <w:r>
              <w:t xml:space="preserve">with a string </w:t>
            </w:r>
            <w:r w:rsidRPr="00246A84">
              <w:rPr>
                <w:b/>
              </w:rPr>
              <w:t>regex</w:t>
            </w:r>
            <w:r>
              <w:rPr>
                <w:b/>
              </w:rPr>
              <w:t>2</w:t>
            </w:r>
            <w:r>
              <w:t xml:space="preserve"> </w:t>
            </w:r>
          </w:p>
        </w:tc>
      </w:tr>
    </w:tbl>
    <w:p w14:paraId="668D313E" w14:textId="0F3F1CBA" w:rsidR="00734F88" w:rsidRDefault="00734F88" w:rsidP="00F565DE"/>
    <w:p w14:paraId="033DC9B1" w14:textId="77777777" w:rsidR="00F565DE" w:rsidRPr="00F565DE" w:rsidRDefault="00F565DE" w:rsidP="00F565DE"/>
    <w:p w14:paraId="51A70777" w14:textId="77777777" w:rsidR="00734F88" w:rsidRPr="00E86B55" w:rsidRDefault="00734F88" w:rsidP="00497EAE">
      <w:pPr>
        <w:pStyle w:val="Heading3"/>
      </w:pPr>
      <w:bookmarkStart w:id="32" w:name="_Toc131422572"/>
      <w:r w:rsidRPr="00E86B55">
        <w:t xml:space="preserve">RegEx </w:t>
      </w:r>
      <w:r w:rsidRPr="00F565DE">
        <w:t>Metacharacters</w:t>
      </w:r>
      <w:bookmarkEnd w:id="32"/>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3404"/>
        <w:gridCol w:w="3405"/>
        <w:gridCol w:w="3405"/>
      </w:tblGrid>
      <w:tr w:rsidR="00734F88" w:rsidRPr="00526BA9" w14:paraId="2A33F47B" w14:textId="77777777" w:rsidTr="00CB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FD6484F" w14:textId="77777777" w:rsidR="00734F88" w:rsidRPr="00526BA9" w:rsidRDefault="00734F88" w:rsidP="00CB015A">
            <w:r>
              <w:t>Characters</w:t>
            </w:r>
          </w:p>
        </w:tc>
        <w:tc>
          <w:tcPr>
            <w:tcW w:w="3405" w:type="dxa"/>
          </w:tcPr>
          <w:p w14:paraId="2AA0BDA4"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t>Description</w:t>
            </w:r>
          </w:p>
        </w:tc>
        <w:tc>
          <w:tcPr>
            <w:tcW w:w="3405" w:type="dxa"/>
          </w:tcPr>
          <w:p w14:paraId="7398063B"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t>Example</w:t>
            </w:r>
          </w:p>
        </w:tc>
      </w:tr>
      <w:tr w:rsidR="00734F88" w:rsidRPr="00526BA9" w14:paraId="69A976AD"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636CDA7" w14:textId="77777777" w:rsidR="00734F88" w:rsidRPr="00526BA9" w:rsidRDefault="00734F88" w:rsidP="00CB015A">
            <w:r>
              <w:t>[]</w:t>
            </w:r>
          </w:p>
        </w:tc>
        <w:tc>
          <w:tcPr>
            <w:tcW w:w="3405" w:type="dxa"/>
          </w:tcPr>
          <w:p w14:paraId="1F7C57A3"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A set of characters</w:t>
            </w:r>
          </w:p>
        </w:tc>
        <w:tc>
          <w:tcPr>
            <w:tcW w:w="3405" w:type="dxa"/>
          </w:tcPr>
          <w:p w14:paraId="003AC523"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“[a-c]”</w:t>
            </w:r>
          </w:p>
        </w:tc>
      </w:tr>
      <w:tr w:rsidR="00734F88" w:rsidRPr="00526BA9" w14:paraId="10040D17"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253AB613" w14:textId="77777777" w:rsidR="00734F88" w:rsidRPr="00526BA9" w:rsidRDefault="00734F88" w:rsidP="00CB015A">
            <w:r>
              <w:t>\</w:t>
            </w:r>
          </w:p>
        </w:tc>
        <w:tc>
          <w:tcPr>
            <w:tcW w:w="3405" w:type="dxa"/>
          </w:tcPr>
          <w:p w14:paraId="5867B5FE"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Signals a special sequence</w:t>
            </w:r>
          </w:p>
        </w:tc>
        <w:tc>
          <w:tcPr>
            <w:tcW w:w="3405" w:type="dxa"/>
          </w:tcPr>
          <w:p w14:paraId="1DBDA8DE"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“\Z”</w:t>
            </w:r>
          </w:p>
        </w:tc>
      </w:tr>
      <w:tr w:rsidR="00734F88" w:rsidRPr="00526BA9" w14:paraId="5E56D3A8"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676E6ED" w14:textId="77777777" w:rsidR="00734F88" w:rsidRPr="00526BA9" w:rsidRDefault="00734F88" w:rsidP="00CB015A">
            <w:r>
              <w:t>.</w:t>
            </w:r>
          </w:p>
        </w:tc>
        <w:tc>
          <w:tcPr>
            <w:tcW w:w="3405" w:type="dxa"/>
          </w:tcPr>
          <w:p w14:paraId="1A85D516"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Any character (except newline character)</w:t>
            </w:r>
          </w:p>
        </w:tc>
        <w:tc>
          <w:tcPr>
            <w:tcW w:w="3405" w:type="dxa"/>
          </w:tcPr>
          <w:p w14:paraId="1B4C6F4E"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“be..n”</w:t>
            </w:r>
          </w:p>
        </w:tc>
      </w:tr>
      <w:tr w:rsidR="00734F88" w:rsidRPr="00526BA9" w14:paraId="42912393"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4402C972" w14:textId="77777777" w:rsidR="00734F88" w:rsidRPr="00526BA9" w:rsidRDefault="00734F88" w:rsidP="00CB015A">
            <w:r>
              <w:t>^</w:t>
            </w:r>
          </w:p>
        </w:tc>
        <w:tc>
          <w:tcPr>
            <w:tcW w:w="3405" w:type="dxa"/>
          </w:tcPr>
          <w:p w14:paraId="39F6E618"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Starts with</w:t>
            </w:r>
          </w:p>
        </w:tc>
        <w:tc>
          <w:tcPr>
            <w:tcW w:w="3405" w:type="dxa"/>
          </w:tcPr>
          <w:p w14:paraId="4FE5EBBA"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“^be”</w:t>
            </w:r>
          </w:p>
        </w:tc>
      </w:tr>
      <w:tr w:rsidR="00734F88" w:rsidRPr="00526BA9" w14:paraId="4ED8D566"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550E928C" w14:textId="77777777" w:rsidR="00734F88" w:rsidRPr="00526BA9" w:rsidRDefault="00734F88" w:rsidP="00CB015A">
            <w:r>
              <w:t>$</w:t>
            </w:r>
          </w:p>
        </w:tc>
        <w:tc>
          <w:tcPr>
            <w:tcW w:w="3405" w:type="dxa"/>
          </w:tcPr>
          <w:p w14:paraId="2B18DE07"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Ends with</w:t>
            </w:r>
          </w:p>
        </w:tc>
        <w:tc>
          <w:tcPr>
            <w:tcW w:w="3405" w:type="dxa"/>
          </w:tcPr>
          <w:p w14:paraId="740A6BDC"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“ing$”</w:t>
            </w:r>
          </w:p>
        </w:tc>
      </w:tr>
      <w:tr w:rsidR="00734F88" w:rsidRPr="00526BA9" w14:paraId="197C3614"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6F7F9B45" w14:textId="77777777" w:rsidR="00734F88" w:rsidRPr="00526BA9" w:rsidRDefault="00734F88" w:rsidP="00CB015A">
            <w:r>
              <w:t>*</w:t>
            </w:r>
          </w:p>
        </w:tc>
        <w:tc>
          <w:tcPr>
            <w:tcW w:w="3405" w:type="dxa"/>
          </w:tcPr>
          <w:p w14:paraId="0D749184"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Zero or more occurrences</w:t>
            </w:r>
          </w:p>
        </w:tc>
        <w:tc>
          <w:tcPr>
            <w:tcW w:w="3405" w:type="dxa"/>
          </w:tcPr>
          <w:p w14:paraId="4BFF3AB6"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“be.*n”</w:t>
            </w:r>
          </w:p>
        </w:tc>
      </w:tr>
      <w:tr w:rsidR="00734F88" w:rsidRPr="00526BA9" w14:paraId="0480F004"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D336E90" w14:textId="77777777" w:rsidR="00734F88" w:rsidRPr="00526BA9" w:rsidRDefault="00734F88" w:rsidP="00CB015A">
            <w:r>
              <w:t>+</w:t>
            </w:r>
          </w:p>
        </w:tc>
        <w:tc>
          <w:tcPr>
            <w:tcW w:w="3405" w:type="dxa"/>
          </w:tcPr>
          <w:p w14:paraId="49256739"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 xml:space="preserve">One or more occurrences </w:t>
            </w:r>
          </w:p>
        </w:tc>
        <w:tc>
          <w:tcPr>
            <w:tcW w:w="3405" w:type="dxa"/>
          </w:tcPr>
          <w:p w14:paraId="3AF5D88A"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“be.+n”</w:t>
            </w:r>
          </w:p>
        </w:tc>
      </w:tr>
      <w:tr w:rsidR="00734F88" w:rsidRPr="00526BA9" w14:paraId="046F4664"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618480AC" w14:textId="77777777" w:rsidR="00734F88" w:rsidRPr="00526BA9" w:rsidRDefault="00734F88" w:rsidP="00CB015A">
            <w:r>
              <w:t>?</w:t>
            </w:r>
          </w:p>
        </w:tc>
        <w:tc>
          <w:tcPr>
            <w:tcW w:w="3405" w:type="dxa"/>
          </w:tcPr>
          <w:p w14:paraId="334941AB"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Zero or one occurrences</w:t>
            </w:r>
          </w:p>
        </w:tc>
        <w:tc>
          <w:tcPr>
            <w:tcW w:w="3405" w:type="dxa"/>
          </w:tcPr>
          <w:p w14:paraId="1C690847"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“be.?n”</w:t>
            </w:r>
          </w:p>
        </w:tc>
      </w:tr>
      <w:tr w:rsidR="00734F88" w:rsidRPr="00526BA9" w14:paraId="7A6BA528"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BEC1F74" w14:textId="77777777" w:rsidR="00734F88" w:rsidRPr="00526BA9" w:rsidRDefault="00734F88" w:rsidP="00CB015A">
            <w:r>
              <w:t>{}</w:t>
            </w:r>
          </w:p>
        </w:tc>
        <w:tc>
          <w:tcPr>
            <w:tcW w:w="3405" w:type="dxa"/>
          </w:tcPr>
          <w:p w14:paraId="6C7F76A9"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Exactly the specified number of occurrences</w:t>
            </w:r>
          </w:p>
        </w:tc>
        <w:tc>
          <w:tcPr>
            <w:tcW w:w="3405" w:type="dxa"/>
          </w:tcPr>
          <w:p w14:paraId="70F82335"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“be.{1}n”</w:t>
            </w:r>
          </w:p>
        </w:tc>
      </w:tr>
      <w:tr w:rsidR="00734F88" w:rsidRPr="00526BA9" w14:paraId="720D9F39"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0EABE7F2" w14:textId="77777777" w:rsidR="00734F88" w:rsidRPr="00526BA9" w:rsidRDefault="00734F88" w:rsidP="00CB015A">
            <w:r>
              <w:t>|</w:t>
            </w:r>
          </w:p>
        </w:tc>
        <w:tc>
          <w:tcPr>
            <w:tcW w:w="3405" w:type="dxa"/>
          </w:tcPr>
          <w:p w14:paraId="73EDDE7E"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Either or</w:t>
            </w:r>
          </w:p>
        </w:tc>
        <w:tc>
          <w:tcPr>
            <w:tcW w:w="3405" w:type="dxa"/>
          </w:tcPr>
          <w:p w14:paraId="077D6EBB"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“yes|no”</w:t>
            </w:r>
          </w:p>
        </w:tc>
      </w:tr>
      <w:tr w:rsidR="00734F88" w:rsidRPr="00526BA9" w14:paraId="7D8ADE7F"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FA23CC1" w14:textId="77777777" w:rsidR="00734F88" w:rsidRPr="00526BA9" w:rsidRDefault="00734F88" w:rsidP="00CB015A">
            <w:r>
              <w:t>()</w:t>
            </w:r>
          </w:p>
        </w:tc>
        <w:tc>
          <w:tcPr>
            <w:tcW w:w="3405" w:type="dxa"/>
          </w:tcPr>
          <w:p w14:paraId="5E017315"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Capture and group</w:t>
            </w:r>
          </w:p>
        </w:tc>
        <w:tc>
          <w:tcPr>
            <w:tcW w:w="3405" w:type="dxa"/>
          </w:tcPr>
          <w:p w14:paraId="78A8C497"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p>
        </w:tc>
      </w:tr>
    </w:tbl>
    <w:p w14:paraId="5386A1E6" w14:textId="77777777" w:rsidR="00734F88" w:rsidRDefault="00734F88" w:rsidP="00497EAE">
      <w:pPr>
        <w:pStyle w:val="Heading3"/>
      </w:pPr>
    </w:p>
    <w:p w14:paraId="6EFDE6D1" w14:textId="77777777" w:rsidR="00734F88" w:rsidRPr="00E86B55" w:rsidRDefault="00734F88" w:rsidP="00497EAE">
      <w:pPr>
        <w:pStyle w:val="Heading3"/>
      </w:pPr>
      <w:bookmarkStart w:id="33" w:name="_Toc131422573"/>
      <w:r w:rsidRPr="00E86B55">
        <w:t xml:space="preserve">RegEx </w:t>
      </w:r>
      <w:r>
        <w:t>Special Sequences</w:t>
      </w:r>
      <w:bookmarkEnd w:id="33"/>
    </w:p>
    <w:tbl>
      <w:tblPr>
        <w:tblStyle w:val="PlainTable4"/>
        <w:tblW w:w="0" w:type="auto"/>
        <w:tblCellMar>
          <w:top w:w="72" w:type="dxa"/>
          <w:left w:w="72" w:type="dxa"/>
          <w:bottom w:w="72" w:type="dxa"/>
          <w:right w:w="72" w:type="dxa"/>
        </w:tblCellMar>
        <w:tblLook w:val="04A0" w:firstRow="1" w:lastRow="0" w:firstColumn="1" w:lastColumn="0" w:noHBand="0" w:noVBand="1"/>
      </w:tblPr>
      <w:tblGrid>
        <w:gridCol w:w="3404"/>
        <w:gridCol w:w="3405"/>
        <w:gridCol w:w="3405"/>
      </w:tblGrid>
      <w:tr w:rsidR="00734F88" w:rsidRPr="00526BA9" w14:paraId="4386B473" w14:textId="77777777" w:rsidTr="00CB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1D8CE035" w14:textId="77777777" w:rsidR="00734F88" w:rsidRPr="00526BA9" w:rsidRDefault="00734F88" w:rsidP="00CB015A">
            <w:r>
              <w:t>Character</w:t>
            </w:r>
          </w:p>
        </w:tc>
        <w:tc>
          <w:tcPr>
            <w:tcW w:w="3405" w:type="dxa"/>
          </w:tcPr>
          <w:p w14:paraId="40820388"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t>Description</w:t>
            </w:r>
          </w:p>
        </w:tc>
        <w:tc>
          <w:tcPr>
            <w:tcW w:w="3405" w:type="dxa"/>
          </w:tcPr>
          <w:p w14:paraId="56CE4DAC" w14:textId="77777777" w:rsidR="00734F88" w:rsidRPr="00526BA9" w:rsidRDefault="00734F88" w:rsidP="00CB015A">
            <w:pPr>
              <w:cnfStyle w:val="100000000000" w:firstRow="1" w:lastRow="0" w:firstColumn="0" w:lastColumn="0" w:oddVBand="0" w:evenVBand="0" w:oddHBand="0" w:evenHBand="0" w:firstRowFirstColumn="0" w:firstRowLastColumn="0" w:lastRowFirstColumn="0" w:lastRowLastColumn="0"/>
            </w:pPr>
            <w:r>
              <w:t>Example</w:t>
            </w:r>
          </w:p>
        </w:tc>
      </w:tr>
      <w:tr w:rsidR="00734F88" w:rsidRPr="00526BA9" w14:paraId="64386C09"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21C56803" w14:textId="77777777" w:rsidR="00734F88" w:rsidRPr="00526BA9" w:rsidRDefault="00734F88" w:rsidP="00CB015A">
            <w:r>
              <w:t>\A</w:t>
            </w:r>
          </w:p>
        </w:tc>
        <w:tc>
          <w:tcPr>
            <w:tcW w:w="3405" w:type="dxa"/>
          </w:tcPr>
          <w:p w14:paraId="2D33F277"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Returns a match if the specified characters are at the beginning of the string</w:t>
            </w:r>
          </w:p>
        </w:tc>
        <w:tc>
          <w:tcPr>
            <w:tcW w:w="3405" w:type="dxa"/>
          </w:tcPr>
          <w:p w14:paraId="3CE97BA0"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“\ABehold”</w:t>
            </w:r>
          </w:p>
        </w:tc>
      </w:tr>
      <w:tr w:rsidR="00734F88" w:rsidRPr="00526BA9" w14:paraId="56865E0B"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639576F9" w14:textId="77777777" w:rsidR="00734F88" w:rsidRPr="00526BA9" w:rsidRDefault="00734F88" w:rsidP="00CB015A">
            <w:r>
              <w:t>\b</w:t>
            </w:r>
          </w:p>
        </w:tc>
        <w:tc>
          <w:tcPr>
            <w:tcW w:w="3405" w:type="dxa"/>
          </w:tcPr>
          <w:p w14:paraId="78022943"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Returns a match where the specified characters are at the beginning or at the end of a word</w:t>
            </w:r>
          </w:p>
        </w:tc>
        <w:tc>
          <w:tcPr>
            <w:tcW w:w="3405" w:type="dxa"/>
          </w:tcPr>
          <w:p w14:paraId="05F5E462" w14:textId="77777777" w:rsidR="00734F88" w:rsidRDefault="00734F88" w:rsidP="00CB015A">
            <w:pPr>
              <w:cnfStyle w:val="000000000000" w:firstRow="0" w:lastRow="0" w:firstColumn="0" w:lastColumn="0" w:oddVBand="0" w:evenVBand="0" w:oddHBand="0" w:evenHBand="0" w:firstRowFirstColumn="0" w:firstRowLastColumn="0" w:lastRowFirstColumn="0" w:lastRowLastColumn="0"/>
            </w:pPr>
            <w:r>
              <w:t>“\bing”</w:t>
            </w:r>
          </w:p>
          <w:p w14:paraId="45472C96"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“ing\b”</w:t>
            </w:r>
          </w:p>
        </w:tc>
      </w:tr>
      <w:tr w:rsidR="00734F88" w:rsidRPr="00526BA9" w14:paraId="0A929395"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7BD2A6E1" w14:textId="77777777" w:rsidR="00734F88" w:rsidRPr="00526BA9" w:rsidRDefault="00734F88" w:rsidP="00CB015A">
            <w:r>
              <w:t>\B</w:t>
            </w:r>
          </w:p>
        </w:tc>
        <w:tc>
          <w:tcPr>
            <w:tcW w:w="3405" w:type="dxa"/>
          </w:tcPr>
          <w:p w14:paraId="5B59129A"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Returns a match where the specified characters are present, but NOT at the beginning (or at the end) of a word</w:t>
            </w:r>
          </w:p>
        </w:tc>
        <w:tc>
          <w:tcPr>
            <w:tcW w:w="3405" w:type="dxa"/>
          </w:tcPr>
          <w:p w14:paraId="032B8A5F" w14:textId="77777777" w:rsidR="00734F88" w:rsidRDefault="00734F88" w:rsidP="00CB015A">
            <w:pPr>
              <w:cnfStyle w:val="000000100000" w:firstRow="0" w:lastRow="0" w:firstColumn="0" w:lastColumn="0" w:oddVBand="0" w:evenVBand="0" w:oddHBand="1" w:evenHBand="0" w:firstRowFirstColumn="0" w:firstRowLastColumn="0" w:lastRowFirstColumn="0" w:lastRowLastColumn="0"/>
            </w:pPr>
            <w:r>
              <w:t>“\Bing”</w:t>
            </w:r>
          </w:p>
          <w:p w14:paraId="38680B9F"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“ing\B”</w:t>
            </w:r>
          </w:p>
        </w:tc>
      </w:tr>
      <w:tr w:rsidR="00734F88" w:rsidRPr="00526BA9" w14:paraId="64705F6D"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343463D1" w14:textId="77777777" w:rsidR="00734F88" w:rsidRPr="00526BA9" w:rsidRDefault="00734F88" w:rsidP="00CB015A">
            <w:r>
              <w:t>\d</w:t>
            </w:r>
          </w:p>
        </w:tc>
        <w:tc>
          <w:tcPr>
            <w:tcW w:w="3405" w:type="dxa"/>
          </w:tcPr>
          <w:p w14:paraId="58E6149A"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Returns a match where the string contains digits</w:t>
            </w:r>
          </w:p>
        </w:tc>
        <w:tc>
          <w:tcPr>
            <w:tcW w:w="3405" w:type="dxa"/>
          </w:tcPr>
          <w:p w14:paraId="0DB14352"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“\d”</w:t>
            </w:r>
          </w:p>
        </w:tc>
      </w:tr>
      <w:tr w:rsidR="00734F88" w:rsidRPr="00526BA9" w14:paraId="380DD032"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609D31B" w14:textId="77777777" w:rsidR="00734F88" w:rsidRPr="00526BA9" w:rsidRDefault="00734F88" w:rsidP="00CB015A">
            <w:r>
              <w:t>\D</w:t>
            </w:r>
          </w:p>
        </w:tc>
        <w:tc>
          <w:tcPr>
            <w:tcW w:w="3405" w:type="dxa"/>
          </w:tcPr>
          <w:p w14:paraId="01F48BFA"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Returns a match where the string does not contain digits</w:t>
            </w:r>
          </w:p>
        </w:tc>
        <w:tc>
          <w:tcPr>
            <w:tcW w:w="3405" w:type="dxa"/>
          </w:tcPr>
          <w:p w14:paraId="1DAAAF25"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“\D”</w:t>
            </w:r>
          </w:p>
        </w:tc>
      </w:tr>
      <w:tr w:rsidR="00734F88" w:rsidRPr="00526BA9" w14:paraId="0A031152"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04F8F006" w14:textId="77777777" w:rsidR="00734F88" w:rsidRPr="00526BA9" w:rsidRDefault="00734F88" w:rsidP="00CB015A">
            <w:r>
              <w:t>\s</w:t>
            </w:r>
          </w:p>
        </w:tc>
        <w:tc>
          <w:tcPr>
            <w:tcW w:w="3405" w:type="dxa"/>
          </w:tcPr>
          <w:p w14:paraId="5D1CD232"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Returns a match where the string contains a white space character</w:t>
            </w:r>
          </w:p>
        </w:tc>
        <w:tc>
          <w:tcPr>
            <w:tcW w:w="3405" w:type="dxa"/>
          </w:tcPr>
          <w:p w14:paraId="35B8B4F6"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“\s”</w:t>
            </w:r>
          </w:p>
        </w:tc>
      </w:tr>
      <w:tr w:rsidR="00734F88" w:rsidRPr="00526BA9" w14:paraId="1B00CB43"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32BC22FF" w14:textId="77777777" w:rsidR="00734F88" w:rsidRPr="00526BA9" w:rsidRDefault="00734F88" w:rsidP="00CB015A">
            <w:r>
              <w:t>\S</w:t>
            </w:r>
          </w:p>
        </w:tc>
        <w:tc>
          <w:tcPr>
            <w:tcW w:w="3405" w:type="dxa"/>
          </w:tcPr>
          <w:p w14:paraId="769770EB"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Returns a match where the string does not contain a white space character</w:t>
            </w:r>
          </w:p>
        </w:tc>
        <w:tc>
          <w:tcPr>
            <w:tcW w:w="3405" w:type="dxa"/>
          </w:tcPr>
          <w:p w14:paraId="2AD3D0DF"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“\S”</w:t>
            </w:r>
          </w:p>
        </w:tc>
      </w:tr>
      <w:tr w:rsidR="00734F88" w:rsidRPr="00526BA9" w14:paraId="297A1B72"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0882916D" w14:textId="77777777" w:rsidR="00734F88" w:rsidRPr="00526BA9" w:rsidRDefault="00734F88" w:rsidP="00CB015A">
            <w:r>
              <w:t>\w</w:t>
            </w:r>
          </w:p>
        </w:tc>
        <w:tc>
          <w:tcPr>
            <w:tcW w:w="3405" w:type="dxa"/>
          </w:tcPr>
          <w:p w14:paraId="1411AC09"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Returns a match where the string contains any word characters</w:t>
            </w:r>
          </w:p>
        </w:tc>
        <w:tc>
          <w:tcPr>
            <w:tcW w:w="3405" w:type="dxa"/>
          </w:tcPr>
          <w:p w14:paraId="050199E8"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“\w”</w:t>
            </w:r>
          </w:p>
        </w:tc>
      </w:tr>
      <w:tr w:rsidR="00734F88" w:rsidRPr="00526BA9" w14:paraId="547FAB67" w14:textId="77777777" w:rsidTr="00CB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4C7BA6CD" w14:textId="77777777" w:rsidR="00734F88" w:rsidRPr="00526BA9" w:rsidRDefault="00734F88" w:rsidP="00CB015A">
            <w:r>
              <w:t>\W</w:t>
            </w:r>
          </w:p>
        </w:tc>
        <w:tc>
          <w:tcPr>
            <w:tcW w:w="3405" w:type="dxa"/>
          </w:tcPr>
          <w:p w14:paraId="3EBADDC4"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Returns a match where the string does not contain any word characters</w:t>
            </w:r>
          </w:p>
        </w:tc>
        <w:tc>
          <w:tcPr>
            <w:tcW w:w="3405" w:type="dxa"/>
          </w:tcPr>
          <w:p w14:paraId="21DA7322" w14:textId="77777777" w:rsidR="00734F88" w:rsidRPr="00526BA9" w:rsidRDefault="00734F88" w:rsidP="00CB015A">
            <w:pPr>
              <w:cnfStyle w:val="000000100000" w:firstRow="0" w:lastRow="0" w:firstColumn="0" w:lastColumn="0" w:oddVBand="0" w:evenVBand="0" w:oddHBand="1" w:evenHBand="0" w:firstRowFirstColumn="0" w:firstRowLastColumn="0" w:lastRowFirstColumn="0" w:lastRowLastColumn="0"/>
            </w:pPr>
            <w:r>
              <w:t>“\W”</w:t>
            </w:r>
          </w:p>
        </w:tc>
      </w:tr>
      <w:tr w:rsidR="00734F88" w:rsidRPr="00526BA9" w14:paraId="13226ACF" w14:textId="77777777" w:rsidTr="00CB015A">
        <w:tc>
          <w:tcPr>
            <w:cnfStyle w:val="001000000000" w:firstRow="0" w:lastRow="0" w:firstColumn="1" w:lastColumn="0" w:oddVBand="0" w:evenVBand="0" w:oddHBand="0" w:evenHBand="0" w:firstRowFirstColumn="0" w:firstRowLastColumn="0" w:lastRowFirstColumn="0" w:lastRowLastColumn="0"/>
            <w:tcW w:w="3404" w:type="dxa"/>
          </w:tcPr>
          <w:p w14:paraId="40DF7645" w14:textId="77777777" w:rsidR="00734F88" w:rsidRPr="00526BA9" w:rsidRDefault="00734F88" w:rsidP="00CB015A">
            <w:r>
              <w:t>\Z</w:t>
            </w:r>
          </w:p>
        </w:tc>
        <w:tc>
          <w:tcPr>
            <w:tcW w:w="3405" w:type="dxa"/>
          </w:tcPr>
          <w:p w14:paraId="57C90577"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Returns a match if the specified characters are at the end of the string</w:t>
            </w:r>
          </w:p>
        </w:tc>
        <w:tc>
          <w:tcPr>
            <w:tcW w:w="3405" w:type="dxa"/>
          </w:tcPr>
          <w:p w14:paraId="55E37C3F" w14:textId="77777777" w:rsidR="00734F88" w:rsidRPr="00526BA9" w:rsidRDefault="00734F88" w:rsidP="00CB015A">
            <w:pPr>
              <w:cnfStyle w:val="000000000000" w:firstRow="0" w:lastRow="0" w:firstColumn="0" w:lastColumn="0" w:oddVBand="0" w:evenVBand="0" w:oddHBand="0" w:evenHBand="0" w:firstRowFirstColumn="0" w:firstRowLastColumn="0" w:lastRowFirstColumn="0" w:lastRowLastColumn="0"/>
            </w:pPr>
            <w:r>
              <w:t>“Bye\Z”</w:t>
            </w:r>
          </w:p>
        </w:tc>
      </w:tr>
    </w:tbl>
    <w:p w14:paraId="2A684C96" w14:textId="77777777" w:rsidR="00734F88" w:rsidRDefault="00734F88" w:rsidP="00734F88">
      <w:pPr>
        <w:pStyle w:val="code"/>
        <w:numPr>
          <w:ilvl w:val="0"/>
          <w:numId w:val="0"/>
        </w:numPr>
        <w:spacing w:after="120"/>
      </w:pPr>
    </w:p>
    <w:p w14:paraId="437E3379" w14:textId="77777777" w:rsidR="00BA4CE8" w:rsidRDefault="00BA4CE8" w:rsidP="00542C59">
      <w:pPr>
        <w:spacing w:after="120"/>
      </w:pPr>
    </w:p>
    <w:p w14:paraId="54BB2E32" w14:textId="5B1377BF" w:rsidR="00C4254F" w:rsidRDefault="00C4254F">
      <w:r>
        <w:br w:type="page"/>
      </w:r>
    </w:p>
    <w:p w14:paraId="2BE8090F" w14:textId="77777777" w:rsidR="00A92F13" w:rsidRDefault="00BD6DBC" w:rsidP="00BD6DBC">
      <w:pPr>
        <w:pStyle w:val="Heading1"/>
      </w:pPr>
      <w:bookmarkStart w:id="34" w:name="_Toc131422574"/>
      <w:r>
        <w:t>References</w:t>
      </w:r>
      <w:bookmarkEnd w:id="34"/>
    </w:p>
    <w:p w14:paraId="7FB05691" w14:textId="77777777" w:rsidR="00BD6DBC" w:rsidRPr="00BD6DBC" w:rsidRDefault="00BD6DBC" w:rsidP="00542C59">
      <w:pPr>
        <w:spacing w:after="120"/>
      </w:pPr>
    </w:p>
    <w:sectPr w:rsidR="00BD6DBC" w:rsidRPr="00BD6DBC" w:rsidSect="00A14F61">
      <w:footerReference w:type="default" r:id="rId14"/>
      <w:endnotePr>
        <w:numFmt w:val="decimal"/>
      </w:endnotePr>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142D0" w14:textId="77777777" w:rsidR="00562535" w:rsidRDefault="00562535" w:rsidP="00833D1D">
      <w:pPr>
        <w:spacing w:after="0" w:line="240" w:lineRule="auto"/>
      </w:pPr>
      <w:r>
        <w:separator/>
      </w:r>
    </w:p>
  </w:endnote>
  <w:endnote w:type="continuationSeparator" w:id="0">
    <w:p w14:paraId="244D287D" w14:textId="77777777" w:rsidR="00562535" w:rsidRDefault="00562535" w:rsidP="00833D1D">
      <w:pPr>
        <w:spacing w:after="0" w:line="240" w:lineRule="auto"/>
      </w:pPr>
      <w:r>
        <w:continuationSeparator/>
      </w:r>
    </w:p>
  </w:endnote>
  <w:endnote w:id="1">
    <w:p w14:paraId="1717A1F7" w14:textId="297ECD81" w:rsidR="00B81A56" w:rsidRPr="00C4254F" w:rsidRDefault="00B81A56"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1" w:history="1">
        <w:r w:rsidR="0053547C" w:rsidRPr="00521598">
          <w:rPr>
            <w:rStyle w:val="Hyperlink"/>
            <w:sz w:val="22"/>
            <w:szCs w:val="22"/>
          </w:rPr>
          <w:t>https://www.tutorialspoint.com/python/python_basic_operators.htm</w:t>
        </w:r>
      </w:hyperlink>
    </w:p>
  </w:endnote>
  <w:endnote w:id="2">
    <w:p w14:paraId="00AD2D78" w14:textId="695CD5B1" w:rsidR="00B81A56" w:rsidRPr="00C4254F" w:rsidRDefault="00B81A56"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2" w:history="1">
        <w:r w:rsidR="0053547C" w:rsidRPr="00521598">
          <w:rPr>
            <w:rStyle w:val="Hyperlink"/>
            <w:sz w:val="22"/>
            <w:szCs w:val="22"/>
          </w:rPr>
          <w:t>https://www.tutorialspoint.com/python/</w:t>
        </w:r>
      </w:hyperlink>
    </w:p>
  </w:endnote>
  <w:endnote w:id="3">
    <w:p w14:paraId="0EB5F292" w14:textId="2A75196B" w:rsidR="00B81A56" w:rsidRPr="00C4254F" w:rsidRDefault="00B81A56"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3" w:history="1">
        <w:r w:rsidR="0053547C" w:rsidRPr="00521598">
          <w:rPr>
            <w:rStyle w:val="Hyperlink"/>
            <w:sz w:val="22"/>
            <w:szCs w:val="22"/>
          </w:rPr>
          <w:t>https://www.geeksforgeeks.org/python-programming-language/</w:t>
        </w:r>
      </w:hyperlink>
    </w:p>
  </w:endnote>
  <w:endnote w:id="4">
    <w:p w14:paraId="4182534F" w14:textId="3735EA95" w:rsidR="00381FF1" w:rsidRPr="00381FF1" w:rsidRDefault="00381FF1">
      <w:pPr>
        <w:pStyle w:val="EndnoteText"/>
        <w:rPr>
          <w:sz w:val="22"/>
          <w:szCs w:val="22"/>
        </w:rPr>
      </w:pPr>
      <w:r w:rsidRPr="00381FF1">
        <w:rPr>
          <w:rStyle w:val="EndnoteReference"/>
          <w:sz w:val="22"/>
          <w:szCs w:val="22"/>
        </w:rPr>
        <w:endnoteRef/>
      </w:r>
      <w:r w:rsidRPr="00381FF1">
        <w:rPr>
          <w:sz w:val="22"/>
          <w:szCs w:val="22"/>
        </w:rPr>
        <w:t xml:space="preserve"> </w:t>
      </w:r>
      <w:hyperlink r:id="rId4" w:history="1">
        <w:r w:rsidR="0053547C" w:rsidRPr="00521598">
          <w:rPr>
            <w:rStyle w:val="Hyperlink"/>
            <w:sz w:val="22"/>
            <w:szCs w:val="22"/>
          </w:rPr>
          <w:t>https://docs.python.org/3.5/library/stdtypes.html</w:t>
        </w:r>
      </w:hyperlink>
    </w:p>
  </w:endnote>
  <w:endnote w:id="5">
    <w:p w14:paraId="75277153" w14:textId="584A589A" w:rsidR="00B81A56" w:rsidRPr="00C4254F" w:rsidRDefault="00B81A56"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5" w:history="1">
        <w:r w:rsidR="0053547C" w:rsidRPr="00521598">
          <w:rPr>
            <w:rStyle w:val="Hyperlink"/>
            <w:sz w:val="22"/>
            <w:szCs w:val="22"/>
          </w:rPr>
          <w:t>https://medium.com/@meghamohan/mutable-and-immutable-side-of-python-c2145cf72747</w:t>
        </w:r>
      </w:hyperlink>
    </w:p>
  </w:endnote>
  <w:endnote w:id="6">
    <w:p w14:paraId="19FACF1C" w14:textId="74D9882F" w:rsidR="00C4254F" w:rsidRPr="00C4254F" w:rsidRDefault="00C4254F"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6" w:history="1">
        <w:r w:rsidR="0053547C" w:rsidRPr="00521598">
          <w:rPr>
            <w:rStyle w:val="Hyperlink"/>
            <w:sz w:val="22"/>
            <w:szCs w:val="22"/>
          </w:rPr>
          <w:t>https://www.geeksforgeeks.org/difference-method-function-python/</w:t>
        </w:r>
      </w:hyperlink>
    </w:p>
  </w:endnote>
  <w:endnote w:id="7">
    <w:p w14:paraId="60C6435E" w14:textId="50FE76FA" w:rsidR="00381FF1" w:rsidRPr="00381FF1" w:rsidRDefault="00381FF1">
      <w:pPr>
        <w:pStyle w:val="EndnoteText"/>
        <w:rPr>
          <w:sz w:val="22"/>
          <w:szCs w:val="22"/>
        </w:rPr>
      </w:pPr>
      <w:r w:rsidRPr="00381FF1">
        <w:rPr>
          <w:rStyle w:val="EndnoteReference"/>
          <w:sz w:val="22"/>
          <w:szCs w:val="22"/>
        </w:rPr>
        <w:endnoteRef/>
      </w:r>
      <w:r w:rsidRPr="00381FF1">
        <w:rPr>
          <w:sz w:val="22"/>
          <w:szCs w:val="22"/>
        </w:rPr>
        <w:t xml:space="preserve"> </w:t>
      </w:r>
      <w:hyperlink r:id="rId7" w:history="1">
        <w:r w:rsidR="0053547C" w:rsidRPr="00521598">
          <w:rPr>
            <w:rStyle w:val="Hyperlink"/>
            <w:sz w:val="22"/>
            <w:szCs w:val="22"/>
          </w:rPr>
          <w:t>https://www.w3schools.com/python/python_lambda.asp</w:t>
        </w:r>
      </w:hyperlink>
    </w:p>
  </w:endnote>
  <w:endnote w:id="8">
    <w:p w14:paraId="6AC63AE5" w14:textId="4D273999" w:rsidR="00381FF1" w:rsidRPr="00381FF1" w:rsidRDefault="00381FF1">
      <w:pPr>
        <w:pStyle w:val="EndnoteText"/>
        <w:rPr>
          <w:sz w:val="22"/>
          <w:szCs w:val="22"/>
        </w:rPr>
      </w:pPr>
      <w:r w:rsidRPr="00381FF1">
        <w:rPr>
          <w:rStyle w:val="EndnoteReference"/>
          <w:sz w:val="22"/>
          <w:szCs w:val="22"/>
        </w:rPr>
        <w:endnoteRef/>
      </w:r>
      <w:r w:rsidRPr="00381FF1">
        <w:rPr>
          <w:sz w:val="22"/>
          <w:szCs w:val="22"/>
        </w:rPr>
        <w:t xml:space="preserve"> </w:t>
      </w:r>
      <w:hyperlink r:id="rId8" w:history="1">
        <w:r w:rsidR="0053547C" w:rsidRPr="00521598">
          <w:rPr>
            <w:rStyle w:val="Hyperlink"/>
            <w:sz w:val="22"/>
            <w:szCs w:val="22"/>
          </w:rPr>
          <w:t>https://www.w3schools.com/python/python_iterators.asp</w:t>
        </w:r>
      </w:hyperlink>
    </w:p>
  </w:endnote>
  <w:endnote w:id="9">
    <w:p w14:paraId="3D5F3CC0" w14:textId="306C978B" w:rsidR="00C4254F" w:rsidRPr="00C4254F" w:rsidRDefault="00C4254F"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9" w:history="1">
        <w:r w:rsidR="0053547C" w:rsidRPr="00521598">
          <w:rPr>
            <w:rStyle w:val="Hyperlink"/>
            <w:sz w:val="22"/>
            <w:szCs w:val="22"/>
          </w:rPr>
          <w:t>https://www.w3schools.com/python/python_lists_methods.asp</w:t>
        </w:r>
      </w:hyperlink>
    </w:p>
  </w:endnote>
  <w:endnote w:id="10">
    <w:p w14:paraId="0FE8B0E7" w14:textId="5297226A" w:rsidR="00B81A56" w:rsidRPr="00C4254F" w:rsidRDefault="00B81A56"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10" w:history="1">
        <w:r w:rsidR="004D6166" w:rsidRPr="00521598">
          <w:rPr>
            <w:rStyle w:val="Hyperlink"/>
            <w:sz w:val="22"/>
            <w:szCs w:val="22"/>
          </w:rPr>
          <w:t>https://www.w3schools.com/python/python_operators.asp</w:t>
        </w:r>
      </w:hyperlink>
    </w:p>
  </w:endnote>
  <w:endnote w:id="11">
    <w:p w14:paraId="562FBE49" w14:textId="6B10F341" w:rsidR="00734F88" w:rsidRPr="00C4254F" w:rsidRDefault="00734F88" w:rsidP="00C4254F">
      <w:pPr>
        <w:pStyle w:val="EndnoteText"/>
        <w:spacing w:line="276" w:lineRule="auto"/>
        <w:rPr>
          <w:sz w:val="22"/>
          <w:szCs w:val="22"/>
        </w:rPr>
      </w:pPr>
      <w:r w:rsidRPr="00C4254F">
        <w:rPr>
          <w:rStyle w:val="EndnoteReference"/>
          <w:sz w:val="22"/>
          <w:szCs w:val="22"/>
        </w:rPr>
        <w:endnoteRef/>
      </w:r>
      <w:r w:rsidRPr="00C4254F">
        <w:rPr>
          <w:sz w:val="22"/>
          <w:szCs w:val="22"/>
        </w:rPr>
        <w:t xml:space="preserve"> </w:t>
      </w:r>
      <w:hyperlink r:id="rId11" w:history="1">
        <w:r w:rsidR="0053547C" w:rsidRPr="00521598">
          <w:rPr>
            <w:rStyle w:val="Hyperlink"/>
            <w:sz w:val="22"/>
            <w:szCs w:val="22"/>
          </w:rPr>
          <w:t>https://www.w3schools.com/python/gloss_python_escape_characters.asp</w:t>
        </w:r>
      </w:hyperlink>
    </w:p>
  </w:endnote>
  <w:endnote w:id="12">
    <w:p w14:paraId="7D685EDD" w14:textId="314CD194" w:rsidR="00734F88" w:rsidRDefault="00734F88" w:rsidP="00C4254F">
      <w:pPr>
        <w:spacing w:after="120" w:line="276" w:lineRule="auto"/>
      </w:pPr>
      <w:r w:rsidRPr="00C4254F">
        <w:rPr>
          <w:rStyle w:val="EndnoteReference"/>
        </w:rPr>
        <w:endnoteRef/>
      </w:r>
      <w:r w:rsidRPr="00C4254F">
        <w:t xml:space="preserve"> </w:t>
      </w:r>
      <w:hyperlink r:id="rId12" w:history="1">
        <w:r w:rsidR="0053547C" w:rsidRPr="00521598">
          <w:rPr>
            <w:rStyle w:val="Hyperlink"/>
          </w:rPr>
          <w:t>https://www.w3schools.com/python/python_regex.asp</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6704"/>
      <w:docPartObj>
        <w:docPartGallery w:val="Page Numbers (Bottom of Page)"/>
        <w:docPartUnique/>
      </w:docPartObj>
    </w:sdtPr>
    <w:sdtEndPr>
      <w:rPr>
        <w:color w:val="7F7F7F" w:themeColor="background1" w:themeShade="7F"/>
        <w:spacing w:val="60"/>
      </w:rPr>
    </w:sdtEndPr>
    <w:sdtContent>
      <w:p w14:paraId="3496FE57" w14:textId="7D46F58B" w:rsidR="00B81A56" w:rsidRDefault="00B81A56" w:rsidP="00F812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2AC1">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7D389" w14:textId="77777777" w:rsidR="00562535" w:rsidRDefault="00562535" w:rsidP="00833D1D">
      <w:pPr>
        <w:spacing w:after="0" w:line="240" w:lineRule="auto"/>
      </w:pPr>
      <w:r>
        <w:separator/>
      </w:r>
    </w:p>
  </w:footnote>
  <w:footnote w:type="continuationSeparator" w:id="0">
    <w:p w14:paraId="43691B52" w14:textId="77777777" w:rsidR="00562535" w:rsidRDefault="00562535" w:rsidP="00833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37EB"/>
    <w:multiLevelType w:val="hybridMultilevel"/>
    <w:tmpl w:val="28C0D67E"/>
    <w:lvl w:ilvl="0" w:tplc="808628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E07DA"/>
    <w:multiLevelType w:val="hybridMultilevel"/>
    <w:tmpl w:val="ED8CA9F6"/>
    <w:lvl w:ilvl="0" w:tplc="AAFAB9DC">
      <w:numFmt w:val="bullet"/>
      <w:pStyle w:val="code"/>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27D37"/>
    <w:multiLevelType w:val="hybridMultilevel"/>
    <w:tmpl w:val="2928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00AAB"/>
    <w:multiLevelType w:val="multilevel"/>
    <w:tmpl w:val="CC7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61B53"/>
    <w:multiLevelType w:val="hybridMultilevel"/>
    <w:tmpl w:val="F4F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52DF0"/>
    <w:multiLevelType w:val="hybridMultilevel"/>
    <w:tmpl w:val="0F52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95454"/>
    <w:multiLevelType w:val="hybridMultilevel"/>
    <w:tmpl w:val="B6E4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A1C45"/>
    <w:multiLevelType w:val="hybridMultilevel"/>
    <w:tmpl w:val="72C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24713"/>
    <w:multiLevelType w:val="multilevel"/>
    <w:tmpl w:val="D9C8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FD"/>
    <w:rsid w:val="000137C4"/>
    <w:rsid w:val="0001430A"/>
    <w:rsid w:val="00042E71"/>
    <w:rsid w:val="000451D9"/>
    <w:rsid w:val="00052A33"/>
    <w:rsid w:val="00054436"/>
    <w:rsid w:val="000B2AC1"/>
    <w:rsid w:val="000B7CD5"/>
    <w:rsid w:val="000D141E"/>
    <w:rsid w:val="000D6E64"/>
    <w:rsid w:val="000D7C0E"/>
    <w:rsid w:val="000E600D"/>
    <w:rsid w:val="000F08F6"/>
    <w:rsid w:val="0011677C"/>
    <w:rsid w:val="00120D21"/>
    <w:rsid w:val="00135220"/>
    <w:rsid w:val="001357AE"/>
    <w:rsid w:val="00140BDB"/>
    <w:rsid w:val="00145A73"/>
    <w:rsid w:val="00153E64"/>
    <w:rsid w:val="00161978"/>
    <w:rsid w:val="0016543A"/>
    <w:rsid w:val="00171ABF"/>
    <w:rsid w:val="00174529"/>
    <w:rsid w:val="00176B29"/>
    <w:rsid w:val="00177113"/>
    <w:rsid w:val="00183C69"/>
    <w:rsid w:val="001850DE"/>
    <w:rsid w:val="00190633"/>
    <w:rsid w:val="001C4286"/>
    <w:rsid w:val="001D2B8E"/>
    <w:rsid w:val="001D65C7"/>
    <w:rsid w:val="001E3E8B"/>
    <w:rsid w:val="001F0F7B"/>
    <w:rsid w:val="001F5AC5"/>
    <w:rsid w:val="001F6F25"/>
    <w:rsid w:val="002043F3"/>
    <w:rsid w:val="00206601"/>
    <w:rsid w:val="00214B33"/>
    <w:rsid w:val="00220DD4"/>
    <w:rsid w:val="002250A8"/>
    <w:rsid w:val="00237C78"/>
    <w:rsid w:val="002401C2"/>
    <w:rsid w:val="00246A84"/>
    <w:rsid w:val="00253271"/>
    <w:rsid w:val="00254A52"/>
    <w:rsid w:val="002565B4"/>
    <w:rsid w:val="002627D8"/>
    <w:rsid w:val="00270F0C"/>
    <w:rsid w:val="002914F9"/>
    <w:rsid w:val="00293989"/>
    <w:rsid w:val="00295C06"/>
    <w:rsid w:val="002A4A03"/>
    <w:rsid w:val="002B7BC3"/>
    <w:rsid w:val="002C2797"/>
    <w:rsid w:val="002F3673"/>
    <w:rsid w:val="002F5AAC"/>
    <w:rsid w:val="0031115C"/>
    <w:rsid w:val="00313BF6"/>
    <w:rsid w:val="0032043D"/>
    <w:rsid w:val="0033115C"/>
    <w:rsid w:val="003349E4"/>
    <w:rsid w:val="00341AA5"/>
    <w:rsid w:val="0035687F"/>
    <w:rsid w:val="00357C6C"/>
    <w:rsid w:val="00363079"/>
    <w:rsid w:val="00370C8E"/>
    <w:rsid w:val="00376E7A"/>
    <w:rsid w:val="00381FF1"/>
    <w:rsid w:val="003A2E4D"/>
    <w:rsid w:val="003B5D85"/>
    <w:rsid w:val="003B7862"/>
    <w:rsid w:val="003D0360"/>
    <w:rsid w:val="003D1F26"/>
    <w:rsid w:val="003D3056"/>
    <w:rsid w:val="003E6C5E"/>
    <w:rsid w:val="003F0CFA"/>
    <w:rsid w:val="004126F1"/>
    <w:rsid w:val="004177A6"/>
    <w:rsid w:val="00423B07"/>
    <w:rsid w:val="004351D9"/>
    <w:rsid w:val="0044228E"/>
    <w:rsid w:val="004606C3"/>
    <w:rsid w:val="0047247D"/>
    <w:rsid w:val="00473797"/>
    <w:rsid w:val="00497EAE"/>
    <w:rsid w:val="004C27F5"/>
    <w:rsid w:val="004D3FD4"/>
    <w:rsid w:val="004D6166"/>
    <w:rsid w:val="004E38C5"/>
    <w:rsid w:val="004E7D80"/>
    <w:rsid w:val="004F0C7B"/>
    <w:rsid w:val="004F2D4F"/>
    <w:rsid w:val="004F3C12"/>
    <w:rsid w:val="00504675"/>
    <w:rsid w:val="00514053"/>
    <w:rsid w:val="005212A4"/>
    <w:rsid w:val="00526BA9"/>
    <w:rsid w:val="005343EC"/>
    <w:rsid w:val="0053547C"/>
    <w:rsid w:val="00542C54"/>
    <w:rsid w:val="00542C59"/>
    <w:rsid w:val="005448F8"/>
    <w:rsid w:val="005452BB"/>
    <w:rsid w:val="00552F27"/>
    <w:rsid w:val="005551F8"/>
    <w:rsid w:val="00562535"/>
    <w:rsid w:val="00576B9F"/>
    <w:rsid w:val="005776A9"/>
    <w:rsid w:val="005800F0"/>
    <w:rsid w:val="0058050D"/>
    <w:rsid w:val="00594838"/>
    <w:rsid w:val="00596DDC"/>
    <w:rsid w:val="005970E9"/>
    <w:rsid w:val="005A036C"/>
    <w:rsid w:val="005A4804"/>
    <w:rsid w:val="005D2762"/>
    <w:rsid w:val="005D4E2A"/>
    <w:rsid w:val="005D5503"/>
    <w:rsid w:val="005D7785"/>
    <w:rsid w:val="005E2BB3"/>
    <w:rsid w:val="005E6264"/>
    <w:rsid w:val="00600845"/>
    <w:rsid w:val="006069F6"/>
    <w:rsid w:val="00617A17"/>
    <w:rsid w:val="00636332"/>
    <w:rsid w:val="00641030"/>
    <w:rsid w:val="00643464"/>
    <w:rsid w:val="00652755"/>
    <w:rsid w:val="00660EE5"/>
    <w:rsid w:val="00667488"/>
    <w:rsid w:val="0067039A"/>
    <w:rsid w:val="00671459"/>
    <w:rsid w:val="00674490"/>
    <w:rsid w:val="006819CF"/>
    <w:rsid w:val="00683793"/>
    <w:rsid w:val="00696669"/>
    <w:rsid w:val="006A10CF"/>
    <w:rsid w:val="006B3082"/>
    <w:rsid w:val="006B3A2A"/>
    <w:rsid w:val="006B5E5A"/>
    <w:rsid w:val="006C0819"/>
    <w:rsid w:val="006D1182"/>
    <w:rsid w:val="006D4EAD"/>
    <w:rsid w:val="006E7E23"/>
    <w:rsid w:val="00703F49"/>
    <w:rsid w:val="00711536"/>
    <w:rsid w:val="00717563"/>
    <w:rsid w:val="00721165"/>
    <w:rsid w:val="007218C2"/>
    <w:rsid w:val="00723C8B"/>
    <w:rsid w:val="0073097E"/>
    <w:rsid w:val="00734F88"/>
    <w:rsid w:val="00747E43"/>
    <w:rsid w:val="00752163"/>
    <w:rsid w:val="00756545"/>
    <w:rsid w:val="0076446E"/>
    <w:rsid w:val="0077435F"/>
    <w:rsid w:val="00784043"/>
    <w:rsid w:val="00784EEB"/>
    <w:rsid w:val="00787D34"/>
    <w:rsid w:val="007A3180"/>
    <w:rsid w:val="007E03EC"/>
    <w:rsid w:val="007E0D08"/>
    <w:rsid w:val="007E4275"/>
    <w:rsid w:val="007F7A7B"/>
    <w:rsid w:val="00833D1D"/>
    <w:rsid w:val="00854E61"/>
    <w:rsid w:val="0086741A"/>
    <w:rsid w:val="00870B56"/>
    <w:rsid w:val="00871C2B"/>
    <w:rsid w:val="00875D93"/>
    <w:rsid w:val="0088164E"/>
    <w:rsid w:val="008900F4"/>
    <w:rsid w:val="008944EF"/>
    <w:rsid w:val="008B248D"/>
    <w:rsid w:val="008C11CF"/>
    <w:rsid w:val="008E39C6"/>
    <w:rsid w:val="00912065"/>
    <w:rsid w:val="00913092"/>
    <w:rsid w:val="00921DD5"/>
    <w:rsid w:val="00931049"/>
    <w:rsid w:val="00933743"/>
    <w:rsid w:val="009755FF"/>
    <w:rsid w:val="009825DC"/>
    <w:rsid w:val="00987BC2"/>
    <w:rsid w:val="009A534C"/>
    <w:rsid w:val="009D0ABB"/>
    <w:rsid w:val="009E4F81"/>
    <w:rsid w:val="009F16CF"/>
    <w:rsid w:val="00A00812"/>
    <w:rsid w:val="00A114A1"/>
    <w:rsid w:val="00A144A4"/>
    <w:rsid w:val="00A14F61"/>
    <w:rsid w:val="00A17F53"/>
    <w:rsid w:val="00A36C1E"/>
    <w:rsid w:val="00A55E72"/>
    <w:rsid w:val="00A62CA3"/>
    <w:rsid w:val="00A70B86"/>
    <w:rsid w:val="00A71AD2"/>
    <w:rsid w:val="00A74C28"/>
    <w:rsid w:val="00A87DF7"/>
    <w:rsid w:val="00A92F13"/>
    <w:rsid w:val="00AA3922"/>
    <w:rsid w:val="00AA6F7C"/>
    <w:rsid w:val="00AB125F"/>
    <w:rsid w:val="00AB2874"/>
    <w:rsid w:val="00AB4FB9"/>
    <w:rsid w:val="00AB67C8"/>
    <w:rsid w:val="00AC40BE"/>
    <w:rsid w:val="00AE1A37"/>
    <w:rsid w:val="00AE7447"/>
    <w:rsid w:val="00AF49B6"/>
    <w:rsid w:val="00B02A0B"/>
    <w:rsid w:val="00B04532"/>
    <w:rsid w:val="00B135A2"/>
    <w:rsid w:val="00B16646"/>
    <w:rsid w:val="00B21A18"/>
    <w:rsid w:val="00B25797"/>
    <w:rsid w:val="00B32B29"/>
    <w:rsid w:val="00B4107D"/>
    <w:rsid w:val="00B5786C"/>
    <w:rsid w:val="00B72808"/>
    <w:rsid w:val="00B81A56"/>
    <w:rsid w:val="00B91D70"/>
    <w:rsid w:val="00BA2400"/>
    <w:rsid w:val="00BA4CE8"/>
    <w:rsid w:val="00BA5764"/>
    <w:rsid w:val="00BA5DE3"/>
    <w:rsid w:val="00BB4526"/>
    <w:rsid w:val="00BB719A"/>
    <w:rsid w:val="00BC06D0"/>
    <w:rsid w:val="00BD15B5"/>
    <w:rsid w:val="00BD4DB0"/>
    <w:rsid w:val="00BD6DBC"/>
    <w:rsid w:val="00BE1913"/>
    <w:rsid w:val="00BE5214"/>
    <w:rsid w:val="00C05326"/>
    <w:rsid w:val="00C053B0"/>
    <w:rsid w:val="00C07BB0"/>
    <w:rsid w:val="00C23E87"/>
    <w:rsid w:val="00C3728D"/>
    <w:rsid w:val="00C4254F"/>
    <w:rsid w:val="00C72C20"/>
    <w:rsid w:val="00C76C3A"/>
    <w:rsid w:val="00C90C2E"/>
    <w:rsid w:val="00C92559"/>
    <w:rsid w:val="00C9580A"/>
    <w:rsid w:val="00CA0712"/>
    <w:rsid w:val="00CA3DC4"/>
    <w:rsid w:val="00CC2865"/>
    <w:rsid w:val="00CE681F"/>
    <w:rsid w:val="00CF2F32"/>
    <w:rsid w:val="00D01D77"/>
    <w:rsid w:val="00D03185"/>
    <w:rsid w:val="00D8662F"/>
    <w:rsid w:val="00D87590"/>
    <w:rsid w:val="00D90DA8"/>
    <w:rsid w:val="00D97255"/>
    <w:rsid w:val="00D97F6E"/>
    <w:rsid w:val="00DA37B9"/>
    <w:rsid w:val="00DB03C0"/>
    <w:rsid w:val="00DB286D"/>
    <w:rsid w:val="00DD2D4E"/>
    <w:rsid w:val="00DD3B63"/>
    <w:rsid w:val="00DF0D1E"/>
    <w:rsid w:val="00E20553"/>
    <w:rsid w:val="00E2113F"/>
    <w:rsid w:val="00E31E64"/>
    <w:rsid w:val="00E40ED3"/>
    <w:rsid w:val="00E4445F"/>
    <w:rsid w:val="00E53D4F"/>
    <w:rsid w:val="00E701E0"/>
    <w:rsid w:val="00E86B55"/>
    <w:rsid w:val="00EA2DB7"/>
    <w:rsid w:val="00EA6D5C"/>
    <w:rsid w:val="00ED15C0"/>
    <w:rsid w:val="00ED2688"/>
    <w:rsid w:val="00ED2A24"/>
    <w:rsid w:val="00ED5FC2"/>
    <w:rsid w:val="00ED7FFE"/>
    <w:rsid w:val="00EE33CA"/>
    <w:rsid w:val="00EE55BC"/>
    <w:rsid w:val="00EF20B2"/>
    <w:rsid w:val="00EF25A5"/>
    <w:rsid w:val="00EF39B9"/>
    <w:rsid w:val="00EF4154"/>
    <w:rsid w:val="00EF6258"/>
    <w:rsid w:val="00F12355"/>
    <w:rsid w:val="00F17BED"/>
    <w:rsid w:val="00F33B97"/>
    <w:rsid w:val="00F436C1"/>
    <w:rsid w:val="00F44ED5"/>
    <w:rsid w:val="00F550E2"/>
    <w:rsid w:val="00F565DE"/>
    <w:rsid w:val="00F8129C"/>
    <w:rsid w:val="00F8373B"/>
    <w:rsid w:val="00F8477C"/>
    <w:rsid w:val="00F906D7"/>
    <w:rsid w:val="00F941BA"/>
    <w:rsid w:val="00FA1EFD"/>
    <w:rsid w:val="00FA5AE5"/>
    <w:rsid w:val="00FC6151"/>
    <w:rsid w:val="00FE6502"/>
    <w:rsid w:val="00FF3961"/>
    <w:rsid w:val="00FF3E65"/>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C27F"/>
  <w15:chartTrackingRefBased/>
  <w15:docId w15:val="{64CFEC21-A7E6-464C-BFB7-C5007D2B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25F"/>
  </w:style>
  <w:style w:type="paragraph" w:styleId="Heading1">
    <w:name w:val="heading 1"/>
    <w:basedOn w:val="Normal"/>
    <w:next w:val="Normal"/>
    <w:link w:val="Heading1Char"/>
    <w:uiPriority w:val="9"/>
    <w:qFormat/>
    <w:rsid w:val="00514053"/>
    <w:pPr>
      <w:spacing w:before="240" w:after="0"/>
      <w:outlineLvl w:val="0"/>
    </w:pPr>
    <w:rPr>
      <w:b/>
      <w:caps/>
      <w:sz w:val="40"/>
    </w:rPr>
  </w:style>
  <w:style w:type="paragraph" w:styleId="Heading2">
    <w:name w:val="heading 2"/>
    <w:basedOn w:val="Normal"/>
    <w:next w:val="Normal"/>
    <w:link w:val="Heading2Char"/>
    <w:uiPriority w:val="9"/>
    <w:unhideWhenUsed/>
    <w:qFormat/>
    <w:rsid w:val="005800F0"/>
    <w:pPr>
      <w:spacing w:before="120" w:after="0"/>
      <w:outlineLvl w:val="1"/>
    </w:pPr>
    <w:rPr>
      <w:b/>
      <w:iCs/>
      <w:smallCaps/>
      <w:sz w:val="32"/>
    </w:rPr>
  </w:style>
  <w:style w:type="paragraph" w:styleId="Heading3">
    <w:name w:val="heading 3"/>
    <w:basedOn w:val="Normal"/>
    <w:next w:val="Normal"/>
    <w:link w:val="Heading3Char"/>
    <w:uiPriority w:val="9"/>
    <w:unhideWhenUsed/>
    <w:qFormat/>
    <w:rsid w:val="00497EAE"/>
    <w:pPr>
      <w:spacing w:after="120"/>
      <w:outlineLvl w:val="2"/>
    </w:pPr>
    <w:rPr>
      <w:rFonts w:asciiTheme="majorHAnsi" w:hAnsiTheme="majorHAnsi" w:cstheme="majorHAnsi"/>
      <w:b/>
      <w:i/>
      <w:iCs/>
      <w:sz w:val="28"/>
      <w:szCs w:val="28"/>
    </w:rPr>
  </w:style>
  <w:style w:type="paragraph" w:styleId="Heading4">
    <w:name w:val="heading 4"/>
    <w:basedOn w:val="Heading3"/>
    <w:next w:val="Normal"/>
    <w:link w:val="Heading4Char"/>
    <w:uiPriority w:val="9"/>
    <w:unhideWhenUsed/>
    <w:rsid w:val="00F565DE"/>
    <w:pPr>
      <w:outlineLvl w:val="3"/>
    </w:pPr>
    <w:rPr>
      <w:i w:val="0"/>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1EFD"/>
    <w:pPr>
      <w:ind w:left="720"/>
      <w:contextualSpacing/>
    </w:pPr>
  </w:style>
  <w:style w:type="paragraph" w:styleId="Title">
    <w:name w:val="Title"/>
    <w:basedOn w:val="Normal"/>
    <w:next w:val="Normal"/>
    <w:link w:val="TitleChar"/>
    <w:uiPriority w:val="10"/>
    <w:qFormat/>
    <w:rsid w:val="00442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2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4053"/>
    <w:rPr>
      <w:b/>
      <w:caps/>
      <w:sz w:val="40"/>
    </w:rPr>
  </w:style>
  <w:style w:type="paragraph" w:styleId="Subtitle">
    <w:name w:val="Subtitle"/>
    <w:basedOn w:val="Normal"/>
    <w:next w:val="Normal"/>
    <w:link w:val="SubtitleChar"/>
    <w:uiPriority w:val="11"/>
    <w:qFormat/>
    <w:rsid w:val="0044228E"/>
    <w:pPr>
      <w:numPr>
        <w:ilvl w:val="1"/>
      </w:numPr>
    </w:pPr>
    <w:rPr>
      <w:rFonts w:eastAsiaTheme="minorEastAsia"/>
      <w:i/>
      <w:color w:val="5A5A5A" w:themeColor="text1" w:themeTint="A5"/>
      <w:spacing w:val="15"/>
      <w:sz w:val="36"/>
    </w:rPr>
  </w:style>
  <w:style w:type="character" w:customStyle="1" w:styleId="SubtitleChar">
    <w:name w:val="Subtitle Char"/>
    <w:basedOn w:val="DefaultParagraphFont"/>
    <w:link w:val="Subtitle"/>
    <w:uiPriority w:val="11"/>
    <w:rsid w:val="0044228E"/>
    <w:rPr>
      <w:rFonts w:eastAsiaTheme="minorEastAsia"/>
      <w:i/>
      <w:color w:val="5A5A5A" w:themeColor="text1" w:themeTint="A5"/>
      <w:spacing w:val="15"/>
      <w:sz w:val="36"/>
    </w:rPr>
  </w:style>
  <w:style w:type="paragraph" w:styleId="TOC1">
    <w:name w:val="toc 1"/>
    <w:basedOn w:val="Normal"/>
    <w:next w:val="Normal"/>
    <w:autoRedefine/>
    <w:uiPriority w:val="39"/>
    <w:unhideWhenUsed/>
    <w:rsid w:val="00190633"/>
    <w:pPr>
      <w:spacing w:before="120" w:after="120"/>
    </w:pPr>
    <w:rPr>
      <w:rFonts w:cstheme="minorHAnsi"/>
      <w:b/>
      <w:bCs/>
      <w:smallCaps/>
      <w:spacing w:val="10"/>
      <w:sz w:val="24"/>
      <w:szCs w:val="20"/>
    </w:rPr>
  </w:style>
  <w:style w:type="paragraph" w:styleId="TOC4">
    <w:name w:val="toc 4"/>
    <w:basedOn w:val="Normal"/>
    <w:next w:val="Normal"/>
    <w:autoRedefine/>
    <w:uiPriority w:val="39"/>
    <w:unhideWhenUsed/>
    <w:rsid w:val="00752163"/>
    <w:pPr>
      <w:spacing w:after="0"/>
      <w:ind w:left="660"/>
    </w:pPr>
    <w:rPr>
      <w:rFonts w:cstheme="minorHAnsi"/>
      <w:sz w:val="18"/>
      <w:szCs w:val="18"/>
    </w:rPr>
  </w:style>
  <w:style w:type="paragraph" w:styleId="TOC2">
    <w:name w:val="toc 2"/>
    <w:basedOn w:val="Normal"/>
    <w:next w:val="Normal"/>
    <w:autoRedefine/>
    <w:uiPriority w:val="39"/>
    <w:unhideWhenUsed/>
    <w:rsid w:val="001F6F25"/>
    <w:pPr>
      <w:spacing w:after="0"/>
      <w:ind w:left="220"/>
    </w:pPr>
    <w:rPr>
      <w:rFonts w:cstheme="minorHAnsi"/>
      <w:b/>
      <w:szCs w:val="20"/>
    </w:rPr>
  </w:style>
  <w:style w:type="paragraph" w:styleId="TOC3">
    <w:name w:val="toc 3"/>
    <w:basedOn w:val="Normal"/>
    <w:next w:val="Normal"/>
    <w:autoRedefine/>
    <w:uiPriority w:val="39"/>
    <w:unhideWhenUsed/>
    <w:rsid w:val="001F6F25"/>
    <w:pPr>
      <w:spacing w:after="0"/>
      <w:ind w:left="440"/>
    </w:pPr>
    <w:rPr>
      <w:rFonts w:cstheme="minorHAnsi"/>
      <w:i/>
      <w:iCs/>
      <w:szCs w:val="20"/>
    </w:rPr>
  </w:style>
  <w:style w:type="paragraph" w:styleId="TOC5">
    <w:name w:val="toc 5"/>
    <w:basedOn w:val="Normal"/>
    <w:next w:val="Normal"/>
    <w:autoRedefine/>
    <w:uiPriority w:val="39"/>
    <w:unhideWhenUsed/>
    <w:rsid w:val="00752163"/>
    <w:pPr>
      <w:spacing w:after="0"/>
      <w:ind w:left="880"/>
    </w:pPr>
    <w:rPr>
      <w:rFonts w:cstheme="minorHAnsi"/>
      <w:sz w:val="18"/>
      <w:szCs w:val="18"/>
    </w:rPr>
  </w:style>
  <w:style w:type="paragraph" w:styleId="TOC6">
    <w:name w:val="toc 6"/>
    <w:basedOn w:val="Normal"/>
    <w:next w:val="Normal"/>
    <w:autoRedefine/>
    <w:uiPriority w:val="39"/>
    <w:unhideWhenUsed/>
    <w:rsid w:val="00752163"/>
    <w:pPr>
      <w:spacing w:after="0"/>
      <w:ind w:left="1100"/>
    </w:pPr>
    <w:rPr>
      <w:rFonts w:cstheme="minorHAnsi"/>
      <w:sz w:val="18"/>
      <w:szCs w:val="18"/>
    </w:rPr>
  </w:style>
  <w:style w:type="paragraph" w:styleId="TOC7">
    <w:name w:val="toc 7"/>
    <w:basedOn w:val="Normal"/>
    <w:next w:val="Normal"/>
    <w:autoRedefine/>
    <w:uiPriority w:val="39"/>
    <w:unhideWhenUsed/>
    <w:rsid w:val="00752163"/>
    <w:pPr>
      <w:spacing w:after="0"/>
      <w:ind w:left="1320"/>
    </w:pPr>
    <w:rPr>
      <w:rFonts w:cstheme="minorHAnsi"/>
      <w:sz w:val="18"/>
      <w:szCs w:val="18"/>
    </w:rPr>
  </w:style>
  <w:style w:type="paragraph" w:styleId="TOC8">
    <w:name w:val="toc 8"/>
    <w:basedOn w:val="Normal"/>
    <w:next w:val="Normal"/>
    <w:autoRedefine/>
    <w:uiPriority w:val="39"/>
    <w:unhideWhenUsed/>
    <w:rsid w:val="00752163"/>
    <w:pPr>
      <w:spacing w:after="0"/>
      <w:ind w:left="1540"/>
    </w:pPr>
    <w:rPr>
      <w:rFonts w:cstheme="minorHAnsi"/>
      <w:sz w:val="18"/>
      <w:szCs w:val="18"/>
    </w:rPr>
  </w:style>
  <w:style w:type="paragraph" w:styleId="TOC9">
    <w:name w:val="toc 9"/>
    <w:basedOn w:val="Normal"/>
    <w:next w:val="Normal"/>
    <w:autoRedefine/>
    <w:uiPriority w:val="39"/>
    <w:unhideWhenUsed/>
    <w:rsid w:val="00752163"/>
    <w:pPr>
      <w:spacing w:after="0"/>
      <w:ind w:left="1760"/>
    </w:pPr>
    <w:rPr>
      <w:rFonts w:cstheme="minorHAnsi"/>
      <w:sz w:val="18"/>
      <w:szCs w:val="18"/>
    </w:rPr>
  </w:style>
  <w:style w:type="character" w:styleId="Hyperlink">
    <w:name w:val="Hyperlink"/>
    <w:basedOn w:val="DefaultParagraphFont"/>
    <w:uiPriority w:val="99"/>
    <w:unhideWhenUsed/>
    <w:rsid w:val="00752163"/>
    <w:rPr>
      <w:color w:val="0563C1" w:themeColor="hyperlink"/>
      <w:u w:val="single"/>
    </w:rPr>
  </w:style>
  <w:style w:type="paragraph" w:styleId="TOCHeading">
    <w:name w:val="TOC Heading"/>
    <w:basedOn w:val="Heading1"/>
    <w:next w:val="Normal"/>
    <w:uiPriority w:val="39"/>
    <w:unhideWhenUsed/>
    <w:qFormat/>
    <w:rsid w:val="00752163"/>
    <w:pPr>
      <w:keepNext/>
      <w:keepLines/>
      <w:outlineLvl w:val="9"/>
    </w:pPr>
    <w:rPr>
      <w:rFonts w:asciiTheme="majorHAnsi" w:eastAsiaTheme="majorEastAsia" w:hAnsiTheme="majorHAnsi" w:cstheme="majorBidi"/>
      <w:b w:val="0"/>
      <w:caps w:val="0"/>
      <w:color w:val="2E74B5" w:themeColor="accent1" w:themeShade="BF"/>
      <w:sz w:val="32"/>
      <w:szCs w:val="32"/>
    </w:rPr>
  </w:style>
  <w:style w:type="character" w:customStyle="1" w:styleId="Style1">
    <w:name w:val="Style1"/>
    <w:basedOn w:val="DefaultParagraphFont"/>
    <w:uiPriority w:val="1"/>
    <w:qFormat/>
    <w:rsid w:val="00933743"/>
    <w:rPr>
      <w:rFonts w:ascii="Courier New" w:hAnsi="Courier New" w:cs="Courier New"/>
      <w:sz w:val="22"/>
      <w:shd w:val="clear" w:color="auto" w:fill="F2F2F2" w:themeFill="background1" w:themeFillShade="F2"/>
    </w:rPr>
  </w:style>
  <w:style w:type="character" w:customStyle="1" w:styleId="Heading2Char">
    <w:name w:val="Heading 2 Char"/>
    <w:basedOn w:val="DefaultParagraphFont"/>
    <w:link w:val="Heading2"/>
    <w:uiPriority w:val="9"/>
    <w:rsid w:val="005800F0"/>
    <w:rPr>
      <w:b/>
      <w:iCs/>
      <w:smallCaps/>
      <w:sz w:val="32"/>
    </w:rPr>
  </w:style>
  <w:style w:type="character" w:customStyle="1" w:styleId="ListParagraphChar">
    <w:name w:val="List Paragraph Char"/>
    <w:basedOn w:val="DefaultParagraphFont"/>
    <w:link w:val="ListParagraph"/>
    <w:uiPriority w:val="34"/>
    <w:rsid w:val="002A4A03"/>
  </w:style>
  <w:style w:type="paragraph" w:customStyle="1" w:styleId="code">
    <w:name w:val="code"/>
    <w:basedOn w:val="Normal"/>
    <w:rsid w:val="00EF20B2"/>
    <w:pPr>
      <w:numPr>
        <w:numId w:val="2"/>
      </w:numPr>
    </w:pPr>
  </w:style>
  <w:style w:type="paragraph" w:styleId="NoSpacing">
    <w:name w:val="No Spacing"/>
    <w:link w:val="NoSpacingChar"/>
    <w:uiPriority w:val="1"/>
    <w:qFormat/>
    <w:rsid w:val="002A4A03"/>
    <w:pPr>
      <w:spacing w:after="0" w:line="240" w:lineRule="auto"/>
    </w:pPr>
  </w:style>
  <w:style w:type="character" w:customStyle="1" w:styleId="Heading3Char">
    <w:name w:val="Heading 3 Char"/>
    <w:basedOn w:val="DefaultParagraphFont"/>
    <w:link w:val="Heading3"/>
    <w:uiPriority w:val="9"/>
    <w:rsid w:val="00497EAE"/>
    <w:rPr>
      <w:rFonts w:asciiTheme="majorHAnsi" w:hAnsiTheme="majorHAnsi" w:cstheme="majorHAnsi"/>
      <w:b/>
      <w:i/>
      <w:iCs/>
      <w:sz w:val="28"/>
      <w:szCs w:val="28"/>
    </w:rPr>
  </w:style>
  <w:style w:type="character" w:styleId="Emphasis">
    <w:name w:val="Emphasis"/>
    <w:basedOn w:val="DefaultParagraphFont"/>
    <w:uiPriority w:val="20"/>
    <w:qFormat/>
    <w:rsid w:val="002914F9"/>
    <w:rPr>
      <w:i/>
      <w:iCs/>
    </w:rPr>
  </w:style>
  <w:style w:type="paragraph" w:styleId="EndnoteText">
    <w:name w:val="endnote text"/>
    <w:basedOn w:val="Normal"/>
    <w:link w:val="EndnoteTextChar"/>
    <w:uiPriority w:val="99"/>
    <w:semiHidden/>
    <w:unhideWhenUsed/>
    <w:rsid w:val="00833D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3D1D"/>
    <w:rPr>
      <w:sz w:val="20"/>
      <w:szCs w:val="20"/>
    </w:rPr>
  </w:style>
  <w:style w:type="character" w:styleId="EndnoteReference">
    <w:name w:val="endnote reference"/>
    <w:basedOn w:val="DefaultParagraphFont"/>
    <w:uiPriority w:val="99"/>
    <w:semiHidden/>
    <w:unhideWhenUsed/>
    <w:rsid w:val="00833D1D"/>
    <w:rPr>
      <w:vertAlign w:val="superscript"/>
    </w:rPr>
  </w:style>
  <w:style w:type="paragraph" w:styleId="FootnoteText">
    <w:name w:val="footnote text"/>
    <w:basedOn w:val="Normal"/>
    <w:link w:val="FootnoteTextChar"/>
    <w:uiPriority w:val="99"/>
    <w:semiHidden/>
    <w:unhideWhenUsed/>
    <w:rsid w:val="00833D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D1D"/>
    <w:rPr>
      <w:sz w:val="20"/>
      <w:szCs w:val="20"/>
    </w:rPr>
  </w:style>
  <w:style w:type="character" w:styleId="FootnoteReference">
    <w:name w:val="footnote reference"/>
    <w:basedOn w:val="DefaultParagraphFont"/>
    <w:uiPriority w:val="99"/>
    <w:semiHidden/>
    <w:unhideWhenUsed/>
    <w:rsid w:val="00833D1D"/>
    <w:rPr>
      <w:vertAlign w:val="superscript"/>
    </w:rPr>
  </w:style>
  <w:style w:type="table" w:styleId="TableGrid">
    <w:name w:val="Table Grid"/>
    <w:basedOn w:val="TableNormal"/>
    <w:uiPriority w:val="39"/>
    <w:rsid w:val="00AB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2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BB3"/>
    <w:rPr>
      <w:rFonts w:ascii="Courier New" w:eastAsia="Times New Roman" w:hAnsi="Courier New" w:cs="Courier New"/>
      <w:sz w:val="20"/>
      <w:szCs w:val="20"/>
    </w:rPr>
  </w:style>
  <w:style w:type="character" w:customStyle="1" w:styleId="pln">
    <w:name w:val="pln"/>
    <w:basedOn w:val="DefaultParagraphFont"/>
    <w:rsid w:val="005E2BB3"/>
  </w:style>
  <w:style w:type="character" w:customStyle="1" w:styleId="pun">
    <w:name w:val="pun"/>
    <w:basedOn w:val="DefaultParagraphFont"/>
    <w:rsid w:val="005E2BB3"/>
  </w:style>
  <w:style w:type="table" w:styleId="PlainTable4">
    <w:name w:val="Plain Table 4"/>
    <w:basedOn w:val="TableNormal"/>
    <w:uiPriority w:val="44"/>
    <w:rsid w:val="00526B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37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32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32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32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42C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1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29C"/>
  </w:style>
  <w:style w:type="paragraph" w:styleId="Footer">
    <w:name w:val="footer"/>
    <w:basedOn w:val="Normal"/>
    <w:link w:val="FooterChar"/>
    <w:uiPriority w:val="99"/>
    <w:unhideWhenUsed/>
    <w:rsid w:val="00F81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29C"/>
  </w:style>
  <w:style w:type="character" w:customStyle="1" w:styleId="NoSpacingChar">
    <w:name w:val="No Spacing Char"/>
    <w:basedOn w:val="DefaultParagraphFont"/>
    <w:link w:val="NoSpacing"/>
    <w:uiPriority w:val="1"/>
    <w:rsid w:val="00A14F61"/>
  </w:style>
  <w:style w:type="character" w:styleId="FollowedHyperlink">
    <w:name w:val="FollowedHyperlink"/>
    <w:basedOn w:val="DefaultParagraphFont"/>
    <w:uiPriority w:val="99"/>
    <w:semiHidden/>
    <w:unhideWhenUsed/>
    <w:rsid w:val="00ED7FFE"/>
    <w:rPr>
      <w:color w:val="954F72" w:themeColor="followedHyperlink"/>
      <w:u w:val="single"/>
    </w:rPr>
  </w:style>
  <w:style w:type="character" w:styleId="SubtleEmphasis">
    <w:name w:val="Subtle Emphasis"/>
    <w:basedOn w:val="DefaultParagraphFont"/>
    <w:uiPriority w:val="19"/>
    <w:qFormat/>
    <w:rsid w:val="00313BF6"/>
    <w:rPr>
      <w:i/>
      <w:iCs/>
      <w:color w:val="404040" w:themeColor="text1" w:themeTint="BF"/>
    </w:rPr>
  </w:style>
  <w:style w:type="paragraph" w:customStyle="1" w:styleId="tableStyle2">
    <w:name w:val="tableStyle2"/>
    <w:basedOn w:val="Normal"/>
    <w:link w:val="tableStyle2Char"/>
    <w:qFormat/>
    <w:rsid w:val="001F0F7B"/>
    <w:pPr>
      <w:spacing w:after="0" w:line="240" w:lineRule="auto"/>
    </w:pPr>
  </w:style>
  <w:style w:type="character" w:customStyle="1" w:styleId="tableStyle2Char">
    <w:name w:val="tableStyle2 Char"/>
    <w:basedOn w:val="DefaultParagraphFont"/>
    <w:link w:val="tableStyle2"/>
    <w:rsid w:val="001F0F7B"/>
  </w:style>
  <w:style w:type="character" w:customStyle="1" w:styleId="UnresolvedMention">
    <w:name w:val="Unresolved Mention"/>
    <w:basedOn w:val="DefaultParagraphFont"/>
    <w:uiPriority w:val="99"/>
    <w:semiHidden/>
    <w:unhideWhenUsed/>
    <w:rsid w:val="00734F88"/>
    <w:rPr>
      <w:color w:val="605E5C"/>
      <w:shd w:val="clear" w:color="auto" w:fill="E1DFDD"/>
    </w:rPr>
  </w:style>
  <w:style w:type="character" w:customStyle="1" w:styleId="Heading4Char">
    <w:name w:val="Heading 4 Char"/>
    <w:basedOn w:val="DefaultParagraphFont"/>
    <w:link w:val="Heading4"/>
    <w:uiPriority w:val="9"/>
    <w:rsid w:val="00F565DE"/>
    <w:rPr>
      <w:rFonts w:asciiTheme="majorHAnsi" w:hAnsiTheme="majorHAnsi" w:cstheme="majorHAnsi"/>
      <w:b/>
      <w:i/>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0149">
      <w:bodyDiv w:val="1"/>
      <w:marLeft w:val="0"/>
      <w:marRight w:val="0"/>
      <w:marTop w:val="0"/>
      <w:marBottom w:val="0"/>
      <w:divBdr>
        <w:top w:val="none" w:sz="0" w:space="0" w:color="auto"/>
        <w:left w:val="none" w:sz="0" w:space="0" w:color="auto"/>
        <w:bottom w:val="none" w:sz="0" w:space="0" w:color="auto"/>
        <w:right w:val="none" w:sz="0" w:space="0" w:color="auto"/>
      </w:divBdr>
    </w:div>
    <w:div w:id="48500844">
      <w:bodyDiv w:val="1"/>
      <w:marLeft w:val="0"/>
      <w:marRight w:val="0"/>
      <w:marTop w:val="0"/>
      <w:marBottom w:val="0"/>
      <w:divBdr>
        <w:top w:val="none" w:sz="0" w:space="0" w:color="auto"/>
        <w:left w:val="none" w:sz="0" w:space="0" w:color="auto"/>
        <w:bottom w:val="none" w:sz="0" w:space="0" w:color="auto"/>
        <w:right w:val="none" w:sz="0" w:space="0" w:color="auto"/>
      </w:divBdr>
    </w:div>
    <w:div w:id="117528558">
      <w:bodyDiv w:val="1"/>
      <w:marLeft w:val="0"/>
      <w:marRight w:val="0"/>
      <w:marTop w:val="0"/>
      <w:marBottom w:val="0"/>
      <w:divBdr>
        <w:top w:val="none" w:sz="0" w:space="0" w:color="auto"/>
        <w:left w:val="none" w:sz="0" w:space="0" w:color="auto"/>
        <w:bottom w:val="none" w:sz="0" w:space="0" w:color="auto"/>
        <w:right w:val="none" w:sz="0" w:space="0" w:color="auto"/>
      </w:divBdr>
    </w:div>
    <w:div w:id="360710517">
      <w:bodyDiv w:val="1"/>
      <w:marLeft w:val="0"/>
      <w:marRight w:val="0"/>
      <w:marTop w:val="0"/>
      <w:marBottom w:val="0"/>
      <w:divBdr>
        <w:top w:val="none" w:sz="0" w:space="0" w:color="auto"/>
        <w:left w:val="none" w:sz="0" w:space="0" w:color="auto"/>
        <w:bottom w:val="none" w:sz="0" w:space="0" w:color="auto"/>
        <w:right w:val="none" w:sz="0" w:space="0" w:color="auto"/>
      </w:divBdr>
    </w:div>
    <w:div w:id="372652680">
      <w:bodyDiv w:val="1"/>
      <w:marLeft w:val="0"/>
      <w:marRight w:val="0"/>
      <w:marTop w:val="0"/>
      <w:marBottom w:val="0"/>
      <w:divBdr>
        <w:top w:val="none" w:sz="0" w:space="0" w:color="auto"/>
        <w:left w:val="none" w:sz="0" w:space="0" w:color="auto"/>
        <w:bottom w:val="none" w:sz="0" w:space="0" w:color="auto"/>
        <w:right w:val="none" w:sz="0" w:space="0" w:color="auto"/>
      </w:divBdr>
    </w:div>
    <w:div w:id="377975687">
      <w:bodyDiv w:val="1"/>
      <w:marLeft w:val="0"/>
      <w:marRight w:val="0"/>
      <w:marTop w:val="0"/>
      <w:marBottom w:val="0"/>
      <w:divBdr>
        <w:top w:val="none" w:sz="0" w:space="0" w:color="auto"/>
        <w:left w:val="none" w:sz="0" w:space="0" w:color="auto"/>
        <w:bottom w:val="none" w:sz="0" w:space="0" w:color="auto"/>
        <w:right w:val="none" w:sz="0" w:space="0" w:color="auto"/>
      </w:divBdr>
    </w:div>
    <w:div w:id="439954886">
      <w:bodyDiv w:val="1"/>
      <w:marLeft w:val="0"/>
      <w:marRight w:val="0"/>
      <w:marTop w:val="0"/>
      <w:marBottom w:val="0"/>
      <w:divBdr>
        <w:top w:val="none" w:sz="0" w:space="0" w:color="auto"/>
        <w:left w:val="none" w:sz="0" w:space="0" w:color="auto"/>
        <w:bottom w:val="none" w:sz="0" w:space="0" w:color="auto"/>
        <w:right w:val="none" w:sz="0" w:space="0" w:color="auto"/>
      </w:divBdr>
    </w:div>
    <w:div w:id="538857407">
      <w:bodyDiv w:val="1"/>
      <w:marLeft w:val="0"/>
      <w:marRight w:val="0"/>
      <w:marTop w:val="0"/>
      <w:marBottom w:val="0"/>
      <w:divBdr>
        <w:top w:val="none" w:sz="0" w:space="0" w:color="auto"/>
        <w:left w:val="none" w:sz="0" w:space="0" w:color="auto"/>
        <w:bottom w:val="none" w:sz="0" w:space="0" w:color="auto"/>
        <w:right w:val="none" w:sz="0" w:space="0" w:color="auto"/>
      </w:divBdr>
    </w:div>
    <w:div w:id="700860321">
      <w:bodyDiv w:val="1"/>
      <w:marLeft w:val="0"/>
      <w:marRight w:val="0"/>
      <w:marTop w:val="0"/>
      <w:marBottom w:val="0"/>
      <w:divBdr>
        <w:top w:val="none" w:sz="0" w:space="0" w:color="auto"/>
        <w:left w:val="none" w:sz="0" w:space="0" w:color="auto"/>
        <w:bottom w:val="none" w:sz="0" w:space="0" w:color="auto"/>
        <w:right w:val="none" w:sz="0" w:space="0" w:color="auto"/>
      </w:divBdr>
    </w:div>
    <w:div w:id="733892199">
      <w:bodyDiv w:val="1"/>
      <w:marLeft w:val="0"/>
      <w:marRight w:val="0"/>
      <w:marTop w:val="0"/>
      <w:marBottom w:val="0"/>
      <w:divBdr>
        <w:top w:val="none" w:sz="0" w:space="0" w:color="auto"/>
        <w:left w:val="none" w:sz="0" w:space="0" w:color="auto"/>
        <w:bottom w:val="none" w:sz="0" w:space="0" w:color="auto"/>
        <w:right w:val="none" w:sz="0" w:space="0" w:color="auto"/>
      </w:divBdr>
    </w:div>
    <w:div w:id="843401877">
      <w:bodyDiv w:val="1"/>
      <w:marLeft w:val="0"/>
      <w:marRight w:val="0"/>
      <w:marTop w:val="0"/>
      <w:marBottom w:val="0"/>
      <w:divBdr>
        <w:top w:val="none" w:sz="0" w:space="0" w:color="auto"/>
        <w:left w:val="none" w:sz="0" w:space="0" w:color="auto"/>
        <w:bottom w:val="none" w:sz="0" w:space="0" w:color="auto"/>
        <w:right w:val="none" w:sz="0" w:space="0" w:color="auto"/>
      </w:divBdr>
    </w:div>
    <w:div w:id="910577214">
      <w:bodyDiv w:val="1"/>
      <w:marLeft w:val="0"/>
      <w:marRight w:val="0"/>
      <w:marTop w:val="0"/>
      <w:marBottom w:val="0"/>
      <w:divBdr>
        <w:top w:val="none" w:sz="0" w:space="0" w:color="auto"/>
        <w:left w:val="none" w:sz="0" w:space="0" w:color="auto"/>
        <w:bottom w:val="none" w:sz="0" w:space="0" w:color="auto"/>
        <w:right w:val="none" w:sz="0" w:space="0" w:color="auto"/>
      </w:divBdr>
    </w:div>
    <w:div w:id="922681391">
      <w:bodyDiv w:val="1"/>
      <w:marLeft w:val="0"/>
      <w:marRight w:val="0"/>
      <w:marTop w:val="0"/>
      <w:marBottom w:val="0"/>
      <w:divBdr>
        <w:top w:val="none" w:sz="0" w:space="0" w:color="auto"/>
        <w:left w:val="none" w:sz="0" w:space="0" w:color="auto"/>
        <w:bottom w:val="none" w:sz="0" w:space="0" w:color="auto"/>
        <w:right w:val="none" w:sz="0" w:space="0" w:color="auto"/>
      </w:divBdr>
    </w:div>
    <w:div w:id="999818709">
      <w:bodyDiv w:val="1"/>
      <w:marLeft w:val="0"/>
      <w:marRight w:val="0"/>
      <w:marTop w:val="0"/>
      <w:marBottom w:val="0"/>
      <w:divBdr>
        <w:top w:val="none" w:sz="0" w:space="0" w:color="auto"/>
        <w:left w:val="none" w:sz="0" w:space="0" w:color="auto"/>
        <w:bottom w:val="none" w:sz="0" w:space="0" w:color="auto"/>
        <w:right w:val="none" w:sz="0" w:space="0" w:color="auto"/>
      </w:divBdr>
    </w:div>
    <w:div w:id="1067996160">
      <w:bodyDiv w:val="1"/>
      <w:marLeft w:val="0"/>
      <w:marRight w:val="0"/>
      <w:marTop w:val="0"/>
      <w:marBottom w:val="0"/>
      <w:divBdr>
        <w:top w:val="none" w:sz="0" w:space="0" w:color="auto"/>
        <w:left w:val="none" w:sz="0" w:space="0" w:color="auto"/>
        <w:bottom w:val="none" w:sz="0" w:space="0" w:color="auto"/>
        <w:right w:val="none" w:sz="0" w:space="0" w:color="auto"/>
      </w:divBdr>
    </w:div>
    <w:div w:id="1109818608">
      <w:bodyDiv w:val="1"/>
      <w:marLeft w:val="0"/>
      <w:marRight w:val="0"/>
      <w:marTop w:val="0"/>
      <w:marBottom w:val="0"/>
      <w:divBdr>
        <w:top w:val="none" w:sz="0" w:space="0" w:color="auto"/>
        <w:left w:val="none" w:sz="0" w:space="0" w:color="auto"/>
        <w:bottom w:val="none" w:sz="0" w:space="0" w:color="auto"/>
        <w:right w:val="none" w:sz="0" w:space="0" w:color="auto"/>
      </w:divBdr>
    </w:div>
    <w:div w:id="1206455153">
      <w:bodyDiv w:val="1"/>
      <w:marLeft w:val="0"/>
      <w:marRight w:val="0"/>
      <w:marTop w:val="0"/>
      <w:marBottom w:val="0"/>
      <w:divBdr>
        <w:top w:val="none" w:sz="0" w:space="0" w:color="auto"/>
        <w:left w:val="none" w:sz="0" w:space="0" w:color="auto"/>
        <w:bottom w:val="none" w:sz="0" w:space="0" w:color="auto"/>
        <w:right w:val="none" w:sz="0" w:space="0" w:color="auto"/>
      </w:divBdr>
    </w:div>
    <w:div w:id="1208957472">
      <w:bodyDiv w:val="1"/>
      <w:marLeft w:val="0"/>
      <w:marRight w:val="0"/>
      <w:marTop w:val="0"/>
      <w:marBottom w:val="0"/>
      <w:divBdr>
        <w:top w:val="none" w:sz="0" w:space="0" w:color="auto"/>
        <w:left w:val="none" w:sz="0" w:space="0" w:color="auto"/>
        <w:bottom w:val="none" w:sz="0" w:space="0" w:color="auto"/>
        <w:right w:val="none" w:sz="0" w:space="0" w:color="auto"/>
      </w:divBdr>
    </w:div>
    <w:div w:id="1278757160">
      <w:bodyDiv w:val="1"/>
      <w:marLeft w:val="0"/>
      <w:marRight w:val="0"/>
      <w:marTop w:val="0"/>
      <w:marBottom w:val="0"/>
      <w:divBdr>
        <w:top w:val="none" w:sz="0" w:space="0" w:color="auto"/>
        <w:left w:val="none" w:sz="0" w:space="0" w:color="auto"/>
        <w:bottom w:val="none" w:sz="0" w:space="0" w:color="auto"/>
        <w:right w:val="none" w:sz="0" w:space="0" w:color="auto"/>
      </w:divBdr>
    </w:div>
    <w:div w:id="1291983567">
      <w:bodyDiv w:val="1"/>
      <w:marLeft w:val="0"/>
      <w:marRight w:val="0"/>
      <w:marTop w:val="0"/>
      <w:marBottom w:val="0"/>
      <w:divBdr>
        <w:top w:val="none" w:sz="0" w:space="0" w:color="auto"/>
        <w:left w:val="none" w:sz="0" w:space="0" w:color="auto"/>
        <w:bottom w:val="none" w:sz="0" w:space="0" w:color="auto"/>
        <w:right w:val="none" w:sz="0" w:space="0" w:color="auto"/>
      </w:divBdr>
    </w:div>
    <w:div w:id="1294020085">
      <w:bodyDiv w:val="1"/>
      <w:marLeft w:val="0"/>
      <w:marRight w:val="0"/>
      <w:marTop w:val="0"/>
      <w:marBottom w:val="0"/>
      <w:divBdr>
        <w:top w:val="none" w:sz="0" w:space="0" w:color="auto"/>
        <w:left w:val="none" w:sz="0" w:space="0" w:color="auto"/>
        <w:bottom w:val="none" w:sz="0" w:space="0" w:color="auto"/>
        <w:right w:val="none" w:sz="0" w:space="0" w:color="auto"/>
      </w:divBdr>
    </w:div>
    <w:div w:id="1409771302">
      <w:bodyDiv w:val="1"/>
      <w:marLeft w:val="0"/>
      <w:marRight w:val="0"/>
      <w:marTop w:val="0"/>
      <w:marBottom w:val="0"/>
      <w:divBdr>
        <w:top w:val="none" w:sz="0" w:space="0" w:color="auto"/>
        <w:left w:val="none" w:sz="0" w:space="0" w:color="auto"/>
        <w:bottom w:val="none" w:sz="0" w:space="0" w:color="auto"/>
        <w:right w:val="none" w:sz="0" w:space="0" w:color="auto"/>
      </w:divBdr>
    </w:div>
    <w:div w:id="1641495906">
      <w:bodyDiv w:val="1"/>
      <w:marLeft w:val="0"/>
      <w:marRight w:val="0"/>
      <w:marTop w:val="0"/>
      <w:marBottom w:val="0"/>
      <w:divBdr>
        <w:top w:val="none" w:sz="0" w:space="0" w:color="auto"/>
        <w:left w:val="none" w:sz="0" w:space="0" w:color="auto"/>
        <w:bottom w:val="none" w:sz="0" w:space="0" w:color="auto"/>
        <w:right w:val="none" w:sz="0" w:space="0" w:color="auto"/>
      </w:divBdr>
    </w:div>
    <w:div w:id="1650935000">
      <w:bodyDiv w:val="1"/>
      <w:marLeft w:val="0"/>
      <w:marRight w:val="0"/>
      <w:marTop w:val="0"/>
      <w:marBottom w:val="0"/>
      <w:divBdr>
        <w:top w:val="none" w:sz="0" w:space="0" w:color="auto"/>
        <w:left w:val="none" w:sz="0" w:space="0" w:color="auto"/>
        <w:bottom w:val="none" w:sz="0" w:space="0" w:color="auto"/>
        <w:right w:val="none" w:sz="0" w:space="0" w:color="auto"/>
      </w:divBdr>
    </w:div>
    <w:div w:id="1714381172">
      <w:bodyDiv w:val="1"/>
      <w:marLeft w:val="0"/>
      <w:marRight w:val="0"/>
      <w:marTop w:val="0"/>
      <w:marBottom w:val="0"/>
      <w:divBdr>
        <w:top w:val="none" w:sz="0" w:space="0" w:color="auto"/>
        <w:left w:val="none" w:sz="0" w:space="0" w:color="auto"/>
        <w:bottom w:val="none" w:sz="0" w:space="0" w:color="auto"/>
        <w:right w:val="none" w:sz="0" w:space="0" w:color="auto"/>
      </w:divBdr>
    </w:div>
    <w:div w:id="1839730095">
      <w:bodyDiv w:val="1"/>
      <w:marLeft w:val="0"/>
      <w:marRight w:val="0"/>
      <w:marTop w:val="0"/>
      <w:marBottom w:val="0"/>
      <w:divBdr>
        <w:top w:val="none" w:sz="0" w:space="0" w:color="auto"/>
        <w:left w:val="none" w:sz="0" w:space="0" w:color="auto"/>
        <w:bottom w:val="none" w:sz="0" w:space="0" w:color="auto"/>
        <w:right w:val="none" w:sz="0" w:space="0" w:color="auto"/>
      </w:divBdr>
    </w:div>
    <w:div w:id="1853493272">
      <w:bodyDiv w:val="1"/>
      <w:marLeft w:val="0"/>
      <w:marRight w:val="0"/>
      <w:marTop w:val="0"/>
      <w:marBottom w:val="0"/>
      <w:divBdr>
        <w:top w:val="none" w:sz="0" w:space="0" w:color="auto"/>
        <w:left w:val="none" w:sz="0" w:space="0" w:color="auto"/>
        <w:bottom w:val="none" w:sz="0" w:space="0" w:color="auto"/>
        <w:right w:val="none" w:sz="0" w:space="0" w:color="auto"/>
      </w:divBdr>
    </w:div>
    <w:div w:id="1863786662">
      <w:bodyDiv w:val="1"/>
      <w:marLeft w:val="0"/>
      <w:marRight w:val="0"/>
      <w:marTop w:val="0"/>
      <w:marBottom w:val="0"/>
      <w:divBdr>
        <w:top w:val="none" w:sz="0" w:space="0" w:color="auto"/>
        <w:left w:val="none" w:sz="0" w:space="0" w:color="auto"/>
        <w:bottom w:val="none" w:sz="0" w:space="0" w:color="auto"/>
        <w:right w:val="none" w:sz="0" w:space="0" w:color="auto"/>
      </w:divBdr>
    </w:div>
    <w:div w:id="1907106209">
      <w:bodyDiv w:val="1"/>
      <w:marLeft w:val="0"/>
      <w:marRight w:val="0"/>
      <w:marTop w:val="0"/>
      <w:marBottom w:val="0"/>
      <w:divBdr>
        <w:top w:val="none" w:sz="0" w:space="0" w:color="auto"/>
        <w:left w:val="none" w:sz="0" w:space="0" w:color="auto"/>
        <w:bottom w:val="none" w:sz="0" w:space="0" w:color="auto"/>
        <w:right w:val="none" w:sz="0" w:space="0" w:color="auto"/>
      </w:divBdr>
    </w:div>
    <w:div w:id="1936091429">
      <w:bodyDiv w:val="1"/>
      <w:marLeft w:val="0"/>
      <w:marRight w:val="0"/>
      <w:marTop w:val="0"/>
      <w:marBottom w:val="0"/>
      <w:divBdr>
        <w:top w:val="none" w:sz="0" w:space="0" w:color="auto"/>
        <w:left w:val="none" w:sz="0" w:space="0" w:color="auto"/>
        <w:bottom w:val="none" w:sz="0" w:space="0" w:color="auto"/>
        <w:right w:val="none" w:sz="0" w:space="0" w:color="auto"/>
      </w:divBdr>
    </w:div>
    <w:div w:id="2004502802">
      <w:bodyDiv w:val="1"/>
      <w:marLeft w:val="0"/>
      <w:marRight w:val="0"/>
      <w:marTop w:val="0"/>
      <w:marBottom w:val="0"/>
      <w:divBdr>
        <w:top w:val="none" w:sz="0" w:space="0" w:color="auto"/>
        <w:left w:val="none" w:sz="0" w:space="0" w:color="auto"/>
        <w:bottom w:val="none" w:sz="0" w:space="0" w:color="auto"/>
        <w:right w:val="none" w:sz="0" w:space="0" w:color="auto"/>
      </w:divBdr>
    </w:div>
    <w:div w:id="2009017698">
      <w:bodyDiv w:val="1"/>
      <w:marLeft w:val="0"/>
      <w:marRight w:val="0"/>
      <w:marTop w:val="0"/>
      <w:marBottom w:val="0"/>
      <w:divBdr>
        <w:top w:val="none" w:sz="0" w:space="0" w:color="auto"/>
        <w:left w:val="none" w:sz="0" w:space="0" w:color="auto"/>
        <w:bottom w:val="none" w:sz="0" w:space="0" w:color="auto"/>
        <w:right w:val="none" w:sz="0" w:space="0" w:color="auto"/>
      </w:divBdr>
    </w:div>
    <w:div w:id="211721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w3schools.com/python/python_iterators.asp" TargetMode="External"/><Relationship Id="rId3" Type="http://schemas.openxmlformats.org/officeDocument/2006/relationships/hyperlink" Target="https://www.geeksforgeeks.org/python-programming-language/" TargetMode="External"/><Relationship Id="rId7" Type="http://schemas.openxmlformats.org/officeDocument/2006/relationships/hyperlink" Target="https://www.w3schools.com/python/python_lambda.asp" TargetMode="External"/><Relationship Id="rId12" Type="http://schemas.openxmlformats.org/officeDocument/2006/relationships/hyperlink" Target="https://www.w3schools.com/python/python_regex.asp" TargetMode="External"/><Relationship Id="rId2" Type="http://schemas.openxmlformats.org/officeDocument/2006/relationships/hyperlink" Target="https://www.tutorialspoint.com/python/" TargetMode="External"/><Relationship Id="rId1" Type="http://schemas.openxmlformats.org/officeDocument/2006/relationships/hyperlink" Target="https://www.tutorialspoint.com/python/python_basic_operators.htm" TargetMode="External"/><Relationship Id="rId6" Type="http://schemas.openxmlformats.org/officeDocument/2006/relationships/hyperlink" Target="https://www.geeksforgeeks.org/difference-method-function-python/" TargetMode="External"/><Relationship Id="rId11" Type="http://schemas.openxmlformats.org/officeDocument/2006/relationships/hyperlink" Target="https://www.w3schools.com/python/gloss_python_escape_characters.asp" TargetMode="External"/><Relationship Id="rId5" Type="http://schemas.openxmlformats.org/officeDocument/2006/relationships/hyperlink" Target="https://medium.com/@meghamohan/mutable-and-immutable-side-of-python-c2145cf72747" TargetMode="External"/><Relationship Id="rId10" Type="http://schemas.openxmlformats.org/officeDocument/2006/relationships/hyperlink" Target="https://www.w3schools.com/python/python_operators.asp" TargetMode="External"/><Relationship Id="rId4" Type="http://schemas.openxmlformats.org/officeDocument/2006/relationships/hyperlink" Target="https://docs.python.org/3.5/library/stdtypes.html" TargetMode="External"/><Relationship Id="rId9" Type="http://schemas.openxmlformats.org/officeDocument/2006/relationships/hyperlink" Target="https://www.w3schools.com/python/python_lists_methods.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81807C-9E79-4FFA-9E2B-A85F7F48B612}" type="doc">
      <dgm:prSet loTypeId="urn:microsoft.com/office/officeart/2005/8/layout/pyramid2" loCatId="list" qsTypeId="urn:microsoft.com/office/officeart/2005/8/quickstyle/simple1" qsCatId="simple" csTypeId="urn:microsoft.com/office/officeart/2005/8/colors/accent1_2" csCatId="accent1" phldr="1"/>
      <dgm:spPr/>
    </dgm:pt>
    <dgm:pt modelId="{7092C926-C66C-4B1D-8B36-E35F270555EA}">
      <dgm:prSet phldrT="[Text]"/>
      <dgm:spPr/>
      <dgm:t>
        <a:bodyPr/>
        <a:lstStyle/>
        <a:p>
          <a:r>
            <a:rPr lang="en-US"/>
            <a:t>pd.Dataframe()</a:t>
          </a:r>
        </a:p>
      </dgm:t>
    </dgm:pt>
    <dgm:pt modelId="{D2930A83-3DEC-4433-944D-07BE140F4BCC}" type="parTrans" cxnId="{C53BE9B5-DA49-45DA-86AF-627129F71C7C}">
      <dgm:prSet/>
      <dgm:spPr/>
      <dgm:t>
        <a:bodyPr/>
        <a:lstStyle/>
        <a:p>
          <a:endParaRPr lang="en-US"/>
        </a:p>
      </dgm:t>
    </dgm:pt>
    <dgm:pt modelId="{02F43EFE-C59E-4400-A50F-B760447C5E3E}" type="sibTrans" cxnId="{C53BE9B5-DA49-45DA-86AF-627129F71C7C}">
      <dgm:prSet/>
      <dgm:spPr/>
      <dgm:t>
        <a:bodyPr/>
        <a:lstStyle/>
        <a:p>
          <a:endParaRPr lang="en-US"/>
        </a:p>
      </dgm:t>
    </dgm:pt>
    <dgm:pt modelId="{4B7B9FBE-1216-41D7-986E-6D1588B1C803}">
      <dgm:prSet phldrT="[Text]"/>
      <dgm:spPr/>
      <dgm:t>
        <a:bodyPr/>
        <a:lstStyle/>
        <a:p>
          <a:r>
            <a:rPr lang="en-US"/>
            <a:t>list, dict, tuple, range, set</a:t>
          </a:r>
        </a:p>
      </dgm:t>
    </dgm:pt>
    <dgm:pt modelId="{CB4CA37E-930F-4ADD-A064-E26F19F45F38}" type="parTrans" cxnId="{4019743D-30E4-4340-B5B9-98B50DAC549F}">
      <dgm:prSet/>
      <dgm:spPr/>
      <dgm:t>
        <a:bodyPr/>
        <a:lstStyle/>
        <a:p>
          <a:endParaRPr lang="en-US"/>
        </a:p>
      </dgm:t>
    </dgm:pt>
    <dgm:pt modelId="{3760414C-E732-441E-9451-BA9A825396FA}" type="sibTrans" cxnId="{4019743D-30E4-4340-B5B9-98B50DAC549F}">
      <dgm:prSet/>
      <dgm:spPr/>
      <dgm:t>
        <a:bodyPr/>
        <a:lstStyle/>
        <a:p>
          <a:endParaRPr lang="en-US"/>
        </a:p>
      </dgm:t>
    </dgm:pt>
    <dgm:pt modelId="{867106B3-8F05-4C04-93D0-49A32D7BCE87}">
      <dgm:prSet phldrT="[Text]"/>
      <dgm:spPr/>
      <dgm:t>
        <a:bodyPr/>
        <a:lstStyle/>
        <a:p>
          <a:r>
            <a:rPr lang="en-US"/>
            <a:t>Int, float, complex, str, boolean, byte</a:t>
          </a:r>
        </a:p>
      </dgm:t>
    </dgm:pt>
    <dgm:pt modelId="{1FF623FC-7613-4D1C-A873-7E166054934B}" type="parTrans" cxnId="{523AA9E5-FCFC-4ACE-9E41-97E1E0C36DDF}">
      <dgm:prSet/>
      <dgm:spPr/>
      <dgm:t>
        <a:bodyPr/>
        <a:lstStyle/>
        <a:p>
          <a:endParaRPr lang="en-US"/>
        </a:p>
      </dgm:t>
    </dgm:pt>
    <dgm:pt modelId="{A8F3AA2F-8622-4C21-8D1C-3061A8441FDC}" type="sibTrans" cxnId="{523AA9E5-FCFC-4ACE-9E41-97E1E0C36DDF}">
      <dgm:prSet/>
      <dgm:spPr/>
      <dgm:t>
        <a:bodyPr/>
        <a:lstStyle/>
        <a:p>
          <a:endParaRPr lang="en-US"/>
        </a:p>
      </dgm:t>
    </dgm:pt>
    <dgm:pt modelId="{FD8F6A97-92C1-46C4-94E1-E1FEF3686602}">
      <dgm:prSet phldrT="[Text]"/>
      <dgm:spPr/>
      <dgm:t>
        <a:bodyPr/>
        <a:lstStyle/>
        <a:p>
          <a:r>
            <a:rPr lang="en-US"/>
            <a:t>np.array(), pd.Series()</a:t>
          </a:r>
        </a:p>
      </dgm:t>
    </dgm:pt>
    <dgm:pt modelId="{1AFEF014-8859-41F3-A80A-A06C1084F3A5}" type="parTrans" cxnId="{6AF6ED01-5660-4AB0-87F2-513BA6D4DD1F}">
      <dgm:prSet/>
      <dgm:spPr/>
      <dgm:t>
        <a:bodyPr/>
        <a:lstStyle/>
        <a:p>
          <a:endParaRPr lang="en-US"/>
        </a:p>
      </dgm:t>
    </dgm:pt>
    <dgm:pt modelId="{FE6DAC01-35ED-4602-B230-570BBA855EF7}" type="sibTrans" cxnId="{6AF6ED01-5660-4AB0-87F2-513BA6D4DD1F}">
      <dgm:prSet/>
      <dgm:spPr/>
      <dgm:t>
        <a:bodyPr/>
        <a:lstStyle/>
        <a:p>
          <a:endParaRPr lang="en-US"/>
        </a:p>
      </dgm:t>
    </dgm:pt>
    <dgm:pt modelId="{BD906BBD-530D-46B4-B356-8348D05FC47C}" type="pres">
      <dgm:prSet presAssocID="{8481807C-9E79-4FFA-9E2B-A85F7F48B612}" presName="compositeShape" presStyleCnt="0">
        <dgm:presLayoutVars>
          <dgm:dir/>
          <dgm:resizeHandles/>
        </dgm:presLayoutVars>
      </dgm:prSet>
      <dgm:spPr/>
    </dgm:pt>
    <dgm:pt modelId="{947892DA-E730-4A85-8291-96DA5D76C585}" type="pres">
      <dgm:prSet presAssocID="{8481807C-9E79-4FFA-9E2B-A85F7F48B612}" presName="pyramid" presStyleLbl="node1" presStyleIdx="0" presStyleCnt="1" custScaleX="153566" custLinFactNeighborX="-39304" custLinFactNeighborY="-285"/>
      <dgm:spPr/>
    </dgm:pt>
    <dgm:pt modelId="{57DC13DB-E565-49B0-BCEA-5B207C022B9A}" type="pres">
      <dgm:prSet presAssocID="{8481807C-9E79-4FFA-9E2B-A85F7F48B612}" presName="theList" presStyleCnt="0"/>
      <dgm:spPr/>
    </dgm:pt>
    <dgm:pt modelId="{A4E70886-FD64-4440-8033-9D861F6734FA}" type="pres">
      <dgm:prSet presAssocID="{7092C926-C66C-4B1D-8B36-E35F270555EA}" presName="aNode" presStyleLbl="fgAcc1" presStyleIdx="0" presStyleCnt="4" custScaleX="203606" custScaleY="151369">
        <dgm:presLayoutVars>
          <dgm:bulletEnabled val="1"/>
        </dgm:presLayoutVars>
      </dgm:prSet>
      <dgm:spPr/>
      <dgm:t>
        <a:bodyPr/>
        <a:lstStyle/>
        <a:p>
          <a:endParaRPr lang="en-US"/>
        </a:p>
      </dgm:t>
    </dgm:pt>
    <dgm:pt modelId="{A8032128-8D7D-475A-8BE4-874B840A1725}" type="pres">
      <dgm:prSet presAssocID="{7092C926-C66C-4B1D-8B36-E35F270555EA}" presName="aSpace" presStyleCnt="0"/>
      <dgm:spPr/>
    </dgm:pt>
    <dgm:pt modelId="{98733B8B-722E-4D97-9FDC-9A3477617806}" type="pres">
      <dgm:prSet presAssocID="{FD8F6A97-92C1-46C4-94E1-E1FEF3686602}" presName="aNode" presStyleLbl="fgAcc1" presStyleIdx="1" presStyleCnt="4" custScaleX="203606" custScaleY="151369">
        <dgm:presLayoutVars>
          <dgm:bulletEnabled val="1"/>
        </dgm:presLayoutVars>
      </dgm:prSet>
      <dgm:spPr/>
      <dgm:t>
        <a:bodyPr/>
        <a:lstStyle/>
        <a:p>
          <a:endParaRPr lang="en-US"/>
        </a:p>
      </dgm:t>
    </dgm:pt>
    <dgm:pt modelId="{D5FF1768-614D-4F96-A9CC-EF0EAB933A1E}" type="pres">
      <dgm:prSet presAssocID="{FD8F6A97-92C1-46C4-94E1-E1FEF3686602}" presName="aSpace" presStyleCnt="0"/>
      <dgm:spPr/>
    </dgm:pt>
    <dgm:pt modelId="{0E4BC330-8958-4AB5-977C-908F47288DF4}" type="pres">
      <dgm:prSet presAssocID="{4B7B9FBE-1216-41D7-986E-6D1588B1C803}" presName="aNode" presStyleLbl="fgAcc1" presStyleIdx="2" presStyleCnt="4" custScaleX="203606" custScaleY="151369">
        <dgm:presLayoutVars>
          <dgm:bulletEnabled val="1"/>
        </dgm:presLayoutVars>
      </dgm:prSet>
      <dgm:spPr/>
      <dgm:t>
        <a:bodyPr/>
        <a:lstStyle/>
        <a:p>
          <a:endParaRPr lang="en-US"/>
        </a:p>
      </dgm:t>
    </dgm:pt>
    <dgm:pt modelId="{EC2C0D24-759C-469E-A38B-EC1491DCB82A}" type="pres">
      <dgm:prSet presAssocID="{4B7B9FBE-1216-41D7-986E-6D1588B1C803}" presName="aSpace" presStyleCnt="0"/>
      <dgm:spPr/>
    </dgm:pt>
    <dgm:pt modelId="{4F83041D-02FD-4EB1-9793-3412A6B1E627}" type="pres">
      <dgm:prSet presAssocID="{867106B3-8F05-4C04-93D0-49A32D7BCE87}" presName="aNode" presStyleLbl="fgAcc1" presStyleIdx="3" presStyleCnt="4" custScaleX="203606" custScaleY="220274">
        <dgm:presLayoutVars>
          <dgm:bulletEnabled val="1"/>
        </dgm:presLayoutVars>
      </dgm:prSet>
      <dgm:spPr/>
      <dgm:t>
        <a:bodyPr/>
        <a:lstStyle/>
        <a:p>
          <a:endParaRPr lang="en-US"/>
        </a:p>
      </dgm:t>
    </dgm:pt>
    <dgm:pt modelId="{6485E04D-7F2E-42B9-92D7-2466EFB43251}" type="pres">
      <dgm:prSet presAssocID="{867106B3-8F05-4C04-93D0-49A32D7BCE87}" presName="aSpace" presStyleCnt="0"/>
      <dgm:spPr/>
    </dgm:pt>
  </dgm:ptLst>
  <dgm:cxnLst>
    <dgm:cxn modelId="{820C3EAA-9940-4BE2-BE1C-A1573CC7A3CC}" type="presOf" srcId="{7092C926-C66C-4B1D-8B36-E35F270555EA}" destId="{A4E70886-FD64-4440-8033-9D861F6734FA}" srcOrd="0" destOrd="0" presId="urn:microsoft.com/office/officeart/2005/8/layout/pyramid2"/>
    <dgm:cxn modelId="{9645BC92-A91F-4C81-8921-2B109E4C3C0B}" type="presOf" srcId="{867106B3-8F05-4C04-93D0-49A32D7BCE87}" destId="{4F83041D-02FD-4EB1-9793-3412A6B1E627}" srcOrd="0" destOrd="0" presId="urn:microsoft.com/office/officeart/2005/8/layout/pyramid2"/>
    <dgm:cxn modelId="{6AF6ED01-5660-4AB0-87F2-513BA6D4DD1F}" srcId="{8481807C-9E79-4FFA-9E2B-A85F7F48B612}" destId="{FD8F6A97-92C1-46C4-94E1-E1FEF3686602}" srcOrd="1" destOrd="0" parTransId="{1AFEF014-8859-41F3-A80A-A06C1084F3A5}" sibTransId="{FE6DAC01-35ED-4602-B230-570BBA855EF7}"/>
    <dgm:cxn modelId="{C53BE9B5-DA49-45DA-86AF-627129F71C7C}" srcId="{8481807C-9E79-4FFA-9E2B-A85F7F48B612}" destId="{7092C926-C66C-4B1D-8B36-E35F270555EA}" srcOrd="0" destOrd="0" parTransId="{D2930A83-3DEC-4433-944D-07BE140F4BCC}" sibTransId="{02F43EFE-C59E-4400-A50F-B760447C5E3E}"/>
    <dgm:cxn modelId="{4019743D-30E4-4340-B5B9-98B50DAC549F}" srcId="{8481807C-9E79-4FFA-9E2B-A85F7F48B612}" destId="{4B7B9FBE-1216-41D7-986E-6D1588B1C803}" srcOrd="2" destOrd="0" parTransId="{CB4CA37E-930F-4ADD-A064-E26F19F45F38}" sibTransId="{3760414C-E732-441E-9451-BA9A825396FA}"/>
    <dgm:cxn modelId="{DB9856B3-A0FB-435D-AD55-115DBF18B35B}" type="presOf" srcId="{8481807C-9E79-4FFA-9E2B-A85F7F48B612}" destId="{BD906BBD-530D-46B4-B356-8348D05FC47C}" srcOrd="0" destOrd="0" presId="urn:microsoft.com/office/officeart/2005/8/layout/pyramid2"/>
    <dgm:cxn modelId="{523AA9E5-FCFC-4ACE-9E41-97E1E0C36DDF}" srcId="{8481807C-9E79-4FFA-9E2B-A85F7F48B612}" destId="{867106B3-8F05-4C04-93D0-49A32D7BCE87}" srcOrd="3" destOrd="0" parTransId="{1FF623FC-7613-4D1C-A873-7E166054934B}" sibTransId="{A8F3AA2F-8622-4C21-8D1C-3061A8441FDC}"/>
    <dgm:cxn modelId="{6634B261-BF7F-4B24-B0F0-158197FFF4C3}" type="presOf" srcId="{4B7B9FBE-1216-41D7-986E-6D1588B1C803}" destId="{0E4BC330-8958-4AB5-977C-908F47288DF4}" srcOrd="0" destOrd="0" presId="urn:microsoft.com/office/officeart/2005/8/layout/pyramid2"/>
    <dgm:cxn modelId="{0E36128F-47BF-4B82-A71E-BCE7BD7CC555}" type="presOf" srcId="{FD8F6A97-92C1-46C4-94E1-E1FEF3686602}" destId="{98733B8B-722E-4D97-9FDC-9A3477617806}" srcOrd="0" destOrd="0" presId="urn:microsoft.com/office/officeart/2005/8/layout/pyramid2"/>
    <dgm:cxn modelId="{C7AA5062-4133-425C-8541-C0745C9DB1EC}" type="presParOf" srcId="{BD906BBD-530D-46B4-B356-8348D05FC47C}" destId="{947892DA-E730-4A85-8291-96DA5D76C585}" srcOrd="0" destOrd="0" presId="urn:microsoft.com/office/officeart/2005/8/layout/pyramid2"/>
    <dgm:cxn modelId="{B2219B9E-F45D-4F79-89E3-18E6A54BF9F6}" type="presParOf" srcId="{BD906BBD-530D-46B4-B356-8348D05FC47C}" destId="{57DC13DB-E565-49B0-BCEA-5B207C022B9A}" srcOrd="1" destOrd="0" presId="urn:microsoft.com/office/officeart/2005/8/layout/pyramid2"/>
    <dgm:cxn modelId="{AC2AE0F7-6A9C-40D3-A493-927020DB7048}" type="presParOf" srcId="{57DC13DB-E565-49B0-BCEA-5B207C022B9A}" destId="{A4E70886-FD64-4440-8033-9D861F6734FA}" srcOrd="0" destOrd="0" presId="urn:microsoft.com/office/officeart/2005/8/layout/pyramid2"/>
    <dgm:cxn modelId="{F4758F22-9B49-462B-A013-7E11DD33D8CF}" type="presParOf" srcId="{57DC13DB-E565-49B0-BCEA-5B207C022B9A}" destId="{A8032128-8D7D-475A-8BE4-874B840A1725}" srcOrd="1" destOrd="0" presId="urn:microsoft.com/office/officeart/2005/8/layout/pyramid2"/>
    <dgm:cxn modelId="{D60358BF-5196-499E-89EC-C46444A8F727}" type="presParOf" srcId="{57DC13DB-E565-49B0-BCEA-5B207C022B9A}" destId="{98733B8B-722E-4D97-9FDC-9A3477617806}" srcOrd="2" destOrd="0" presId="urn:microsoft.com/office/officeart/2005/8/layout/pyramid2"/>
    <dgm:cxn modelId="{28B63F63-3CB7-44C7-A141-68678E712289}" type="presParOf" srcId="{57DC13DB-E565-49B0-BCEA-5B207C022B9A}" destId="{D5FF1768-614D-4F96-A9CC-EF0EAB933A1E}" srcOrd="3" destOrd="0" presId="urn:microsoft.com/office/officeart/2005/8/layout/pyramid2"/>
    <dgm:cxn modelId="{1DE20630-A8EA-40C6-A4B2-336F8273062F}" type="presParOf" srcId="{57DC13DB-E565-49B0-BCEA-5B207C022B9A}" destId="{0E4BC330-8958-4AB5-977C-908F47288DF4}" srcOrd="4" destOrd="0" presId="urn:microsoft.com/office/officeart/2005/8/layout/pyramid2"/>
    <dgm:cxn modelId="{307FE4A7-724A-4947-967A-962AB07CD2D2}" type="presParOf" srcId="{57DC13DB-E565-49B0-BCEA-5B207C022B9A}" destId="{EC2C0D24-759C-469E-A38B-EC1491DCB82A}" srcOrd="5" destOrd="0" presId="urn:microsoft.com/office/officeart/2005/8/layout/pyramid2"/>
    <dgm:cxn modelId="{3C9E8D3B-12FA-439B-92BC-D96B612E299F}" type="presParOf" srcId="{57DC13DB-E565-49B0-BCEA-5B207C022B9A}" destId="{4F83041D-02FD-4EB1-9793-3412A6B1E627}" srcOrd="6" destOrd="0" presId="urn:microsoft.com/office/officeart/2005/8/layout/pyramid2"/>
    <dgm:cxn modelId="{F6EE0894-D23B-4DEC-98AE-BB42B8E57B28}" type="presParOf" srcId="{57DC13DB-E565-49B0-BCEA-5B207C022B9A}" destId="{6485E04D-7F2E-42B9-92D7-2466EFB43251}" srcOrd="7"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7892DA-E730-4A85-8291-96DA5D76C585}">
      <dsp:nvSpPr>
        <dsp:cNvPr id="0" name=""/>
        <dsp:cNvSpPr/>
      </dsp:nvSpPr>
      <dsp:spPr>
        <a:xfrm>
          <a:off x="0" y="0"/>
          <a:ext cx="2635814" cy="171640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70886-FD64-4440-8033-9D861F6734FA}">
      <dsp:nvSpPr>
        <dsp:cNvPr id="0" name=""/>
        <dsp:cNvSpPr/>
      </dsp:nvSpPr>
      <dsp:spPr>
        <a:xfrm>
          <a:off x="1026327" y="172184"/>
          <a:ext cx="2271557" cy="28670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pd.Dataframe()</a:t>
          </a:r>
        </a:p>
      </dsp:txBody>
      <dsp:txXfrm>
        <a:off x="1040323" y="186180"/>
        <a:ext cx="2243565" cy="258712"/>
      </dsp:txXfrm>
    </dsp:sp>
    <dsp:sp modelId="{98733B8B-722E-4D97-9FDC-9A3477617806}">
      <dsp:nvSpPr>
        <dsp:cNvPr id="0" name=""/>
        <dsp:cNvSpPr/>
      </dsp:nvSpPr>
      <dsp:spPr>
        <a:xfrm>
          <a:off x="1026327" y="482565"/>
          <a:ext cx="2271557" cy="28670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np.array(), pd.Series()</a:t>
          </a:r>
        </a:p>
      </dsp:txBody>
      <dsp:txXfrm>
        <a:off x="1040323" y="496561"/>
        <a:ext cx="2243565" cy="258712"/>
      </dsp:txXfrm>
    </dsp:sp>
    <dsp:sp modelId="{0E4BC330-8958-4AB5-977C-908F47288DF4}">
      <dsp:nvSpPr>
        <dsp:cNvPr id="0" name=""/>
        <dsp:cNvSpPr/>
      </dsp:nvSpPr>
      <dsp:spPr>
        <a:xfrm>
          <a:off x="1026327" y="792946"/>
          <a:ext cx="2271557" cy="28670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list, dict, tuple, range, set</a:t>
          </a:r>
        </a:p>
      </dsp:txBody>
      <dsp:txXfrm>
        <a:off x="1040323" y="806942"/>
        <a:ext cx="2243565" cy="258712"/>
      </dsp:txXfrm>
    </dsp:sp>
    <dsp:sp modelId="{4F83041D-02FD-4EB1-9793-3412A6B1E627}">
      <dsp:nvSpPr>
        <dsp:cNvPr id="0" name=""/>
        <dsp:cNvSpPr/>
      </dsp:nvSpPr>
      <dsp:spPr>
        <a:xfrm>
          <a:off x="1026327" y="1103327"/>
          <a:ext cx="2271557" cy="417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 float, complex, str, boolean, byte</a:t>
          </a:r>
        </a:p>
      </dsp:txBody>
      <dsp:txXfrm>
        <a:off x="1046694" y="1123694"/>
        <a:ext cx="2230823" cy="37648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D6656-D658-42EF-9F6A-601EA9A2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17</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101 Python Basic</vt:lpstr>
    </vt:vector>
  </TitlesOfParts>
  <Company>MHHS</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Basic 101</dc:title>
  <dc:subject>Part 1: Getting Started</dc:subject>
  <dc:creator>Tran, Nhan</dc:creator>
  <cp:keywords/>
  <dc:description/>
  <cp:lastModifiedBy>Cao, Angela</cp:lastModifiedBy>
  <cp:revision>271</cp:revision>
  <dcterms:created xsi:type="dcterms:W3CDTF">2019-11-14T16:33:00Z</dcterms:created>
  <dcterms:modified xsi:type="dcterms:W3CDTF">2023-04-05T21:00:00Z</dcterms:modified>
</cp:coreProperties>
</file>