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5B21D" w14:textId="77777777" w:rsidR="002A69B8" w:rsidRPr="002A69B8" w:rsidRDefault="002A69B8" w:rsidP="002A69B8">
      <w:pPr>
        <w:shd w:val="clear" w:color="auto" w:fill="FFFFFF"/>
        <w:spacing w:after="0" w:line="360" w:lineRule="auto"/>
        <w:textAlignment w:val="baseline"/>
        <w:outlineLvl w:val="2"/>
        <w:rPr>
          <w:rFonts w:ascii="Times New Roman" w:eastAsia="Times New Roman" w:hAnsi="Times New Roman" w:cs="Times New Roman"/>
          <w:b/>
          <w:bCs/>
          <w:sz w:val="27"/>
          <w:szCs w:val="27"/>
        </w:rPr>
      </w:pPr>
      <w:r w:rsidRPr="002A69B8">
        <w:rPr>
          <w:rFonts w:ascii="Times New Roman" w:eastAsia="Times New Roman" w:hAnsi="Times New Roman" w:cs="Times New Roman"/>
          <w:b/>
          <w:bCs/>
          <w:sz w:val="27"/>
          <w:szCs w:val="27"/>
        </w:rPr>
        <w:t>How to Install Nodemailer</w:t>
      </w:r>
    </w:p>
    <w:p w14:paraId="592F05E2"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Install nodemailer using the following command:</w:t>
      </w:r>
    </w:p>
    <w:p w14:paraId="7C0198F9" w14:textId="77777777" w:rsidR="002A69B8" w:rsidRPr="002A69B8" w:rsidRDefault="002A69B8" w:rsidP="002A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z w:val="20"/>
          <w:szCs w:val="20"/>
        </w:rPr>
      </w:pPr>
      <w:r w:rsidRPr="002A69B8">
        <w:rPr>
          <w:rFonts w:ascii="Times New Roman" w:eastAsia="Times New Roman" w:hAnsi="Times New Roman" w:cs="Times New Roman"/>
          <w:color w:val="000000"/>
          <w:sz w:val="20"/>
          <w:szCs w:val="20"/>
          <w:highlight w:val="lightGray"/>
          <w:bdr w:val="none" w:sz="0" w:space="0" w:color="auto" w:frame="1"/>
        </w:rPr>
        <w:t>npm install nodemailer</w:t>
      </w:r>
    </w:p>
    <w:p w14:paraId="64567B8C"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Nodemailer’s API is pretty simple and requires us to do the following:</w:t>
      </w:r>
    </w:p>
    <w:p w14:paraId="64CE83B2" w14:textId="77777777" w:rsidR="002A69B8" w:rsidRPr="002A69B8" w:rsidRDefault="002A69B8" w:rsidP="002A69B8">
      <w:pPr>
        <w:numPr>
          <w:ilvl w:val="0"/>
          <w:numId w:val="1"/>
        </w:numPr>
        <w:shd w:val="clear" w:color="auto" w:fill="FFFFFF"/>
        <w:spacing w:after="0" w:line="360" w:lineRule="auto"/>
        <w:ind w:left="0" w:firstLine="0"/>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Create a </w:t>
      </w:r>
      <w:r w:rsidRPr="002A69B8">
        <w:rPr>
          <w:rFonts w:ascii="Times New Roman" w:eastAsia="Times New Roman" w:hAnsi="Times New Roman" w:cs="Times New Roman"/>
          <w:b/>
          <w:bCs/>
          <w:color w:val="0A0A23"/>
          <w:sz w:val="33"/>
          <w:szCs w:val="33"/>
          <w:bdr w:val="none" w:sz="0" w:space="0" w:color="auto" w:frame="1"/>
        </w:rPr>
        <w:t>Transporter </w:t>
      </w:r>
      <w:r w:rsidRPr="002A69B8">
        <w:rPr>
          <w:rFonts w:ascii="Times New Roman" w:eastAsia="Times New Roman" w:hAnsi="Times New Roman" w:cs="Times New Roman"/>
          <w:color w:val="0A0A23"/>
          <w:sz w:val="33"/>
          <w:szCs w:val="33"/>
        </w:rPr>
        <w:t>object</w:t>
      </w:r>
    </w:p>
    <w:p w14:paraId="619F3BB3" w14:textId="77777777" w:rsidR="002A69B8" w:rsidRPr="002A69B8" w:rsidRDefault="002A69B8" w:rsidP="002A69B8">
      <w:pPr>
        <w:numPr>
          <w:ilvl w:val="0"/>
          <w:numId w:val="1"/>
        </w:numPr>
        <w:shd w:val="clear" w:color="auto" w:fill="FFFFFF"/>
        <w:spacing w:after="0" w:line="360" w:lineRule="auto"/>
        <w:ind w:left="0" w:firstLine="0"/>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Create a </w:t>
      </w:r>
      <w:r w:rsidRPr="002A69B8">
        <w:rPr>
          <w:rFonts w:ascii="Times New Roman" w:eastAsia="Times New Roman" w:hAnsi="Times New Roman" w:cs="Times New Roman"/>
          <w:b/>
          <w:bCs/>
          <w:color w:val="0A0A23"/>
          <w:sz w:val="33"/>
          <w:szCs w:val="33"/>
          <w:bdr w:val="none" w:sz="0" w:space="0" w:color="auto" w:frame="1"/>
        </w:rPr>
        <w:t>MailOptions </w:t>
      </w:r>
      <w:r w:rsidRPr="002A69B8">
        <w:rPr>
          <w:rFonts w:ascii="Times New Roman" w:eastAsia="Times New Roman" w:hAnsi="Times New Roman" w:cs="Times New Roman"/>
          <w:color w:val="0A0A23"/>
          <w:sz w:val="33"/>
          <w:szCs w:val="33"/>
        </w:rPr>
        <w:t>Object</w:t>
      </w:r>
    </w:p>
    <w:p w14:paraId="34C21B6B" w14:textId="77777777" w:rsidR="002A69B8" w:rsidRPr="002A69B8" w:rsidRDefault="002A69B8" w:rsidP="002A69B8">
      <w:pPr>
        <w:numPr>
          <w:ilvl w:val="0"/>
          <w:numId w:val="1"/>
        </w:numPr>
        <w:shd w:val="clear" w:color="auto" w:fill="FFFFFF"/>
        <w:spacing w:after="0" w:line="360" w:lineRule="auto"/>
        <w:ind w:left="0" w:firstLine="0"/>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Use the </w:t>
      </w:r>
      <w:r w:rsidRPr="002A69B8">
        <w:rPr>
          <w:rFonts w:ascii="Times New Roman" w:eastAsia="Times New Roman" w:hAnsi="Times New Roman" w:cs="Times New Roman"/>
          <w:b/>
          <w:bCs/>
          <w:color w:val="0A0A23"/>
          <w:sz w:val="33"/>
          <w:szCs w:val="33"/>
          <w:bdr w:val="none" w:sz="0" w:space="0" w:color="auto" w:frame="1"/>
        </w:rPr>
        <w:t>Transporter.sendMail</w:t>
      </w:r>
      <w:r w:rsidRPr="002A69B8">
        <w:rPr>
          <w:rFonts w:ascii="Times New Roman" w:eastAsia="Times New Roman" w:hAnsi="Times New Roman" w:cs="Times New Roman"/>
          <w:color w:val="0A0A23"/>
          <w:sz w:val="33"/>
          <w:szCs w:val="33"/>
        </w:rPr>
        <w:t> method</w:t>
      </w:r>
    </w:p>
    <w:p w14:paraId="15A2A619"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To create a transporter object, we do the following:</w:t>
      </w:r>
    </w:p>
    <w:p w14:paraId="1BCAD8D6" w14:textId="77777777" w:rsidR="002A69B8" w:rsidRPr="002A69B8" w:rsidRDefault="002A69B8" w:rsidP="002A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0"/>
          <w:szCs w:val="20"/>
          <w:highlight w:val="lightGray"/>
          <w:bdr w:val="none" w:sz="0" w:space="0" w:color="auto" w:frame="1"/>
        </w:rPr>
      </w:pPr>
      <w:r w:rsidRPr="002A69B8">
        <w:rPr>
          <w:rFonts w:ascii="Times New Roman" w:eastAsia="Times New Roman" w:hAnsi="Times New Roman" w:cs="Times New Roman"/>
          <w:color w:val="000000"/>
          <w:sz w:val="20"/>
          <w:szCs w:val="20"/>
          <w:highlight w:val="lightGray"/>
          <w:bdr w:val="none" w:sz="0" w:space="0" w:color="auto" w:frame="1"/>
        </w:rPr>
        <w:t>let transporter = nodemailer.createTransport({</w:t>
      </w:r>
    </w:p>
    <w:p w14:paraId="4FED55B8" w14:textId="77777777" w:rsidR="002A69B8" w:rsidRPr="002A69B8" w:rsidRDefault="002A69B8" w:rsidP="002A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0"/>
          <w:szCs w:val="20"/>
          <w:highlight w:val="lightGray"/>
          <w:bdr w:val="none" w:sz="0" w:space="0" w:color="auto" w:frame="1"/>
        </w:rPr>
      </w:pPr>
      <w:r w:rsidRPr="002A69B8">
        <w:rPr>
          <w:rFonts w:ascii="Times New Roman" w:eastAsia="Times New Roman" w:hAnsi="Times New Roman" w:cs="Times New Roman"/>
          <w:color w:val="000000"/>
          <w:sz w:val="20"/>
          <w:szCs w:val="20"/>
          <w:highlight w:val="lightGray"/>
          <w:bdr w:val="none" w:sz="0" w:space="0" w:color="auto" w:frame="1"/>
        </w:rPr>
        <w:t xml:space="preserve">      service: 'gmail',</w:t>
      </w:r>
    </w:p>
    <w:p w14:paraId="5EFE54B9" w14:textId="77777777" w:rsidR="002A69B8" w:rsidRPr="002A69B8" w:rsidRDefault="002A69B8" w:rsidP="002A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0"/>
          <w:szCs w:val="20"/>
          <w:highlight w:val="lightGray"/>
          <w:bdr w:val="none" w:sz="0" w:space="0" w:color="auto" w:frame="1"/>
        </w:rPr>
      </w:pPr>
      <w:r w:rsidRPr="002A69B8">
        <w:rPr>
          <w:rFonts w:ascii="Times New Roman" w:eastAsia="Times New Roman" w:hAnsi="Times New Roman" w:cs="Times New Roman"/>
          <w:color w:val="000000"/>
          <w:sz w:val="20"/>
          <w:szCs w:val="20"/>
          <w:highlight w:val="lightGray"/>
          <w:bdr w:val="none" w:sz="0" w:space="0" w:color="auto" w:frame="1"/>
        </w:rPr>
        <w:t xml:space="preserve">      auth: {</w:t>
      </w:r>
    </w:p>
    <w:p w14:paraId="5E053817" w14:textId="77777777" w:rsidR="002A69B8" w:rsidRPr="002A69B8" w:rsidRDefault="002A69B8" w:rsidP="002A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0"/>
          <w:szCs w:val="20"/>
          <w:highlight w:val="lightGray"/>
          <w:bdr w:val="none" w:sz="0" w:space="0" w:color="auto" w:frame="1"/>
        </w:rPr>
      </w:pPr>
      <w:r w:rsidRPr="002A69B8">
        <w:rPr>
          <w:rFonts w:ascii="Times New Roman" w:eastAsia="Times New Roman" w:hAnsi="Times New Roman" w:cs="Times New Roman"/>
          <w:color w:val="000000"/>
          <w:sz w:val="20"/>
          <w:szCs w:val="20"/>
          <w:highlight w:val="lightGray"/>
          <w:bdr w:val="none" w:sz="0" w:space="0" w:color="auto" w:frame="1"/>
        </w:rPr>
        <w:t xml:space="preserve">        type: 'OAuth2',</w:t>
      </w:r>
    </w:p>
    <w:p w14:paraId="0945A001" w14:textId="77777777" w:rsidR="002A69B8" w:rsidRPr="002A69B8" w:rsidRDefault="002A69B8" w:rsidP="002A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0"/>
          <w:szCs w:val="20"/>
          <w:highlight w:val="lightGray"/>
          <w:bdr w:val="none" w:sz="0" w:space="0" w:color="auto" w:frame="1"/>
        </w:rPr>
      </w:pPr>
      <w:r w:rsidRPr="002A69B8">
        <w:rPr>
          <w:rFonts w:ascii="Times New Roman" w:eastAsia="Times New Roman" w:hAnsi="Times New Roman" w:cs="Times New Roman"/>
          <w:color w:val="000000"/>
          <w:sz w:val="20"/>
          <w:szCs w:val="20"/>
          <w:highlight w:val="lightGray"/>
          <w:bdr w:val="none" w:sz="0" w:space="0" w:color="auto" w:frame="1"/>
        </w:rPr>
        <w:t xml:space="preserve">        user: process.env.MAIL_USERNAME,</w:t>
      </w:r>
    </w:p>
    <w:p w14:paraId="4F17EB14" w14:textId="77777777" w:rsidR="002A69B8" w:rsidRPr="002A69B8" w:rsidRDefault="002A69B8" w:rsidP="002A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0"/>
          <w:szCs w:val="20"/>
          <w:highlight w:val="lightGray"/>
          <w:bdr w:val="none" w:sz="0" w:space="0" w:color="auto" w:frame="1"/>
        </w:rPr>
      </w:pPr>
      <w:r w:rsidRPr="002A69B8">
        <w:rPr>
          <w:rFonts w:ascii="Times New Roman" w:eastAsia="Times New Roman" w:hAnsi="Times New Roman" w:cs="Times New Roman"/>
          <w:color w:val="000000"/>
          <w:sz w:val="20"/>
          <w:szCs w:val="20"/>
          <w:highlight w:val="lightGray"/>
          <w:bdr w:val="none" w:sz="0" w:space="0" w:color="auto" w:frame="1"/>
        </w:rPr>
        <w:t xml:space="preserve">        pass: process.env.MAIL_PASSWORD,</w:t>
      </w:r>
    </w:p>
    <w:p w14:paraId="63A23841" w14:textId="77777777" w:rsidR="002A69B8" w:rsidRPr="002A69B8" w:rsidRDefault="002A69B8" w:rsidP="002A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0"/>
          <w:szCs w:val="20"/>
          <w:highlight w:val="lightGray"/>
          <w:bdr w:val="none" w:sz="0" w:space="0" w:color="auto" w:frame="1"/>
        </w:rPr>
      </w:pPr>
      <w:r w:rsidRPr="002A69B8">
        <w:rPr>
          <w:rFonts w:ascii="Times New Roman" w:eastAsia="Times New Roman" w:hAnsi="Times New Roman" w:cs="Times New Roman"/>
          <w:color w:val="000000"/>
          <w:sz w:val="20"/>
          <w:szCs w:val="20"/>
          <w:highlight w:val="lightGray"/>
          <w:bdr w:val="none" w:sz="0" w:space="0" w:color="auto" w:frame="1"/>
        </w:rPr>
        <w:t xml:space="preserve">        clientId: process.env.OAUTH_CLIENTID,</w:t>
      </w:r>
    </w:p>
    <w:p w14:paraId="6154F538" w14:textId="77777777" w:rsidR="002A69B8" w:rsidRPr="002A69B8" w:rsidRDefault="002A69B8" w:rsidP="002A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0"/>
          <w:szCs w:val="20"/>
          <w:highlight w:val="lightGray"/>
          <w:bdr w:val="none" w:sz="0" w:space="0" w:color="auto" w:frame="1"/>
        </w:rPr>
      </w:pPr>
      <w:r w:rsidRPr="002A69B8">
        <w:rPr>
          <w:rFonts w:ascii="Times New Roman" w:eastAsia="Times New Roman" w:hAnsi="Times New Roman" w:cs="Times New Roman"/>
          <w:color w:val="000000"/>
          <w:sz w:val="20"/>
          <w:szCs w:val="20"/>
          <w:highlight w:val="lightGray"/>
          <w:bdr w:val="none" w:sz="0" w:space="0" w:color="auto" w:frame="1"/>
        </w:rPr>
        <w:t xml:space="preserve">        clientSecret: process.env.OAUTH_CLIENT_SECRET,</w:t>
      </w:r>
    </w:p>
    <w:p w14:paraId="13505CDC" w14:textId="77777777" w:rsidR="002A69B8" w:rsidRPr="002A69B8" w:rsidRDefault="002A69B8" w:rsidP="002A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0"/>
          <w:szCs w:val="20"/>
          <w:highlight w:val="lightGray"/>
          <w:bdr w:val="none" w:sz="0" w:space="0" w:color="auto" w:frame="1"/>
        </w:rPr>
      </w:pPr>
      <w:r w:rsidRPr="002A69B8">
        <w:rPr>
          <w:rFonts w:ascii="Times New Roman" w:eastAsia="Times New Roman" w:hAnsi="Times New Roman" w:cs="Times New Roman"/>
          <w:color w:val="000000"/>
          <w:sz w:val="20"/>
          <w:szCs w:val="20"/>
          <w:highlight w:val="lightGray"/>
          <w:bdr w:val="none" w:sz="0" w:space="0" w:color="auto" w:frame="1"/>
        </w:rPr>
        <w:t xml:space="preserve">        refreshToken: process.env.OAUTH_REFRESH_TOKEN</w:t>
      </w:r>
    </w:p>
    <w:p w14:paraId="0D070C89" w14:textId="77777777" w:rsidR="002A69B8" w:rsidRPr="002A69B8" w:rsidRDefault="002A69B8" w:rsidP="002A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0"/>
          <w:szCs w:val="20"/>
          <w:highlight w:val="lightGray"/>
          <w:bdr w:val="none" w:sz="0" w:space="0" w:color="auto" w:frame="1"/>
        </w:rPr>
      </w:pPr>
      <w:r w:rsidRPr="002A69B8">
        <w:rPr>
          <w:rFonts w:ascii="Times New Roman" w:eastAsia="Times New Roman" w:hAnsi="Times New Roman" w:cs="Times New Roman"/>
          <w:color w:val="000000"/>
          <w:sz w:val="20"/>
          <w:szCs w:val="20"/>
          <w:highlight w:val="lightGray"/>
          <w:bdr w:val="none" w:sz="0" w:space="0" w:color="auto" w:frame="1"/>
        </w:rPr>
        <w:t xml:space="preserve">      }</w:t>
      </w:r>
    </w:p>
    <w:p w14:paraId="6278A87A" w14:textId="77777777" w:rsidR="002A69B8" w:rsidRPr="002A69B8" w:rsidRDefault="002A69B8" w:rsidP="002A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z w:val="20"/>
          <w:szCs w:val="20"/>
        </w:rPr>
      </w:pPr>
      <w:r w:rsidRPr="002A69B8">
        <w:rPr>
          <w:rFonts w:ascii="Times New Roman" w:eastAsia="Times New Roman" w:hAnsi="Times New Roman" w:cs="Times New Roman"/>
          <w:color w:val="000000"/>
          <w:sz w:val="20"/>
          <w:szCs w:val="20"/>
          <w:highlight w:val="lightGray"/>
          <w:bdr w:val="none" w:sz="0" w:space="0" w:color="auto" w:frame="1"/>
        </w:rPr>
        <w:t xml:space="preserve">    });</w:t>
      </w:r>
    </w:p>
    <w:p w14:paraId="49E43FD0"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Segoe UI Emoji" w:eastAsia="Times New Roman" w:hAnsi="Segoe UI Emoji" w:cs="Segoe UI Emoji"/>
          <w:color w:val="0A0A23"/>
          <w:sz w:val="33"/>
          <w:szCs w:val="33"/>
        </w:rPr>
        <w:t>✋</w:t>
      </w:r>
      <w:r w:rsidRPr="002A69B8">
        <w:rPr>
          <w:rFonts w:ascii="Times New Roman" w:eastAsia="Times New Roman" w:hAnsi="Times New Roman" w:cs="Times New Roman"/>
          <w:color w:val="0A0A23"/>
          <w:sz w:val="33"/>
          <w:szCs w:val="33"/>
        </w:rPr>
        <w:t xml:space="preserve"> Pay attention, as apart from the user and the pass keys, which are your own credentials for your gmail account, the other three keys need to be retrieved after setting up OAuth.</w:t>
      </w:r>
    </w:p>
    <w:p w14:paraId="5470F331"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As we stated in the beginning of this article, we will be using Gmail for our mail sending needs. As you may have guessed, Gmail has a high level of security when it comes to mail sent by/to a user’s account.</w:t>
      </w:r>
    </w:p>
    <w:p w14:paraId="0C2E7678"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 xml:space="preserve">There are a number of ways we can overcome this obstacle (some better than others), and we will choose the one that requires us to </w:t>
      </w:r>
      <w:r w:rsidRPr="002A69B8">
        <w:rPr>
          <w:rFonts w:ascii="Times New Roman" w:eastAsia="Times New Roman" w:hAnsi="Times New Roman" w:cs="Times New Roman"/>
          <w:color w:val="0A0A23"/>
          <w:sz w:val="33"/>
          <w:szCs w:val="33"/>
        </w:rPr>
        <w:lastRenderedPageBreak/>
        <w:t>set up a project in the </w:t>
      </w:r>
      <w:r w:rsidRPr="002A69B8">
        <w:rPr>
          <w:rFonts w:ascii="Times New Roman" w:eastAsia="Times New Roman" w:hAnsi="Times New Roman" w:cs="Times New Roman"/>
          <w:b/>
          <w:bCs/>
          <w:color w:val="0A0A23"/>
          <w:sz w:val="33"/>
          <w:szCs w:val="33"/>
          <w:bdr w:val="none" w:sz="0" w:space="0" w:color="auto" w:frame="1"/>
        </w:rPr>
        <w:t>Google Cloud Platform</w:t>
      </w:r>
      <w:r w:rsidRPr="002A69B8">
        <w:rPr>
          <w:rFonts w:ascii="Times New Roman" w:eastAsia="Times New Roman" w:hAnsi="Times New Roman" w:cs="Times New Roman"/>
          <w:color w:val="0A0A23"/>
          <w:sz w:val="33"/>
          <w:szCs w:val="33"/>
        </w:rPr>
        <w:t>. We need to do that in order to have credentials for the OAuth security enabled by Gmail.</w:t>
      </w:r>
    </w:p>
    <w:p w14:paraId="6D83A0FF"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If you want to read more about the complexities of using Gmail with nodemailer, go </w:t>
      </w:r>
      <w:hyperlink r:id="rId5" w:history="1">
        <w:r w:rsidRPr="002A69B8">
          <w:rPr>
            <w:rFonts w:ascii="Times New Roman" w:eastAsia="Times New Roman" w:hAnsi="Times New Roman" w:cs="Times New Roman"/>
            <w:color w:val="0000FF"/>
            <w:sz w:val="33"/>
            <w:szCs w:val="33"/>
            <w:u w:val="single"/>
            <w:bdr w:val="none" w:sz="0" w:space="0" w:color="auto" w:frame="1"/>
          </w:rPr>
          <w:t>here</w:t>
        </w:r>
      </w:hyperlink>
      <w:r w:rsidRPr="002A69B8">
        <w:rPr>
          <w:rFonts w:ascii="Times New Roman" w:eastAsia="Times New Roman" w:hAnsi="Times New Roman" w:cs="Times New Roman"/>
          <w:color w:val="0A0A23"/>
          <w:sz w:val="33"/>
          <w:szCs w:val="33"/>
        </w:rPr>
        <w:t>.</w:t>
      </w:r>
    </w:p>
    <w:p w14:paraId="6DC45ACF"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The next steps will require some configurations instead of coding, so brace yourselves.</w:t>
      </w:r>
    </w:p>
    <w:p w14:paraId="4B1662F6" w14:textId="77777777" w:rsidR="002A69B8" w:rsidRPr="002A69B8" w:rsidRDefault="002A69B8" w:rsidP="002A69B8">
      <w:pPr>
        <w:shd w:val="clear" w:color="auto" w:fill="FFFFFF"/>
        <w:spacing w:after="0" w:line="360" w:lineRule="auto"/>
        <w:textAlignment w:val="baseline"/>
        <w:outlineLvl w:val="1"/>
        <w:rPr>
          <w:rFonts w:ascii="Times New Roman" w:eastAsia="Times New Roman" w:hAnsi="Times New Roman" w:cs="Times New Roman"/>
          <w:b/>
          <w:bCs/>
          <w:sz w:val="36"/>
          <w:szCs w:val="36"/>
        </w:rPr>
      </w:pPr>
      <w:r w:rsidRPr="002A69B8">
        <w:rPr>
          <w:rFonts w:ascii="Times New Roman" w:eastAsia="Times New Roman" w:hAnsi="Times New Roman" w:cs="Times New Roman"/>
          <w:b/>
          <w:bCs/>
          <w:sz w:val="36"/>
          <w:szCs w:val="36"/>
        </w:rPr>
        <w:t>Google Cloud Platform Configurations</w:t>
      </w:r>
    </w:p>
    <w:p w14:paraId="34DF606B"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If you don’t have a </w:t>
      </w:r>
      <w:hyperlink r:id="rId6" w:history="1">
        <w:r w:rsidRPr="002A69B8">
          <w:rPr>
            <w:rFonts w:ascii="Times New Roman" w:eastAsia="Times New Roman" w:hAnsi="Times New Roman" w:cs="Times New Roman"/>
            <w:color w:val="0000FF"/>
            <w:sz w:val="33"/>
            <w:szCs w:val="33"/>
            <w:u w:val="single"/>
            <w:bdr w:val="none" w:sz="0" w:space="0" w:color="auto" w:frame="1"/>
          </w:rPr>
          <w:t>Google Cloud Platform</w:t>
        </w:r>
      </w:hyperlink>
      <w:r w:rsidRPr="002A69B8">
        <w:rPr>
          <w:rFonts w:ascii="Times New Roman" w:eastAsia="Times New Roman" w:hAnsi="Times New Roman" w:cs="Times New Roman"/>
          <w:color w:val="0A0A23"/>
          <w:sz w:val="33"/>
          <w:szCs w:val="33"/>
        </w:rPr>
        <w:t> account, be sure to set one up as a prerequisite. Once you have that set up, create a new project by clicking on the dropdown menu in the upper left corner.</w:t>
      </w:r>
    </w:p>
    <w:p w14:paraId="7882B5AB" w14:textId="2881C175" w:rsidR="002A69B8" w:rsidRPr="002A69B8" w:rsidRDefault="002A69B8" w:rsidP="002A69B8">
      <w:pPr>
        <w:spacing w:after="0" w:line="360" w:lineRule="auto"/>
        <w:rPr>
          <w:rFonts w:ascii="Times New Roman" w:eastAsia="Times New Roman" w:hAnsi="Times New Roman" w:cs="Times New Roman"/>
          <w:sz w:val="24"/>
          <w:szCs w:val="24"/>
        </w:rPr>
      </w:pPr>
      <w:r>
        <w:rPr>
          <w:noProof/>
        </w:rPr>
        <w:drawing>
          <wp:inline distT="0" distB="0" distL="0" distR="0" wp14:anchorId="322DD9DC" wp14:editId="5D94976B">
            <wp:extent cx="5006340" cy="419100"/>
            <wp:effectExtent l="0" t="0" r="3810" b="0"/>
            <wp:docPr id="19" name="Picture 19" descr="1_a4fnFLNMoTtLJuqsKilV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_a4fnFLNMoTtLJuqsKilV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6340" cy="419100"/>
                    </a:xfrm>
                    <a:prstGeom prst="rect">
                      <a:avLst/>
                    </a:prstGeom>
                    <a:noFill/>
                    <a:ln>
                      <a:noFill/>
                    </a:ln>
                  </pic:spPr>
                </pic:pic>
              </a:graphicData>
            </a:graphic>
          </wp:inline>
        </w:drawing>
      </w:r>
    </w:p>
    <w:p w14:paraId="4980684B"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Select the New Project option:</w:t>
      </w:r>
    </w:p>
    <w:p w14:paraId="5E2DD2CC" w14:textId="15ADCC18" w:rsidR="002A69B8" w:rsidRPr="002A69B8" w:rsidRDefault="002A69B8" w:rsidP="002A69B8">
      <w:pPr>
        <w:spacing w:after="0" w:line="360" w:lineRule="auto"/>
        <w:rPr>
          <w:rFonts w:ascii="Times New Roman" w:eastAsia="Times New Roman" w:hAnsi="Times New Roman" w:cs="Times New Roman"/>
          <w:sz w:val="24"/>
          <w:szCs w:val="24"/>
        </w:rPr>
      </w:pPr>
      <w:r>
        <w:rPr>
          <w:noProof/>
        </w:rPr>
        <w:drawing>
          <wp:inline distT="0" distB="0" distL="0" distR="0" wp14:anchorId="62A26034" wp14:editId="17D38626">
            <wp:extent cx="5731510" cy="377190"/>
            <wp:effectExtent l="0" t="0" r="2540" b="3810"/>
            <wp:docPr id="20" name="Picture 20" descr="1_HNwUG3wPdbrwc3JB5D7_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_HNwUG3wPdbrwc3JB5D7_t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7190"/>
                    </a:xfrm>
                    <a:prstGeom prst="rect">
                      <a:avLst/>
                    </a:prstGeom>
                    <a:noFill/>
                    <a:ln>
                      <a:noFill/>
                    </a:ln>
                  </pic:spPr>
                </pic:pic>
              </a:graphicData>
            </a:graphic>
          </wp:inline>
        </w:drawing>
      </w:r>
    </w:p>
    <w:p w14:paraId="1EFCB5E0" w14:textId="4765F752"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In the next window, we will have to give our project a name. Pick whatever you like, but we will continue</w:t>
      </w:r>
      <w:r>
        <w:rPr>
          <w:rFonts w:ascii="Times New Roman" w:eastAsia="Times New Roman" w:hAnsi="Times New Roman" w:cs="Times New Roman"/>
          <w:color w:val="0A0A23"/>
          <w:sz w:val="33"/>
          <w:szCs w:val="33"/>
        </w:rPr>
        <w:t xml:space="preserve"> </w:t>
      </w:r>
      <w:r w:rsidRPr="002A69B8">
        <w:rPr>
          <w:rFonts w:ascii="Times New Roman" w:eastAsia="Times New Roman" w:hAnsi="Times New Roman" w:cs="Times New Roman"/>
          <w:color w:val="0A0A23"/>
          <w:sz w:val="33"/>
          <w:szCs w:val="33"/>
        </w:rPr>
        <w:t>with</w:t>
      </w:r>
      <w:r>
        <w:rPr>
          <w:rFonts w:ascii="Times New Roman" w:eastAsia="Times New Roman" w:hAnsi="Times New Roman" w:cs="Times New Roman"/>
          <w:color w:val="0A0A23"/>
          <w:sz w:val="33"/>
          <w:szCs w:val="33"/>
        </w:rPr>
        <w:t xml:space="preserve"> </w:t>
      </w:r>
      <w:r w:rsidRPr="002A69B8">
        <w:rPr>
          <w:rFonts w:ascii="Times New Roman" w:eastAsia="Times New Roman" w:hAnsi="Times New Roman" w:cs="Times New Roman"/>
          <w:color w:val="0A0A23"/>
          <w:sz w:val="33"/>
          <w:szCs w:val="33"/>
        </w:rPr>
        <w:t>ou</w:t>
      </w:r>
      <w:r>
        <w:rPr>
          <w:rFonts w:ascii="Times New Roman" w:eastAsia="Times New Roman" w:hAnsi="Times New Roman" w:cs="Times New Roman"/>
          <w:color w:val="0A0A23"/>
          <w:sz w:val="33"/>
          <w:szCs w:val="33"/>
        </w:rPr>
        <w:t xml:space="preserve">r </w:t>
      </w:r>
      <w:r w:rsidRPr="002A69B8">
        <w:rPr>
          <w:rFonts w:ascii="Times New Roman" w:eastAsia="Times New Roman" w:hAnsi="Times New Roman" w:cs="Times New Roman"/>
          <w:b/>
          <w:bCs/>
          <w:color w:val="0A0A23"/>
          <w:sz w:val="33"/>
          <w:szCs w:val="33"/>
          <w:bdr w:val="none" w:sz="0" w:space="0" w:color="auto" w:frame="1"/>
        </w:rPr>
        <w:t>NodemailerProject</w:t>
      </w:r>
      <w:r>
        <w:rPr>
          <w:rFonts w:ascii="Times New Roman" w:eastAsia="Times New Roman" w:hAnsi="Times New Roman" w:cs="Times New Roman"/>
          <w:b/>
          <w:bCs/>
          <w:color w:val="0A0A23"/>
          <w:sz w:val="33"/>
          <w:szCs w:val="33"/>
          <w:bdr w:val="none" w:sz="0" w:space="0" w:color="auto" w:frame="1"/>
        </w:rPr>
        <w:t xml:space="preserve"> </w:t>
      </w:r>
      <w:r w:rsidRPr="002A69B8">
        <w:rPr>
          <w:rFonts w:ascii="Times New Roman" w:eastAsia="Times New Roman" w:hAnsi="Times New Roman" w:cs="Times New Roman"/>
          <w:color w:val="0A0A23"/>
          <w:sz w:val="33"/>
          <w:szCs w:val="33"/>
        </w:rPr>
        <w:t>name.</w:t>
      </w:r>
      <w:r>
        <w:rPr>
          <w:rFonts w:ascii="Times New Roman" w:eastAsia="Times New Roman" w:hAnsi="Times New Roman" w:cs="Times New Roman"/>
          <w:color w:val="0A0A23"/>
          <w:sz w:val="33"/>
          <w:szCs w:val="33"/>
        </w:rPr>
        <w:t xml:space="preserve"> </w:t>
      </w:r>
      <w:r w:rsidRPr="002A69B8">
        <w:rPr>
          <w:rFonts w:ascii="Times New Roman" w:eastAsia="Times New Roman" w:hAnsi="Times New Roman" w:cs="Times New Roman"/>
          <w:color w:val="0A0A23"/>
          <w:sz w:val="33"/>
          <w:szCs w:val="33"/>
        </w:rPr>
        <w:t>For the location property, you can leave it as No organization.</w:t>
      </w:r>
    </w:p>
    <w:p w14:paraId="5FDA1D14" w14:textId="59490B0F" w:rsidR="002A69B8" w:rsidRPr="002A69B8" w:rsidRDefault="002A69B8" w:rsidP="002A69B8">
      <w:pPr>
        <w:spacing w:after="0" w:line="360" w:lineRule="auto"/>
        <w:rPr>
          <w:rFonts w:ascii="Times New Roman" w:eastAsia="Times New Roman" w:hAnsi="Times New Roman" w:cs="Times New Roman"/>
          <w:sz w:val="24"/>
          <w:szCs w:val="24"/>
        </w:rPr>
      </w:pPr>
      <w:r w:rsidRPr="002A69B8">
        <w:rPr>
          <w:rFonts w:ascii="Times New Roman" w:eastAsia="Times New Roman" w:hAnsi="Times New Roman" w:cs="Times New Roman"/>
          <w:noProof/>
          <w:sz w:val="24"/>
          <w:szCs w:val="24"/>
        </w:rPr>
        <w:lastRenderedPageBreak/>
        <w:drawing>
          <wp:inline distT="0" distB="0" distL="0" distR="0" wp14:anchorId="7562319D" wp14:editId="11AA9CAB">
            <wp:extent cx="5715000" cy="3810000"/>
            <wp:effectExtent l="0" t="0" r="0" b="0"/>
            <wp:docPr id="15" name="Picture 15" descr="1_TRlA6RBLCCCSMQ5R4di2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_TRlA6RBLCCCSMQ5R4di27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4D9A65C7"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It may take a few seconds to for the project to be set up, but after that you will be able to see this screen:</w:t>
      </w:r>
    </w:p>
    <w:p w14:paraId="373F5125" w14:textId="7F9652F0" w:rsidR="002A69B8" w:rsidRPr="002A69B8" w:rsidRDefault="002A69B8" w:rsidP="002A69B8">
      <w:pPr>
        <w:spacing w:after="0" w:line="360" w:lineRule="auto"/>
        <w:rPr>
          <w:rFonts w:ascii="Times New Roman" w:eastAsia="Times New Roman" w:hAnsi="Times New Roman" w:cs="Times New Roman"/>
          <w:sz w:val="24"/>
          <w:szCs w:val="24"/>
        </w:rPr>
      </w:pPr>
      <w:r w:rsidRPr="002A69B8">
        <w:rPr>
          <w:rFonts w:ascii="Times New Roman" w:eastAsia="Times New Roman" w:hAnsi="Times New Roman" w:cs="Times New Roman"/>
          <w:noProof/>
          <w:sz w:val="24"/>
          <w:szCs w:val="24"/>
        </w:rPr>
        <w:drawing>
          <wp:inline distT="0" distB="0" distL="0" distR="0" wp14:anchorId="53163F68" wp14:editId="38ED3851">
            <wp:extent cx="5715000" cy="3810000"/>
            <wp:effectExtent l="0" t="0" r="0" b="0"/>
            <wp:docPr id="14" name="Picture 14" descr="1_FT9MhBZyU4cZd4Qg6zeF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_FT9MhBZyU4cZd4Qg6zeFa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318C7B8"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lastRenderedPageBreak/>
        <w:t>Open up the navigation menu by clicking the three dashed lines in the top left corner and select </w:t>
      </w:r>
      <w:r w:rsidRPr="002A69B8">
        <w:rPr>
          <w:rFonts w:ascii="Times New Roman" w:eastAsia="Times New Roman" w:hAnsi="Times New Roman" w:cs="Times New Roman"/>
          <w:b/>
          <w:bCs/>
          <w:color w:val="0A0A23"/>
          <w:sz w:val="33"/>
          <w:szCs w:val="33"/>
          <w:bdr w:val="none" w:sz="0" w:space="0" w:color="auto" w:frame="1"/>
        </w:rPr>
        <w:t>APIs and Services:</w:t>
      </w:r>
    </w:p>
    <w:p w14:paraId="38B29810" w14:textId="01519EE2" w:rsidR="002A69B8" w:rsidRPr="002A69B8" w:rsidRDefault="002A69B8" w:rsidP="002A69B8">
      <w:pPr>
        <w:spacing w:after="0" w:line="360" w:lineRule="auto"/>
        <w:rPr>
          <w:rFonts w:ascii="Times New Roman" w:eastAsia="Times New Roman" w:hAnsi="Times New Roman" w:cs="Times New Roman"/>
          <w:sz w:val="24"/>
          <w:szCs w:val="24"/>
        </w:rPr>
      </w:pPr>
      <w:r>
        <w:rPr>
          <w:noProof/>
        </w:rPr>
        <w:drawing>
          <wp:inline distT="0" distB="0" distL="0" distR="0" wp14:anchorId="07B02357" wp14:editId="65016376">
            <wp:extent cx="3017520" cy="495300"/>
            <wp:effectExtent l="0" t="0" r="0" b="0"/>
            <wp:docPr id="21" name="Picture 21" descr="1_qPaPpPadHQLdKCQbhjND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_qPaPpPadHQLdKCQbhjND7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7520" cy="495300"/>
                    </a:xfrm>
                    <a:prstGeom prst="rect">
                      <a:avLst/>
                    </a:prstGeom>
                    <a:noFill/>
                    <a:ln>
                      <a:noFill/>
                    </a:ln>
                  </pic:spPr>
                </pic:pic>
              </a:graphicData>
            </a:graphic>
          </wp:inline>
        </w:drawing>
      </w:r>
    </w:p>
    <w:p w14:paraId="36807CD3"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In order to be able to use Nodemailer and Gmail we will have to use OAuth2. If you aren’t familiar with OAuth, it is a protocol for authentication. I won’t get into the specifics here as it is not necessary, but if you want to understand more about it, go </w:t>
      </w:r>
      <w:hyperlink r:id="rId12" w:history="1">
        <w:r w:rsidRPr="002A69B8">
          <w:rPr>
            <w:rFonts w:ascii="Times New Roman" w:eastAsia="Times New Roman" w:hAnsi="Times New Roman" w:cs="Times New Roman"/>
            <w:color w:val="0000FF"/>
            <w:sz w:val="33"/>
            <w:szCs w:val="33"/>
            <w:u w:val="single"/>
            <w:bdr w:val="none" w:sz="0" w:space="0" w:color="auto" w:frame="1"/>
          </w:rPr>
          <w:t>here</w:t>
        </w:r>
      </w:hyperlink>
      <w:r w:rsidRPr="002A69B8">
        <w:rPr>
          <w:rFonts w:ascii="Times New Roman" w:eastAsia="Times New Roman" w:hAnsi="Times New Roman" w:cs="Times New Roman"/>
          <w:color w:val="0A0A23"/>
          <w:sz w:val="33"/>
          <w:szCs w:val="33"/>
        </w:rPr>
        <w:t>.</w:t>
      </w:r>
    </w:p>
    <w:p w14:paraId="7A416A6A"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First we will have to configure our OAuth Consent Screen:</w:t>
      </w:r>
    </w:p>
    <w:p w14:paraId="3A9C5474" w14:textId="3AA732D8" w:rsidR="002A69B8" w:rsidRPr="002A69B8" w:rsidRDefault="002A69B8" w:rsidP="002A69B8">
      <w:pPr>
        <w:spacing w:after="0" w:line="360" w:lineRule="auto"/>
        <w:rPr>
          <w:rFonts w:ascii="Times New Roman" w:eastAsia="Times New Roman" w:hAnsi="Times New Roman" w:cs="Times New Roman"/>
          <w:sz w:val="24"/>
          <w:szCs w:val="24"/>
        </w:rPr>
      </w:pPr>
      <w:r>
        <w:rPr>
          <w:noProof/>
        </w:rPr>
        <w:drawing>
          <wp:inline distT="0" distB="0" distL="0" distR="0" wp14:anchorId="210A31B3" wp14:editId="799DED58">
            <wp:extent cx="2918460" cy="3467100"/>
            <wp:effectExtent l="0" t="0" r="0" b="0"/>
            <wp:docPr id="22" name="Picture 22" descr="1_W2oeT1KmJXpwSQlIMIVo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_W2oeT1KmJXpwSQlIMIVo5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8460" cy="3467100"/>
                    </a:xfrm>
                    <a:prstGeom prst="rect">
                      <a:avLst/>
                    </a:prstGeom>
                    <a:noFill/>
                    <a:ln>
                      <a:noFill/>
                    </a:ln>
                  </pic:spPr>
                </pic:pic>
              </a:graphicData>
            </a:graphic>
          </wp:inline>
        </w:drawing>
      </w:r>
    </w:p>
    <w:p w14:paraId="1A60A801"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If you are not a G-Suite member, the only option available will be External for User Type.</w:t>
      </w:r>
    </w:p>
    <w:p w14:paraId="0919FB3E" w14:textId="389E3569" w:rsidR="002A69B8" w:rsidRPr="002A69B8" w:rsidRDefault="002A69B8" w:rsidP="002A69B8">
      <w:pPr>
        <w:spacing w:after="0" w:line="360" w:lineRule="auto"/>
        <w:rPr>
          <w:rFonts w:ascii="Times New Roman" w:eastAsia="Times New Roman" w:hAnsi="Times New Roman" w:cs="Times New Roman"/>
          <w:sz w:val="24"/>
          <w:szCs w:val="24"/>
        </w:rPr>
      </w:pPr>
      <w:r w:rsidRPr="002A69B8">
        <w:rPr>
          <w:rFonts w:ascii="Times New Roman" w:eastAsia="Times New Roman" w:hAnsi="Times New Roman" w:cs="Times New Roman"/>
          <w:noProof/>
          <w:sz w:val="24"/>
          <w:szCs w:val="24"/>
        </w:rPr>
        <w:lastRenderedPageBreak/>
        <w:drawing>
          <wp:inline distT="0" distB="0" distL="0" distR="0" wp14:anchorId="0B1ADA51" wp14:editId="7A62BA9E">
            <wp:extent cx="5943600" cy="3969385"/>
            <wp:effectExtent l="0" t="0" r="0" b="0"/>
            <wp:docPr id="11" name="Picture 11" descr="1_l_GrPVtXODPS0GXKLMdW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_l_GrPVtXODPS0GXKLMdWY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9385"/>
                    </a:xfrm>
                    <a:prstGeom prst="rect">
                      <a:avLst/>
                    </a:prstGeom>
                    <a:noFill/>
                    <a:ln>
                      <a:noFill/>
                    </a:ln>
                  </pic:spPr>
                </pic:pic>
              </a:graphicData>
            </a:graphic>
          </wp:inline>
        </w:drawing>
      </w:r>
    </w:p>
    <w:p w14:paraId="44C83AF0"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After clicking create, the next screen requires us to fill out the application’s information (our server):</w:t>
      </w:r>
    </w:p>
    <w:p w14:paraId="5089D29E" w14:textId="01E280A7" w:rsidR="002A69B8" w:rsidRPr="002A69B8" w:rsidRDefault="002A69B8" w:rsidP="002A69B8">
      <w:pPr>
        <w:spacing w:after="0" w:line="360" w:lineRule="auto"/>
        <w:rPr>
          <w:rFonts w:ascii="Times New Roman" w:eastAsia="Times New Roman" w:hAnsi="Times New Roman" w:cs="Times New Roman"/>
          <w:sz w:val="24"/>
          <w:szCs w:val="24"/>
        </w:rPr>
      </w:pPr>
      <w:r w:rsidRPr="002A69B8">
        <w:rPr>
          <w:rFonts w:ascii="Times New Roman" w:eastAsia="Times New Roman" w:hAnsi="Times New Roman" w:cs="Times New Roman"/>
          <w:noProof/>
          <w:sz w:val="24"/>
          <w:szCs w:val="24"/>
        </w:rPr>
        <w:drawing>
          <wp:inline distT="0" distB="0" distL="0" distR="0" wp14:anchorId="20360F1F" wp14:editId="5BD1276E">
            <wp:extent cx="5715000" cy="3810000"/>
            <wp:effectExtent l="0" t="0" r="0" b="0"/>
            <wp:docPr id="10" name="Picture 10" descr="1_reZ04hUX4jh1IzLGh7vC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_reZ04hUX4jh1IzLGh7vCF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261D189"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lastRenderedPageBreak/>
        <w:t>Fill in your email in the User support email field and also in the Developer contact information field. Clicking Save and Continue will bring us to the Scopes phase of this configuration. Skip this phase, as it is not relevant for us, and head into the Test Users phase.</w:t>
      </w:r>
    </w:p>
    <w:p w14:paraId="0DB06251" w14:textId="2022C8DA" w:rsidR="002A69B8" w:rsidRPr="002A69B8" w:rsidRDefault="002A69B8" w:rsidP="002A69B8">
      <w:pPr>
        <w:spacing w:after="0" w:line="360" w:lineRule="auto"/>
        <w:rPr>
          <w:rFonts w:ascii="Times New Roman" w:eastAsia="Times New Roman" w:hAnsi="Times New Roman" w:cs="Times New Roman"/>
          <w:sz w:val="24"/>
          <w:szCs w:val="24"/>
        </w:rPr>
      </w:pPr>
      <w:r w:rsidRPr="002A69B8">
        <w:rPr>
          <w:rFonts w:ascii="Times New Roman" w:eastAsia="Times New Roman" w:hAnsi="Times New Roman" w:cs="Times New Roman"/>
          <w:noProof/>
          <w:sz w:val="24"/>
          <w:szCs w:val="24"/>
        </w:rPr>
        <w:drawing>
          <wp:inline distT="0" distB="0" distL="0" distR="0" wp14:anchorId="54EEECDB" wp14:editId="2F490A74">
            <wp:extent cx="5715000" cy="3810000"/>
            <wp:effectExtent l="0" t="0" r="0" b="0"/>
            <wp:docPr id="9" name="Picture 9" descr="1_Jms50wZ5mVmUyOaiVF7b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_Jms50wZ5mVmUyOaiVF7b4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42B88655"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Here, add yourself as a user and click Save and continue.</w:t>
      </w:r>
    </w:p>
    <w:p w14:paraId="3C063A9A" w14:textId="77777777" w:rsidR="002A69B8" w:rsidRPr="002A69B8" w:rsidRDefault="002A69B8" w:rsidP="002A69B8">
      <w:pPr>
        <w:shd w:val="clear" w:color="auto" w:fill="FFFFFF"/>
        <w:spacing w:after="0" w:line="360" w:lineRule="auto"/>
        <w:textAlignment w:val="baseline"/>
        <w:outlineLvl w:val="1"/>
        <w:rPr>
          <w:rFonts w:ascii="Times New Roman" w:eastAsia="Times New Roman" w:hAnsi="Times New Roman" w:cs="Times New Roman"/>
          <w:b/>
          <w:bCs/>
          <w:sz w:val="36"/>
          <w:szCs w:val="36"/>
        </w:rPr>
      </w:pPr>
      <w:r w:rsidRPr="002A69B8">
        <w:rPr>
          <w:rFonts w:ascii="Times New Roman" w:eastAsia="Times New Roman" w:hAnsi="Times New Roman" w:cs="Times New Roman"/>
          <w:b/>
          <w:bCs/>
          <w:sz w:val="36"/>
          <w:szCs w:val="36"/>
        </w:rPr>
        <w:t>How to Configure Your OAuth Settings</w:t>
      </w:r>
    </w:p>
    <w:p w14:paraId="560309F9"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In this phase will we create OAuth credentials to be used with Nodemailer. Head over to the Credentials tab above OAuth Consent Screen. Click on the plus (</w:t>
      </w:r>
      <w:r w:rsidRPr="002A69B8">
        <w:rPr>
          <w:rFonts w:ascii="Segoe UI Emoji" w:eastAsia="Times New Roman" w:hAnsi="Segoe UI Emoji" w:cs="Segoe UI Emoji"/>
          <w:color w:val="0A0A23"/>
          <w:sz w:val="33"/>
          <w:szCs w:val="33"/>
        </w:rPr>
        <w:t>➕</w:t>
      </w:r>
      <w:r w:rsidRPr="002A69B8">
        <w:rPr>
          <w:rFonts w:ascii="Times New Roman" w:eastAsia="Times New Roman" w:hAnsi="Times New Roman" w:cs="Times New Roman"/>
          <w:color w:val="0A0A23"/>
          <w:sz w:val="33"/>
          <w:szCs w:val="33"/>
        </w:rPr>
        <w:t>) sign that has the text </w:t>
      </w:r>
      <w:r w:rsidRPr="002A69B8">
        <w:rPr>
          <w:rFonts w:ascii="Times New Roman" w:eastAsia="Times New Roman" w:hAnsi="Times New Roman" w:cs="Times New Roman"/>
          <w:b/>
          <w:bCs/>
          <w:color w:val="0A0A23"/>
          <w:sz w:val="33"/>
          <w:szCs w:val="33"/>
          <w:bdr w:val="none" w:sz="0" w:space="0" w:color="auto" w:frame="1"/>
        </w:rPr>
        <w:t>Create Credentials</w:t>
      </w:r>
      <w:r w:rsidRPr="002A69B8">
        <w:rPr>
          <w:rFonts w:ascii="Times New Roman" w:eastAsia="Times New Roman" w:hAnsi="Times New Roman" w:cs="Times New Roman"/>
          <w:b/>
          <w:bCs/>
          <w:i/>
          <w:iCs/>
          <w:color w:val="0A0A23"/>
          <w:sz w:val="33"/>
          <w:szCs w:val="33"/>
          <w:bdr w:val="none" w:sz="0" w:space="0" w:color="auto" w:frame="1"/>
        </w:rPr>
        <w:t> </w:t>
      </w:r>
      <w:r w:rsidRPr="002A69B8">
        <w:rPr>
          <w:rFonts w:ascii="Times New Roman" w:eastAsia="Times New Roman" w:hAnsi="Times New Roman" w:cs="Times New Roman"/>
          <w:color w:val="0A0A23"/>
          <w:sz w:val="33"/>
          <w:szCs w:val="33"/>
        </w:rPr>
        <w:t>and choose OAuth Client ID.</w:t>
      </w:r>
    </w:p>
    <w:p w14:paraId="4DA2821A" w14:textId="09E085FE" w:rsidR="002A69B8" w:rsidRPr="002A69B8" w:rsidRDefault="002A69B8" w:rsidP="002A69B8">
      <w:pPr>
        <w:spacing w:after="0" w:line="360" w:lineRule="auto"/>
        <w:rPr>
          <w:rFonts w:ascii="Times New Roman" w:eastAsia="Times New Roman" w:hAnsi="Times New Roman" w:cs="Times New Roman"/>
          <w:sz w:val="24"/>
          <w:szCs w:val="24"/>
        </w:rPr>
      </w:pPr>
      <w:r>
        <w:rPr>
          <w:noProof/>
        </w:rPr>
        <w:lastRenderedPageBreak/>
        <w:drawing>
          <wp:inline distT="0" distB="0" distL="0" distR="0" wp14:anchorId="20A2F29A" wp14:editId="2D9A7959">
            <wp:extent cx="5731510" cy="1880235"/>
            <wp:effectExtent l="0" t="0" r="2540" b="5715"/>
            <wp:docPr id="23" name="Picture 23" descr="1_h0nME2ccR7HPjKmz_DMZ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_h0nME2ccR7HPjKmz_DMZR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880235"/>
                    </a:xfrm>
                    <a:prstGeom prst="rect">
                      <a:avLst/>
                    </a:prstGeom>
                    <a:noFill/>
                    <a:ln>
                      <a:noFill/>
                    </a:ln>
                  </pic:spPr>
                </pic:pic>
              </a:graphicData>
            </a:graphic>
          </wp:inline>
        </w:drawing>
      </w:r>
    </w:p>
    <w:p w14:paraId="6E6607D1"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In the Application type dropdown menu, choose </w:t>
      </w:r>
      <w:r w:rsidRPr="002A69B8">
        <w:rPr>
          <w:rFonts w:ascii="Times New Roman" w:eastAsia="Times New Roman" w:hAnsi="Times New Roman" w:cs="Times New Roman"/>
          <w:b/>
          <w:bCs/>
          <w:color w:val="0A0A23"/>
          <w:sz w:val="33"/>
          <w:szCs w:val="33"/>
          <w:bdr w:val="none" w:sz="0" w:space="0" w:color="auto" w:frame="1"/>
        </w:rPr>
        <w:t>Web Application</w:t>
      </w:r>
      <w:r w:rsidRPr="002A69B8">
        <w:rPr>
          <w:rFonts w:ascii="Times New Roman" w:eastAsia="Times New Roman" w:hAnsi="Times New Roman" w:cs="Times New Roman"/>
          <w:color w:val="0A0A23"/>
          <w:sz w:val="33"/>
          <w:szCs w:val="33"/>
        </w:rPr>
        <w:t>:</w:t>
      </w:r>
    </w:p>
    <w:p w14:paraId="5B46DE1A" w14:textId="57419F35" w:rsidR="002A69B8" w:rsidRPr="002A69B8" w:rsidRDefault="002A69B8" w:rsidP="002A69B8">
      <w:pPr>
        <w:spacing w:after="0" w:line="360" w:lineRule="auto"/>
        <w:rPr>
          <w:rFonts w:ascii="Times New Roman" w:eastAsia="Times New Roman" w:hAnsi="Times New Roman" w:cs="Times New Roman"/>
          <w:sz w:val="24"/>
          <w:szCs w:val="24"/>
        </w:rPr>
      </w:pPr>
      <w:r>
        <w:rPr>
          <w:noProof/>
        </w:rPr>
        <w:drawing>
          <wp:inline distT="0" distB="0" distL="0" distR="0" wp14:anchorId="553C6EEC" wp14:editId="5FB53C18">
            <wp:extent cx="5731510" cy="4420235"/>
            <wp:effectExtent l="0" t="0" r="2540" b="0"/>
            <wp:docPr id="24" name="Picture 24" descr="1_72Em-VS-fdM2WCwOA6zc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_72Em-VS-fdM2WCwOA6zcf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420235"/>
                    </a:xfrm>
                    <a:prstGeom prst="rect">
                      <a:avLst/>
                    </a:prstGeom>
                    <a:noFill/>
                    <a:ln>
                      <a:noFill/>
                    </a:ln>
                  </pic:spPr>
                </pic:pic>
              </a:graphicData>
            </a:graphic>
          </wp:inline>
        </w:drawing>
      </w:r>
    </w:p>
    <w:p w14:paraId="48C36AFB"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In the </w:t>
      </w:r>
      <w:r w:rsidRPr="002A69B8">
        <w:rPr>
          <w:rFonts w:ascii="Times New Roman" w:eastAsia="Times New Roman" w:hAnsi="Times New Roman" w:cs="Times New Roman"/>
          <w:b/>
          <w:bCs/>
          <w:color w:val="0A0A23"/>
          <w:sz w:val="33"/>
          <w:szCs w:val="33"/>
          <w:bdr w:val="none" w:sz="0" w:space="0" w:color="auto" w:frame="1"/>
        </w:rPr>
        <w:t>Authorized Redirect URIs</w:t>
      </w:r>
      <w:r w:rsidRPr="002A69B8">
        <w:rPr>
          <w:rFonts w:ascii="Times New Roman" w:eastAsia="Times New Roman" w:hAnsi="Times New Roman" w:cs="Times New Roman"/>
          <w:color w:val="0A0A23"/>
          <w:sz w:val="33"/>
          <w:szCs w:val="33"/>
        </w:rPr>
        <w:t> section, make sure to add OAuth2 Playground (</w:t>
      </w:r>
      <w:hyperlink r:id="rId19" w:history="1">
        <w:r w:rsidRPr="002A69B8">
          <w:rPr>
            <w:rFonts w:ascii="Times New Roman" w:eastAsia="Times New Roman" w:hAnsi="Times New Roman" w:cs="Times New Roman"/>
            <w:color w:val="0000FF"/>
            <w:sz w:val="33"/>
            <w:szCs w:val="33"/>
            <w:u w:val="single"/>
            <w:bdr w:val="none" w:sz="0" w:space="0" w:color="auto" w:frame="1"/>
          </w:rPr>
          <w:t>https://developers.google.com/oauthplayground</w:t>
        </w:r>
      </w:hyperlink>
      <w:r w:rsidRPr="002A69B8">
        <w:rPr>
          <w:rFonts w:ascii="Times New Roman" w:eastAsia="Times New Roman" w:hAnsi="Times New Roman" w:cs="Times New Roman"/>
          <w:color w:val="0A0A23"/>
          <w:sz w:val="33"/>
          <w:szCs w:val="33"/>
        </w:rPr>
        <w:t>) as we will use it to get one of the keys that was mentioned in the beginning of this article.</w:t>
      </w:r>
    </w:p>
    <w:p w14:paraId="0BEBE95E" w14:textId="28B2FF1E" w:rsidR="002A69B8" w:rsidRPr="002A69B8" w:rsidRDefault="005E088F" w:rsidP="002A69B8">
      <w:pPr>
        <w:spacing w:after="0" w:line="360" w:lineRule="auto"/>
        <w:rPr>
          <w:rFonts w:ascii="Times New Roman" w:eastAsia="Times New Roman" w:hAnsi="Times New Roman" w:cs="Times New Roman"/>
          <w:sz w:val="24"/>
          <w:szCs w:val="24"/>
        </w:rPr>
      </w:pPr>
      <w:r>
        <w:rPr>
          <w:noProof/>
        </w:rPr>
        <w:lastRenderedPageBreak/>
        <w:drawing>
          <wp:inline distT="0" distB="0" distL="0" distR="0" wp14:anchorId="0CD1D60C" wp14:editId="09547E7C">
            <wp:extent cx="5731510" cy="1729740"/>
            <wp:effectExtent l="0" t="0" r="2540" b="3810"/>
            <wp:docPr id="25" name="Picture 25" descr="1_ywIcOlqA5DHdsPaSNnjJ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_ywIcOlqA5DHdsPaSNnjJ9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29740"/>
                    </a:xfrm>
                    <a:prstGeom prst="rect">
                      <a:avLst/>
                    </a:prstGeom>
                    <a:noFill/>
                    <a:ln>
                      <a:noFill/>
                    </a:ln>
                  </pic:spPr>
                </pic:pic>
              </a:graphicData>
            </a:graphic>
          </wp:inline>
        </w:drawing>
      </w:r>
    </w:p>
    <w:p w14:paraId="746467E1"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After clicking create, you will be presented with your client id and client secret. </w:t>
      </w:r>
      <w:r w:rsidRPr="002A69B8">
        <w:rPr>
          <w:rFonts w:ascii="Times New Roman" w:eastAsia="Times New Roman" w:hAnsi="Times New Roman" w:cs="Times New Roman"/>
          <w:b/>
          <w:bCs/>
          <w:color w:val="0A0A23"/>
          <w:sz w:val="33"/>
          <w:szCs w:val="33"/>
          <w:bdr w:val="none" w:sz="0" w:space="0" w:color="auto" w:frame="1"/>
        </w:rPr>
        <w:t>Keep these to yourself and never expose them in any way, shape, or form</w:t>
      </w:r>
      <w:r w:rsidRPr="002A69B8">
        <w:rPr>
          <w:rFonts w:ascii="Times New Roman" w:eastAsia="Times New Roman" w:hAnsi="Times New Roman" w:cs="Times New Roman"/>
          <w:color w:val="0A0A23"/>
          <w:sz w:val="33"/>
          <w:szCs w:val="33"/>
        </w:rPr>
        <w:t>.</w:t>
      </w:r>
    </w:p>
    <w:p w14:paraId="42FA4E57" w14:textId="77777777" w:rsidR="002A69B8" w:rsidRPr="002A69B8" w:rsidRDefault="002A69B8" w:rsidP="002A69B8">
      <w:pPr>
        <w:shd w:val="clear" w:color="auto" w:fill="FFFFFF"/>
        <w:spacing w:after="0" w:line="360" w:lineRule="auto"/>
        <w:textAlignment w:val="baseline"/>
        <w:outlineLvl w:val="2"/>
        <w:rPr>
          <w:rFonts w:ascii="Times New Roman" w:eastAsia="Times New Roman" w:hAnsi="Times New Roman" w:cs="Times New Roman"/>
          <w:b/>
          <w:bCs/>
          <w:sz w:val="27"/>
          <w:szCs w:val="27"/>
        </w:rPr>
      </w:pPr>
      <w:r w:rsidRPr="002A69B8">
        <w:rPr>
          <w:rFonts w:ascii="Times New Roman" w:eastAsia="Times New Roman" w:hAnsi="Times New Roman" w:cs="Times New Roman"/>
          <w:b/>
          <w:bCs/>
          <w:sz w:val="27"/>
          <w:szCs w:val="27"/>
        </w:rPr>
        <w:t>Get Your OAuth Refresh Token</w:t>
      </w:r>
    </w:p>
    <w:p w14:paraId="179C327B"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To get the refresh token, which we will use within the transporter object in Nodemailer, we need to head over to the OAuth2 Playground. We approved this URI for this specific purpose in an earlier stage.</w:t>
      </w:r>
    </w:p>
    <w:p w14:paraId="5E49481D"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1. Click on the gear icon to the right (which is OAuth2 Configuration) and check the checkbox to use your own OAuth2 Credentials:</w:t>
      </w:r>
    </w:p>
    <w:p w14:paraId="3C60598D" w14:textId="7CD9C71A" w:rsidR="002A69B8" w:rsidRPr="002A69B8" w:rsidRDefault="005E088F" w:rsidP="002A69B8">
      <w:pPr>
        <w:spacing w:after="0" w:line="360" w:lineRule="auto"/>
        <w:rPr>
          <w:rFonts w:ascii="Times New Roman" w:eastAsia="Times New Roman" w:hAnsi="Times New Roman" w:cs="Times New Roman"/>
          <w:sz w:val="24"/>
          <w:szCs w:val="24"/>
        </w:rPr>
      </w:pPr>
      <w:r>
        <w:rPr>
          <w:noProof/>
        </w:rPr>
        <w:lastRenderedPageBreak/>
        <w:drawing>
          <wp:inline distT="0" distB="0" distL="0" distR="0" wp14:anchorId="5B93BA91" wp14:editId="6006B850">
            <wp:extent cx="5326380" cy="6477000"/>
            <wp:effectExtent l="0" t="0" r="7620" b="0"/>
            <wp:docPr id="26" name="Picture 26" descr="1_Kbg3RnTBNkDd_RQ0zn59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_Kbg3RnTBNkDd_RQ0zn59m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6380" cy="6477000"/>
                    </a:xfrm>
                    <a:prstGeom prst="rect">
                      <a:avLst/>
                    </a:prstGeom>
                    <a:noFill/>
                    <a:ln>
                      <a:noFill/>
                    </a:ln>
                  </pic:spPr>
                </pic:pic>
              </a:graphicData>
            </a:graphic>
          </wp:inline>
        </w:drawing>
      </w:r>
    </w:p>
    <w:p w14:paraId="575847F8"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2. Look over to the left side of the website and you will see a list of services. Scroll down until you see Gmail API v1.</w:t>
      </w:r>
    </w:p>
    <w:p w14:paraId="70CDD573" w14:textId="2D6BDF40" w:rsidR="002A69B8" w:rsidRPr="002A69B8" w:rsidRDefault="002A69B8" w:rsidP="002A69B8">
      <w:pPr>
        <w:spacing w:after="0" w:line="360" w:lineRule="auto"/>
        <w:rPr>
          <w:rFonts w:ascii="Times New Roman" w:eastAsia="Times New Roman" w:hAnsi="Times New Roman" w:cs="Times New Roman"/>
          <w:sz w:val="24"/>
          <w:szCs w:val="24"/>
        </w:rPr>
      </w:pPr>
      <w:r w:rsidRPr="002A69B8">
        <w:rPr>
          <w:rFonts w:ascii="Times New Roman" w:eastAsia="Times New Roman" w:hAnsi="Times New Roman" w:cs="Times New Roman"/>
          <w:noProof/>
          <w:sz w:val="24"/>
          <w:szCs w:val="24"/>
        </w:rPr>
        <w:lastRenderedPageBreak/>
        <w:drawing>
          <wp:inline distT="0" distB="0" distL="0" distR="0" wp14:anchorId="76FF922C" wp14:editId="6FC32B95">
            <wp:extent cx="5715000" cy="3810000"/>
            <wp:effectExtent l="0" t="0" r="0" b="0"/>
            <wp:docPr id="3" name="Picture 3" descr="1_BppvkU1r4JzZ6j6FvC2q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_BppvkU1r4JzZ6j6FvC2qN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23828D3F"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3. Click </w:t>
      </w:r>
      <w:r w:rsidRPr="002A69B8">
        <w:rPr>
          <w:rFonts w:ascii="Times New Roman" w:eastAsia="Times New Roman" w:hAnsi="Times New Roman" w:cs="Times New Roman"/>
          <w:b/>
          <w:bCs/>
          <w:color w:val="0A0A23"/>
          <w:sz w:val="33"/>
          <w:szCs w:val="33"/>
          <w:bdr w:val="none" w:sz="0" w:space="0" w:color="auto" w:frame="1"/>
        </w:rPr>
        <w:t>Authorize APIs</w:t>
      </w:r>
    </w:p>
    <w:p w14:paraId="62717616"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You will be presented with a screen to login to any of your Gmail accounts. Choose the one you listed as a Test user.</w:t>
      </w:r>
    </w:p>
    <w:p w14:paraId="35CC1FC8"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4. The next screen will let you know that Google still hasn’t verified this application, but this is ok since we haven’t submitted it for verification. Click continue.</w:t>
      </w:r>
    </w:p>
    <w:p w14:paraId="72EC03CF" w14:textId="009B8520" w:rsidR="002A69B8" w:rsidRPr="002A69B8" w:rsidRDefault="002A69B8" w:rsidP="002A69B8">
      <w:pPr>
        <w:spacing w:after="0" w:line="360" w:lineRule="auto"/>
        <w:rPr>
          <w:rFonts w:ascii="Times New Roman" w:eastAsia="Times New Roman" w:hAnsi="Times New Roman" w:cs="Times New Roman"/>
          <w:sz w:val="24"/>
          <w:szCs w:val="24"/>
        </w:rPr>
      </w:pPr>
      <w:r w:rsidRPr="002A69B8">
        <w:rPr>
          <w:rFonts w:ascii="Times New Roman" w:eastAsia="Times New Roman" w:hAnsi="Times New Roman" w:cs="Times New Roman"/>
          <w:noProof/>
          <w:sz w:val="24"/>
          <w:szCs w:val="24"/>
        </w:rPr>
        <w:lastRenderedPageBreak/>
        <w:drawing>
          <wp:inline distT="0" distB="0" distL="0" distR="0" wp14:anchorId="45979E4A" wp14:editId="431B1258">
            <wp:extent cx="5715000" cy="3810000"/>
            <wp:effectExtent l="0" t="0" r="0" b="0"/>
            <wp:docPr id="2" name="Picture 2" descr="1_rL0tNdaZqOyIg6aCp4IR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_rL0tNdaZqOyIg6aCp4IR3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635B1954"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5. In the next screen, you will be asked to grant permission to your project to interact with your gmail account. Do so.</w:t>
      </w:r>
    </w:p>
    <w:p w14:paraId="38E7928B" w14:textId="525C1556" w:rsidR="002A69B8" w:rsidRPr="002A69B8" w:rsidRDefault="002A69B8" w:rsidP="002A69B8">
      <w:pPr>
        <w:spacing w:after="0" w:line="360" w:lineRule="auto"/>
        <w:rPr>
          <w:rFonts w:ascii="Times New Roman" w:eastAsia="Times New Roman" w:hAnsi="Times New Roman" w:cs="Times New Roman"/>
          <w:sz w:val="24"/>
          <w:szCs w:val="24"/>
        </w:rPr>
      </w:pPr>
      <w:r w:rsidRPr="002A69B8">
        <w:rPr>
          <w:rFonts w:ascii="Times New Roman" w:eastAsia="Times New Roman" w:hAnsi="Times New Roman" w:cs="Times New Roman"/>
          <w:noProof/>
          <w:sz w:val="24"/>
          <w:szCs w:val="24"/>
        </w:rPr>
        <w:drawing>
          <wp:inline distT="0" distB="0" distL="0" distR="0" wp14:anchorId="64A063E8" wp14:editId="41541951">
            <wp:extent cx="5715000" cy="3810000"/>
            <wp:effectExtent l="0" t="0" r="0" b="0"/>
            <wp:docPr id="1" name="Picture 1" descr="1_y0TUXbtC_oUaB6KoGlUR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_y0TUXbtC_oUaB6KoGlURb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26EDAEF9"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lastRenderedPageBreak/>
        <w:t>6. Once that is done, you will be redirected back to the OAuth Playground and you can see that there is an authorization code in the menu to the left. Click on the blue button labelled </w:t>
      </w:r>
      <w:r w:rsidRPr="002A69B8">
        <w:rPr>
          <w:rFonts w:ascii="Times New Roman" w:eastAsia="Times New Roman" w:hAnsi="Times New Roman" w:cs="Times New Roman"/>
          <w:b/>
          <w:bCs/>
          <w:color w:val="0A0A23"/>
          <w:sz w:val="33"/>
          <w:szCs w:val="33"/>
          <w:bdr w:val="none" w:sz="0" w:space="0" w:color="auto" w:frame="1"/>
        </w:rPr>
        <w:t>Exchange authorization code for tokens</w:t>
      </w:r>
      <w:r w:rsidRPr="002A69B8">
        <w:rPr>
          <w:rFonts w:ascii="Times New Roman" w:eastAsia="Times New Roman" w:hAnsi="Times New Roman" w:cs="Times New Roman"/>
          <w:color w:val="0A0A23"/>
          <w:sz w:val="33"/>
          <w:szCs w:val="33"/>
        </w:rPr>
        <w:t>.</w:t>
      </w:r>
    </w:p>
    <w:p w14:paraId="075E3D15" w14:textId="77777777" w:rsidR="002A69B8" w:rsidRPr="002A69B8" w:rsidRDefault="002A69B8" w:rsidP="002A69B8">
      <w:pPr>
        <w:shd w:val="clear" w:color="auto" w:fill="FFFFFF"/>
        <w:spacing w:after="0" w:line="360" w:lineRule="auto"/>
        <w:textAlignment w:val="baseline"/>
        <w:rPr>
          <w:rFonts w:ascii="Times New Roman" w:eastAsia="Times New Roman" w:hAnsi="Times New Roman" w:cs="Times New Roman"/>
          <w:color w:val="0A0A23"/>
          <w:sz w:val="33"/>
          <w:szCs w:val="33"/>
        </w:rPr>
      </w:pPr>
      <w:r w:rsidRPr="002A69B8">
        <w:rPr>
          <w:rFonts w:ascii="Times New Roman" w:eastAsia="Times New Roman" w:hAnsi="Times New Roman" w:cs="Times New Roman"/>
          <w:color w:val="0A0A23"/>
          <w:sz w:val="33"/>
          <w:szCs w:val="33"/>
        </w:rPr>
        <w:t>The fields for the refresh token and the access token will now be filled.</w:t>
      </w:r>
    </w:p>
    <w:p w14:paraId="55337AA6" w14:textId="77777777" w:rsidR="00FA680B" w:rsidRPr="002A69B8" w:rsidRDefault="00FA680B" w:rsidP="002A69B8">
      <w:pPr>
        <w:spacing w:after="0" w:line="360" w:lineRule="auto"/>
        <w:rPr>
          <w:rFonts w:ascii="Times New Roman" w:hAnsi="Times New Roman" w:cs="Times New Roman"/>
        </w:rPr>
      </w:pPr>
    </w:p>
    <w:sectPr w:rsidR="00FA680B" w:rsidRPr="002A69B8" w:rsidSect="002A69B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10F0"/>
    <w:multiLevelType w:val="multilevel"/>
    <w:tmpl w:val="041E6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9B8"/>
    <w:rsid w:val="002A69B8"/>
    <w:rsid w:val="005E088F"/>
    <w:rsid w:val="00FA6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559E"/>
  <w15:chartTrackingRefBased/>
  <w15:docId w15:val="{AA8E6449-FD20-4A9D-8860-12E40B9B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69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69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69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69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69B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A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69B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69B8"/>
    <w:rPr>
      <w:rFonts w:ascii="Courier New" w:eastAsia="Times New Roman" w:hAnsi="Courier New" w:cs="Courier New"/>
      <w:sz w:val="20"/>
      <w:szCs w:val="20"/>
    </w:rPr>
  </w:style>
  <w:style w:type="character" w:styleId="Strong">
    <w:name w:val="Strong"/>
    <w:basedOn w:val="DefaultParagraphFont"/>
    <w:uiPriority w:val="22"/>
    <w:qFormat/>
    <w:rsid w:val="002A69B8"/>
    <w:rPr>
      <w:b/>
      <w:bCs/>
    </w:rPr>
  </w:style>
  <w:style w:type="character" w:styleId="Hyperlink">
    <w:name w:val="Hyperlink"/>
    <w:basedOn w:val="DefaultParagraphFont"/>
    <w:uiPriority w:val="99"/>
    <w:semiHidden/>
    <w:unhideWhenUsed/>
    <w:rsid w:val="002A69B8"/>
    <w:rPr>
      <w:color w:val="0000FF"/>
      <w:u w:val="single"/>
    </w:rPr>
  </w:style>
  <w:style w:type="character" w:styleId="Emphasis">
    <w:name w:val="Emphasis"/>
    <w:basedOn w:val="DefaultParagraphFont"/>
    <w:uiPriority w:val="20"/>
    <w:qFormat/>
    <w:rsid w:val="002A69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805827">
      <w:bodyDiv w:val="1"/>
      <w:marLeft w:val="0"/>
      <w:marRight w:val="0"/>
      <w:marTop w:val="0"/>
      <w:marBottom w:val="0"/>
      <w:divBdr>
        <w:top w:val="none" w:sz="0" w:space="0" w:color="auto"/>
        <w:left w:val="none" w:sz="0" w:space="0" w:color="auto"/>
        <w:bottom w:val="none" w:sz="0" w:space="0" w:color="auto"/>
        <w:right w:val="none" w:sz="0" w:space="0" w:color="auto"/>
      </w:divBdr>
      <w:divsChild>
        <w:div w:id="688797475">
          <w:blockQuote w:val="1"/>
          <w:marLeft w:val="0"/>
          <w:marRight w:val="0"/>
          <w:marTop w:val="0"/>
          <w:marBottom w:val="360"/>
          <w:divBdr>
            <w:top w:val="none" w:sz="0" w:space="0" w:color="auto"/>
            <w:left w:val="none" w:sz="0" w:space="0" w:color="auto"/>
            <w:bottom w:val="none" w:sz="0" w:space="0" w:color="auto"/>
            <w:right w:val="none" w:sz="0" w:space="0" w:color="auto"/>
          </w:divBdr>
        </w:div>
        <w:div w:id="105566414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s://oauth.net/2/" TargetMode="External"/><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console.cloud.google.com/home"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hyperlink" Target="https://nodemailer.com/usage/using-gmail/" TargetMode="Externa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hyperlink" Target="https://developers.google.com/oauthplaygroun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Vo</dc:creator>
  <cp:keywords/>
  <dc:description/>
  <cp:lastModifiedBy>Nhan Vo</cp:lastModifiedBy>
  <cp:revision>1</cp:revision>
  <dcterms:created xsi:type="dcterms:W3CDTF">2022-08-03T07:04:00Z</dcterms:created>
  <dcterms:modified xsi:type="dcterms:W3CDTF">2022-08-03T07:16:00Z</dcterms:modified>
</cp:coreProperties>
</file>