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01383018493652" w:lineRule="auto"/>
        <w:ind w:left="2002.26806640625" w:right="1954.130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108"/>
          <w:szCs w:val="108"/>
          <w:u w:val="none"/>
          <w:shd w:fill="auto" w:val="clear"/>
          <w:vertAlign w:val="baseline"/>
          <w:rtl w:val="0"/>
        </w:rPr>
        <w:t xml:space="preserve">Lock and Key 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  <w:rtl w:val="0"/>
        </w:rPr>
        <w:t xml:space="preserve">Final Presentation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7751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  <w:rtl w:val="0"/>
        </w:rPr>
        <w:t xml:space="preserve">Alan Ngo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none"/>
          <w:shd w:fill="auto" w:val="clear"/>
          <w:vertAlign w:val="baseline"/>
          <w:rtl w:val="0"/>
        </w:rPr>
        <w:t xml:space="preserve">John Vetus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48"/>
          <w:szCs w:val="48"/>
          <w:u w:val="single"/>
          <w:shd w:fill="auto" w:val="clear"/>
          <w:vertAlign w:val="baseline"/>
          <w:rtl w:val="0"/>
        </w:rPr>
        <w:t xml:space="preserve">Nicolas Lowman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7.341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 Overview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3825658</wp:posOffset>
            </wp:positionH>
            <wp:positionV relativeFrom="paragraph">
              <wp:posOffset>322323</wp:posOffset>
            </wp:positionV>
            <wp:extent cx="4434839" cy="3877056"/>
            <wp:effectExtent b="0" l="0" r="0" t="0"/>
            <wp:wrapSquare wrapText="left" distB="19050" distT="19050" distL="19050" distR="1905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39" cy="3877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75.88958740234375" w:lineRule="auto"/>
        <w:ind w:left="427.6780319213867" w:right="7821.9024658203125" w:firstLine="25.9199905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Problem: Incorrectly slotted keys and  foreign metal objects may cause  shorts and misreads. In the current  design when one slot shorts the entire  drawer becomes unusable. This is a  significant issue that makes up  approximately one third of their daily  support calls.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7.341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 Overview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3825659</wp:posOffset>
            </wp:positionH>
            <wp:positionV relativeFrom="paragraph">
              <wp:posOffset>374139</wp:posOffset>
            </wp:positionV>
            <wp:extent cx="4602480" cy="3316224"/>
            <wp:effectExtent b="0" l="0" r="0" t="0"/>
            <wp:wrapSquare wrapText="left" distB="19050" distT="19050" distL="19050" distR="1905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316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75.88958740234375" w:lineRule="auto"/>
        <w:ind w:left="427.6780319213867" w:right="7821.9024658203125" w:firstLine="25.9199905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Problem: Incorrectly slotted keys and  foreign metal objects may cause  shorts and misreads. In the current  design when one slot shorts the entire  drawer becomes unusable. This is a  significant issue that makes up  approximately one third of their daily  support calls.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7.34123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Proposed Solution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75.88955879211426" w:lineRule="auto"/>
        <w:ind w:left="1378.9619445800781" w:right="1651.524658203125" w:hanging="532.7999114990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Solve the shorting issue with the use of microcontrollers to isolate each  iButton read line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15380859375" w:line="275.88955879211426" w:lineRule="auto"/>
        <w:ind w:left="1379.3218994140625" w:right="1591.583251953125" w:hanging="533.159866333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Upgrade current communication protocol (LPT) with more modern ones  (USB)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36279296875" w:line="240" w:lineRule="auto"/>
        <w:ind w:left="846.162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Implement backwards compatibility for legacy devices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2978515625" w:line="275.88955879211426" w:lineRule="auto"/>
        <w:ind w:left="1378.9619445800781" w:right="1154.976806640625" w:hanging="532.7999114990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  <w:sectPr>
          <w:pgSz w:h="8100" w:w="14400" w:orient="landscape"/>
          <w:pgMar w:bottom="218.9640235900879" w:top="825.6036376953125" w:left="0" w:right="0.001220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Introduce new wireless communications and features for “next generation”  key drawer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System Overview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105712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41975" cy="3970019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975" cy="397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508483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Slave MCU Subsystem Overview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0166015625" w:line="240" w:lineRule="auto"/>
        <w:ind w:left="0" w:right="2237.862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403 Deliverables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2101.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Read iButton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23690</wp:posOffset>
            </wp:positionV>
            <wp:extent cx="4043171" cy="3208020"/>
            <wp:effectExtent b="0" l="0" r="0" t="0"/>
            <wp:wrapSquare wrapText="right" distB="19050" distT="19050" distL="19050" distR="1905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171" cy="3208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0" w:right="1215.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Store iButton Serial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4619140625" w:line="240" w:lineRule="auto"/>
        <w:ind w:left="0" w:right="2708.0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8878173828125" w:line="240" w:lineRule="auto"/>
        <w:ind w:left="0" w:right="984.7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Solenoid drive system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858.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Power supply of entire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2832.4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508483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Slave MCU Subsystem Flowchart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60974121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561830" cy="3110484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1830" cy="311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508483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Slave MCU Challenges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75.88955879211426" w:lineRule="auto"/>
        <w:ind w:left="1384.0019226074219" w:right="1170.311279296875" w:hanging="537.839889526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ICD (In Circuit Debugger) no debugging operation with initial IDE software  release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15380859375" w:line="240" w:lineRule="auto"/>
        <w:ind w:left="846.162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Reading ibuttons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816162109375" w:line="240" w:lineRule="auto"/>
        <w:ind w:left="846.162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Learning the IDE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9991874694824" w:lineRule="auto"/>
        <w:ind w:left="491.9999694824219" w:right="492.000732421875" w:firstLine="164.6508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Slave MCU Subsystem Test/Validation Results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131563" cy="2607564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563" cy="260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a84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22063" cy="1191768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063" cy="119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42681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Master MCU Subsystem Overview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0166015625" w:line="240" w:lineRule="auto"/>
        <w:ind w:left="0" w:right="2208.96362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403 Deliverables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113607</wp:posOffset>
            </wp:positionV>
            <wp:extent cx="4684775" cy="3203448"/>
            <wp:effectExtent b="0" l="0" r="0" t="0"/>
            <wp:wrapSquare wrapText="right" distB="19050" distT="19050" distL="19050" distR="1905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775" cy="3203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498.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Establish communication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4619140625" w:line="240" w:lineRule="auto"/>
        <w:ind w:left="0" w:right="476.62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protocols between MCUs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4619140625" w:line="240" w:lineRule="auto"/>
        <w:ind w:left="0" w:right="696.9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SBC through UART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098388671875" w:line="240" w:lineRule="auto"/>
        <w:ind w:left="0" w:right="1314.41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Create software to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1295.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organize and track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2186.58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iButton data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12890625" w:line="240" w:lineRule="auto"/>
        <w:ind w:left="0" w:right="678.4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Receive data from SBC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865.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 operate drawer and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1118.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indicate iButton slots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18994140625" w:line="240" w:lineRule="auto"/>
        <w:ind w:left="0" w:right="549.0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Create a manual backup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919677734375" w:line="240" w:lineRule="auto"/>
        <w:ind w:left="0" w:right="1215.97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file that has iButton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919677734375" w:line="240" w:lineRule="auto"/>
        <w:ind w:left="0" w:right="462.19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information and a timelog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2212.07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of operation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42681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Master MCU Subsystem Flowchart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5.7559204101562" w:line="240" w:lineRule="auto"/>
        <w:ind w:left="488.3791732788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653809</wp:posOffset>
            </wp:positionH>
            <wp:positionV relativeFrom="paragraph">
              <wp:posOffset>-2352258</wp:posOffset>
            </wp:positionV>
            <wp:extent cx="7254240" cy="3707891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707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427001953125" w:line="240" w:lineRule="auto"/>
        <w:ind w:left="721.25358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ICD (Debugger) was not functional until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919677734375" w:line="240" w:lineRule="auto"/>
        <w:ind w:left="1212.3103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patched in November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8878173828125" w:line="240" w:lineRule="auto"/>
        <w:ind w:left="721.25358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Establishing the correct Baud rate between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995971679688" w:line="240" w:lineRule="auto"/>
        <w:ind w:left="1207.255935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each MCU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9.6966743469238" w:lineRule="auto"/>
        <w:ind w:left="331.19998931884766" w:right="379.1992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0" w:right="0.001220703125" w:header="0" w:footer="720"/>
          <w:cols w:equalWidth="0" w:num="1">
            <w:col w:space="0" w:w="14399.9987792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Master MCU Subsystem Test/Validation 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768596" cy="123901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596" cy="123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768852" cy="174955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852" cy="174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419921875" w:lineRule="auto"/>
        <w:ind w:left="0" w:right="916.046142578125" w:firstLine="5.335197448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1. Table showing where iButtons are  located on the drawer (Partial screenshot)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419921875" w:lineRule="auto"/>
        <w:ind w:left="1384.744873046875" w:right="19.136962890625" w:firstLine="14.0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494.8375701904297" w:right="1204.29931640625" w:header="0" w:footer="720"/>
          <w:cols w:equalWidth="0" w:num="2">
            <w:col w:space="0" w:w="6360"/>
            <w:col w:space="0" w:w="6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2. Table showing timelog of user  activity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42681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0" w:right="0.001220703125" w:header="0" w:footer="720"/>
          <w:cols w:equalWidth="0" w:num="1">
            <w:col w:space="0" w:w="14399.9987792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Master MCU Subsystem Test/Validation Results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102294921875" w:line="240" w:lineRule="auto"/>
        <w:ind w:left="12.07359313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096511" cy="2503932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2503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419921875" w:lineRule="auto"/>
        <w:ind w:left="0" w:right="1532.3126220703125" w:firstLine="3.650398254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3. Master MCU connected to slave  MCU and SBC</w:t>
      </w:r>
    </w:p>
    <w:tbl>
      <w:tblPr>
        <w:tblStyle w:val="Table1"/>
        <w:tblW w:w="6840.0" w:type="dxa"/>
        <w:jc w:val="left"/>
        <w:tblInd w:w="-108.372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9.1357421875"/>
        <w:gridCol w:w="2853.660888671875"/>
        <w:gridCol w:w="937.203369140625"/>
        <w:tblGridChange w:id="0">
          <w:tblGrid>
            <w:gridCol w:w="3049.1357421875"/>
            <w:gridCol w:w="2853.660888671875"/>
            <w:gridCol w:w="937.203369140625"/>
          </w:tblGrid>
        </w:tblGridChange>
      </w:tblGrid>
      <w:tr>
        <w:trPr>
          <w:cantSplit w:val="0"/>
          <w:trHeight w:val="623.952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9071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.9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654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Met</w:t>
            </w:r>
          </w:p>
        </w:tc>
      </w:tr>
      <w:tr>
        <w:trPr>
          <w:cantSplit w:val="0"/>
          <w:trHeight w:val="1631.953430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Validate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24072265625" w:line="240" w:lineRule="auto"/>
              <w:ind w:left="170.4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communication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24072265625" w:line="239.30452823638916" w:lineRule="auto"/>
              <w:ind w:left="169.3658447265625" w:right="114.423828125" w:firstLine="6.17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between Master MCU  and Slave MCU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30429935455322" w:lineRule="auto"/>
              <w:ind w:left="163.25927734375" w:right="87.301025390625" w:firstLine="8.4240722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Can read/write up to  16 bytes of data at a  time through UART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1.95175170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Validate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2437744140625" w:line="240" w:lineRule="auto"/>
              <w:ind w:left="170.489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communication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24072265625" w:line="239.30452823638916" w:lineRule="auto"/>
              <w:ind w:left="169.3658447265625" w:right="114.423828125" w:firstLine="6.1779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between Master MCU  and SBC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30452823638916" w:lineRule="auto"/>
              <w:ind w:left="163.25927734375" w:right="87.301025390625" w:firstLine="8.424072265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Can read/write up to  16 bytes of data at a  time through UART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3.95401000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3044137954712" w:lineRule="auto"/>
              <w:ind w:left="169.3658447265625" w:right="126.6943359375" w:firstLine="12.63610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Drawer operation and  and key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37823486328125" w:line="240" w:lineRule="auto"/>
              <w:ind w:left="180.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retrieval/deposit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30429935455322" w:lineRule="auto"/>
              <w:ind w:left="163.25927734375" w:right="67.869873046875" w:firstLine="8.424072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Can send a signal to  operate drawer and  flash an LED for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237823486328125" w:line="240" w:lineRule="auto"/>
              <w:ind w:left="161.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visualization of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23919677734375" w:line="239.30462837219238" w:lineRule="auto"/>
              <w:ind w:left="178.14208984375" w:right="190.35400390625" w:hanging="14.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where to take/place 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568.7263870239258" w:right="359.64599609375" w:header="0" w:footer="720"/>
          <w:cols w:equalWidth="0" w:num="2">
            <w:col w:space="0" w:w="6740"/>
            <w:col w:space="0" w:w="6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508483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Single Board Computer Subsystem Overview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0166015625" w:line="240" w:lineRule="auto"/>
        <w:ind w:left="0" w:right="2208.96362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403 Deliverables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796.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Create a cloud backup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69410</wp:posOffset>
            </wp:positionV>
            <wp:extent cx="5646420" cy="1946148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4619140625" w:line="240" w:lineRule="auto"/>
        <w:ind w:left="0" w:right="709.603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 for the status of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4619140625" w:line="240" w:lineRule="auto"/>
        <w:ind w:left="0" w:right="1160.1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keys and drawer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098388671875" w:line="240" w:lineRule="auto"/>
        <w:ind w:left="0" w:right="911.3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Create an interface to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863.0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allow the user to open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1254.5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drawer from an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37744140625" w:line="240" w:lineRule="auto"/>
        <w:ind w:left="0" w:right="1898.0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android phone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534912109375" w:line="240" w:lineRule="auto"/>
        <w:ind w:left="0" w:right="560.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Create a website to view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1139.17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relevant information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959.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about the drawer and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3109.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keys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21600341796875" w:line="240" w:lineRule="auto"/>
        <w:ind w:left="537.8672027587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427001953125" w:line="240" w:lineRule="auto"/>
        <w:ind w:left="770.741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0" w:right="0.001220703125" w:header="0" w:footer="720"/>
          <w:cols w:equalWidth="0" w:num="1">
            <w:col w:space="0" w:w="14399.9987792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Learning web dev and database manipulation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78880691528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Single Board Computer Subsystem Flowchart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68239" cy="38388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39" cy="383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7892360687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0" w:right="0.001220703125" w:header="0" w:footer="720"/>
          <w:cols w:equalWidth="0" w:num="1">
            <w:col w:space="0" w:w="14399.9987792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Single Board Computer Test/Validation Results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52999" cy="2699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999" cy="269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190999" cy="27401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274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419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1: Terminal showing a key being added to  the database.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119.04919624328613" w:right="3614.877929687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2: Main project web page.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508483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Single Board Computer Test/Validation Results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0.8566284179688" w:line="240" w:lineRule="auto"/>
        <w:ind w:left="0" w:right="1201.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4: Graph showing how many times 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-729898</wp:posOffset>
            </wp:positionV>
            <wp:extent cx="4715256" cy="2572808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256" cy="2572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4072265625" w:line="240" w:lineRule="auto"/>
        <w:ind w:left="0" w:right="2901.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certain person has taken keys.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6.0482788085938" w:line="240" w:lineRule="auto"/>
        <w:ind w:left="241.5108299255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3: Web page showing current keys in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4530654</wp:posOffset>
            </wp:positionH>
            <wp:positionV relativeFrom="paragraph">
              <wp:posOffset>-1294958</wp:posOffset>
            </wp:positionV>
            <wp:extent cx="4479035" cy="2442614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035" cy="2442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919677734375" w:line="240" w:lineRule="auto"/>
        <w:ind w:left="227.19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database/drawer.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508483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0" w:right="0.001220703125" w:header="0" w:footer="720"/>
          <w:cols w:equalWidth="0" w:num="1">
            <w:col w:space="0" w:w="14399.998779296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85c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Single Board Compute Test/Validation Results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5.755920410156" w:line="239.30419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5: Successful drawer open signal sent to  Raspberry Pi.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Figure 6: App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1954493</wp:posOffset>
            </wp:positionH>
            <wp:positionV relativeFrom="paragraph">
              <wp:posOffset>-2933919</wp:posOffset>
            </wp:positionV>
            <wp:extent cx="2145792" cy="3814571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3814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919677734375" w:line="239.304242134094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18.9640235900879" w:top="825.6036376953125" w:left="190.38881301879883" w:right="4215.93872070312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interface for drawer  control.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5.8451843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Execution Plan Conclusion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75.8894729614258" w:lineRule="auto"/>
        <w:ind w:left="846.1620330810547" w:right="5082.2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Slave MCU read and store iButton Serial numbers ● Master MCU accepts serial numbers over UART ● Master communicates with SBC over UART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393310546875" w:line="240" w:lineRule="auto"/>
        <w:ind w:left="846.162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Website with database created to indicate iButtons in drawer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444366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404 Goals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003173828125" w:line="240" w:lineRule="auto"/>
        <w:ind w:left="846.16203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Fabricate full size drawer PCB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0771484375" w:line="275.8897304534912" w:lineRule="auto"/>
        <w:ind w:left="846.1620330810547" w:right="4406.1682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d46"/>
          <w:sz w:val="36"/>
          <w:szCs w:val="36"/>
          <w:u w:val="none"/>
          <w:shd w:fill="auto" w:val="clear"/>
          <w:vertAlign w:val="baseline"/>
          <w:rtl w:val="0"/>
        </w:rPr>
        <w:t xml:space="preserve">● Validate and test communication between subsystems ● Validate and test overall system performance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5.025978088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d46"/>
          <w:sz w:val="72"/>
          <w:szCs w:val="72"/>
          <w:u w:val="none"/>
          <w:shd w:fill="auto" w:val="clear"/>
          <w:vertAlign w:val="baseline"/>
          <w:rtl w:val="0"/>
        </w:rPr>
        <w:t xml:space="preserve">Questions?</w:t>
      </w:r>
    </w:p>
    <w:sectPr>
      <w:type w:val="continuous"/>
      <w:pgSz w:h="8100" w:w="14400" w:orient="landscape"/>
      <w:pgMar w:bottom="218.9640235900879" w:top="825.6036376953125" w:left="0" w:right="0.001220703125" w:header="0" w:footer="720"/>
      <w:cols w:equalWidth="0" w:num="1">
        <w:col w:space="0" w:w="14399.9987792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22" Type="http://schemas.openxmlformats.org/officeDocument/2006/relationships/image" Target="media/image6.png"/><Relationship Id="rId10" Type="http://schemas.openxmlformats.org/officeDocument/2006/relationships/image" Target="media/image18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24" Type="http://schemas.openxmlformats.org/officeDocument/2006/relationships/image" Target="media/image5.png"/><Relationship Id="rId12" Type="http://schemas.openxmlformats.org/officeDocument/2006/relationships/image" Target="media/image1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