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jdjyodqhwmv" w:id="0"/>
      <w:bookmarkEnd w:id="0"/>
      <w:r w:rsidDel="00000000" w:rsidR="00000000" w:rsidRPr="00000000">
        <w:rPr>
          <w:b w:val="1"/>
          <w:bCs w:val="1"/>
          <w:sz w:val="46"/>
          <w:szCs w:val="46"/>
          <w:rtl w:val="0"/>
        </w:rPr>
        <w:t xml:space="preserve">NairaLens AI – Engineering Onboarding Guide (v1.0)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5i2ygpcu9jc"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NairaLens AI is an AI-powered financial intelligence platform that helps users understand, organize, and improve their financial lives.</w:t>
      </w:r>
    </w:p>
    <w:p w:rsidR="00000000" w:rsidDel="00000000" w:rsidP="00000000" w:rsidRDefault="00000000" w:rsidRPr="00000000" w14:paraId="00000004">
      <w:pPr>
        <w:spacing w:after="240" w:before="240" w:lineRule="auto"/>
        <w:rPr/>
      </w:pPr>
      <w:r w:rsidDel="00000000" w:rsidR="00000000" w:rsidRPr="00000000">
        <w:rPr>
          <w:rtl w:val="0"/>
        </w:rPr>
        <w:t xml:space="preserve">Unlike traditional budgeting apps, NairaLens is an intelligent financial companion. It combines transaction analysis, conversational AI, memory, and personalized recommendations to provide meaningful financial insights rather than just charts and reports.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7w0cqtyqg9s" w:id="2"/>
      <w:bookmarkEnd w:id="2"/>
      <w:r w:rsidDel="00000000" w:rsidR="00000000" w:rsidRPr="00000000">
        <w:rPr>
          <w:b w:val="1"/>
          <w:bCs w:val="1"/>
          <w:sz w:val="34"/>
          <w:szCs w:val="34"/>
          <w:rtl w:val="0"/>
        </w:rPr>
        <w:t xml:space="preserve">2. Mission</w:t>
      </w:r>
    </w:p>
    <w:p w:rsidR="00000000" w:rsidDel="00000000" w:rsidP="00000000" w:rsidRDefault="00000000" w:rsidRPr="00000000" w14:paraId="00000007">
      <w:pPr>
        <w:spacing w:after="240" w:before="240" w:lineRule="auto"/>
        <w:rPr/>
      </w:pPr>
      <w:r w:rsidDel="00000000" w:rsidR="00000000" w:rsidRPr="00000000">
        <w:rPr>
          <w:rtl w:val="0"/>
        </w:rPr>
        <w:t xml:space="preserve">Empower individuals and small businesses to make better financial decisions through AI-driven insights.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njivbqcfyd1x" w:id="3"/>
      <w:bookmarkEnd w:id="3"/>
      <w:r w:rsidDel="00000000" w:rsidR="00000000" w:rsidRPr="00000000">
        <w:rPr>
          <w:b w:val="1"/>
          <w:bCs w:val="1"/>
          <w:sz w:val="34"/>
          <w:szCs w:val="34"/>
          <w:rtl w:val="0"/>
        </w:rPr>
        <w:t xml:space="preserve">3. Vision</w:t>
      </w:r>
    </w:p>
    <w:p w:rsidR="00000000" w:rsidDel="00000000" w:rsidP="00000000" w:rsidRDefault="00000000" w:rsidRPr="00000000" w14:paraId="0000000A">
      <w:pPr>
        <w:spacing w:after="240" w:before="240" w:lineRule="auto"/>
        <w:rPr/>
      </w:pPr>
      <w:r w:rsidDel="00000000" w:rsidR="00000000" w:rsidRPr="00000000">
        <w:rPr>
          <w:rtl w:val="0"/>
        </w:rPr>
        <w:t xml:space="preserve">Build Africa's most intelligent personal financial assistant, capable of understanding a user's financial behavior and providing contextual, personalized financial guidance.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wsymo2s8d0d" w:id="4"/>
      <w:bookmarkEnd w:id="4"/>
      <w:r w:rsidDel="00000000" w:rsidR="00000000" w:rsidRPr="00000000">
        <w:rPr>
          <w:b w:val="1"/>
          <w:bCs w:val="1"/>
          <w:sz w:val="34"/>
          <w:szCs w:val="34"/>
          <w:rtl w:val="0"/>
        </w:rPr>
        <w:t xml:space="preserve">4. MVP Scope</w:t>
      </w:r>
    </w:p>
    <w:p w:rsidR="00000000" w:rsidDel="00000000" w:rsidP="00000000" w:rsidRDefault="00000000" w:rsidRPr="00000000" w14:paraId="0000000D">
      <w:pPr>
        <w:spacing w:after="240" w:before="240" w:lineRule="auto"/>
        <w:rPr/>
      </w:pPr>
      <w:r w:rsidDel="00000000" w:rsidR="00000000" w:rsidRPr="00000000">
        <w:rPr>
          <w:rtl w:val="0"/>
        </w:rPr>
        <w:t xml:space="preserve">The first version focuses on:</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rtl w:val="0"/>
        </w:rPr>
        <w:t xml:space="preserve">User authentication</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Uploading bank statements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Extracting transactions</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Categorizing transactions</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AI-powered financial insights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Conversational financial assistant</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rtl w:val="0"/>
        </w:rPr>
        <w:t xml:space="preserve">Persistent financial memory</w:t>
      </w:r>
    </w:p>
    <w:p w:rsidR="00000000" w:rsidDel="00000000" w:rsidP="00000000" w:rsidRDefault="00000000" w:rsidRPr="00000000" w14:paraId="00000015">
      <w:pPr>
        <w:spacing w:after="240" w:before="240" w:lineRule="auto"/>
        <w:rPr/>
      </w:pPr>
      <w:r w:rsidDel="00000000" w:rsidR="00000000" w:rsidRPr="00000000">
        <w:rPr>
          <w:rtl w:val="0"/>
        </w:rPr>
        <w:t xml:space="preserve">Everything else is out of scope until MVP completion.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qctjb2qv0d6q" w:id="5"/>
      <w:bookmarkEnd w:id="5"/>
      <w:r w:rsidDel="00000000" w:rsidR="00000000" w:rsidRPr="00000000">
        <w:rPr>
          <w:b w:val="1"/>
          <w:bCs w:val="1"/>
          <w:sz w:val="34"/>
          <w:szCs w:val="34"/>
          <w:rtl w:val="0"/>
        </w:rPr>
        <w:t xml:space="preserve">5. Technology Stack</w:t>
      </w:r>
    </w:p>
    <w:p w:rsidR="00000000" w:rsidDel="00000000" w:rsidP="00000000" w:rsidRDefault="00000000" w:rsidRPr="00000000" w14:paraId="00000018">
      <w:pPr>
        <w:spacing w:after="240" w:before="240" w:lineRule="auto"/>
        <w:rPr/>
      </w:pPr>
      <w:r w:rsidDel="00000000" w:rsidR="00000000" w:rsidRPr="00000000">
        <w:rPr>
          <w:rtl w:val="0"/>
        </w:rPr>
        <w:t xml:space="preserve">Backend:</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SQLAlchemy</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Alembic</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Pydantic</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1F">
      <w:pPr>
        <w:spacing w:after="240" w:before="240" w:lineRule="auto"/>
        <w:rPr/>
      </w:pPr>
      <w:r w:rsidDel="00000000" w:rsidR="00000000" w:rsidRPr="00000000">
        <w:rPr>
          <w:rtl w:val="0"/>
        </w:rPr>
        <w:t xml:space="preserve">Future:</w:t>
      </w:r>
    </w:p>
    <w:p w:rsidR="00000000" w:rsidDel="00000000" w:rsidP="00000000" w:rsidRDefault="00000000" w:rsidRPr="00000000" w14:paraId="00000020">
      <w:pPr>
        <w:numPr>
          <w:ilvl w:val="0"/>
          <w:numId w:val="10"/>
        </w:numPr>
        <w:spacing w:after="0" w:afterAutospacing="0" w:before="240" w:lineRule="auto"/>
        <w:ind w:left="720" w:hanging="360"/>
      </w:pPr>
      <w:r w:rsidDel="00000000" w:rsidR="00000000" w:rsidRPr="00000000">
        <w:rPr>
          <w:rtl w:val="0"/>
        </w:rPr>
        <w:t xml:space="preserve">Redis</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tl w:val="0"/>
        </w:rPr>
        <w:t xml:space="preserve">Celery</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tl w:val="0"/>
        </w:rPr>
        <w:t xml:space="preserve">LLM APIs</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tl w:val="0"/>
        </w:rPr>
        <w:t xml:space="preserve">Background workers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uorb474cjox" w:id="6"/>
      <w:bookmarkEnd w:id="6"/>
      <w:r w:rsidDel="00000000" w:rsidR="00000000" w:rsidRPr="00000000">
        <w:rPr>
          <w:b w:val="1"/>
          <w:bCs w:val="1"/>
          <w:sz w:val="34"/>
          <w:szCs w:val="34"/>
          <w:rtl w:val="0"/>
        </w:rPr>
        <w:t xml:space="preserve">6. Architecture</w:t>
      </w:r>
    </w:p>
    <w:p w:rsidR="00000000" w:rsidDel="00000000" w:rsidP="00000000" w:rsidRDefault="00000000" w:rsidRPr="00000000" w14:paraId="00000027">
      <w:pPr>
        <w:spacing w:after="240" w:before="240" w:lineRule="auto"/>
        <w:rPr/>
      </w:pPr>
      <w:r w:rsidDel="00000000" w:rsidR="00000000" w:rsidRPr="00000000">
        <w:rPr>
          <w:rtl w:val="0"/>
        </w:rPr>
        <w:t xml:space="preserve">The application follows a </w:t>
      </w:r>
      <w:r w:rsidDel="00000000" w:rsidR="00000000" w:rsidRPr="00000000">
        <w:rPr>
          <w:b w:val="1"/>
          <w:bCs w:val="1"/>
          <w:rtl w:val="0"/>
        </w:rPr>
        <w:t xml:space="preserve">Modular Monolith</w:t>
      </w:r>
      <w:r w:rsidDel="00000000" w:rsidR="00000000" w:rsidRPr="00000000">
        <w:rPr>
          <w:rtl w:val="0"/>
        </w:rPr>
        <w:t xml:space="preserve"> architecture.</w:t>
      </w:r>
    </w:p>
    <w:p w:rsidR="00000000" w:rsidDel="00000000" w:rsidP="00000000" w:rsidRDefault="00000000" w:rsidRPr="00000000" w14:paraId="00000028">
      <w:pPr>
        <w:spacing w:after="240" w:before="240" w:lineRule="auto"/>
        <w:rPr/>
      </w:pPr>
      <w:r w:rsidDel="00000000" w:rsidR="00000000" w:rsidRPr="00000000">
        <w:rPr>
          <w:rtl w:val="0"/>
        </w:rPr>
        <w:t xml:space="preserve">Each domain owns its:</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models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schemas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routes</w:t>
      </w:r>
    </w:p>
    <w:p w:rsidR="00000000" w:rsidDel="00000000" w:rsidP="00000000" w:rsidRDefault="00000000" w:rsidRPr="00000000" w14:paraId="0000002E">
      <w:pPr>
        <w:spacing w:after="240" w:before="240" w:lineRule="auto"/>
        <w:rPr/>
      </w:pPr>
      <w:r w:rsidDel="00000000" w:rsidR="00000000" w:rsidRPr="00000000">
        <w:rPr>
          <w:rtl w:val="0"/>
        </w:rPr>
        <w:t xml:space="preserve">Domains communicate only through services.</w:t>
      </w:r>
    </w:p>
    <w:p w:rsidR="00000000" w:rsidDel="00000000" w:rsidP="00000000" w:rsidRDefault="00000000" w:rsidRPr="00000000" w14:paraId="0000002F">
      <w:pPr>
        <w:spacing w:after="240" w:before="240" w:lineRule="auto"/>
        <w:rPr/>
      </w:pPr>
      <w:r w:rsidDel="00000000" w:rsidR="00000000" w:rsidRPr="00000000">
        <w:rPr>
          <w:rtl w:val="0"/>
        </w:rPr>
        <w:t xml:space="preserve">No direct cross-domain database access.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aaugib67t9v" w:id="7"/>
      <w:bookmarkEnd w:id="7"/>
      <w:r w:rsidDel="00000000" w:rsidR="00000000" w:rsidRPr="00000000">
        <w:rPr>
          <w:b w:val="1"/>
          <w:bCs w:val="1"/>
          <w:sz w:val="34"/>
          <w:szCs w:val="34"/>
          <w:rtl w:val="0"/>
        </w:rPr>
        <w:t xml:space="preserve">7. Current Domains</w:t>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Financial Data</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Platform</w:t>
      </w:r>
    </w:p>
    <w:p w:rsidR="00000000" w:rsidDel="00000000" w:rsidP="00000000" w:rsidRDefault="00000000" w:rsidRPr="00000000" w14:paraId="00000037">
      <w:pPr>
        <w:spacing w:after="240" w:before="240" w:lineRule="auto"/>
        <w:rPr/>
      </w:pPr>
      <w:r w:rsidDel="00000000" w:rsidR="00000000" w:rsidRPr="00000000">
        <w:rPr>
          <w:rtl w:val="0"/>
        </w:rPr>
        <w:t xml:space="preserve">New domains require architectural approval.</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rqxju28dfspf" w:id="8"/>
      <w:bookmarkEnd w:id="8"/>
      <w:r w:rsidDel="00000000" w:rsidR="00000000" w:rsidRPr="00000000">
        <w:rPr>
          <w:b w:val="1"/>
          <w:bCs w:val="1"/>
          <w:sz w:val="34"/>
          <w:szCs w:val="34"/>
          <w:rtl w:val="0"/>
        </w:rPr>
        <w:t xml:space="preserve">8. Engineering Principles</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Keep business logic inside services.</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Repositories only access the database.</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Routes remain thin.</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Validate all input with Pydantic.</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Never expose database models directly.</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Keep modules loosely coupled.</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Prefer readability over clever code.</w:t>
      </w:r>
    </w:p>
    <w:p w:rsidR="00000000" w:rsidDel="00000000" w:rsidP="00000000" w:rsidRDefault="00000000" w:rsidRPr="00000000" w14:paraId="00000041">
      <w:pPr>
        <w:numPr>
          <w:ilvl w:val="0"/>
          <w:numId w:val="2"/>
        </w:numPr>
        <w:spacing w:after="240" w:before="0" w:beforeAutospacing="0" w:lineRule="auto"/>
        <w:ind w:left="720" w:hanging="360"/>
      </w:pPr>
      <w:r w:rsidDel="00000000" w:rsidR="00000000" w:rsidRPr="00000000">
        <w:rPr>
          <w:rtl w:val="0"/>
        </w:rPr>
        <w:t xml:space="preserve">Follow SOLID principles where practical.</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yo4urflgu4fq" w:id="9"/>
      <w:bookmarkEnd w:id="9"/>
      <w:r w:rsidDel="00000000" w:rsidR="00000000" w:rsidRPr="00000000">
        <w:rPr>
          <w:b w:val="1"/>
          <w:bCs w:val="1"/>
          <w:sz w:val="34"/>
          <w:szCs w:val="34"/>
          <w:rtl w:val="0"/>
        </w:rPr>
        <w:t xml:space="preserve">9. Coding Standards</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Use type hints throughout.</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Write descriptive function names.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Keep functions focused on a single responsibility.</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Return consistent API responses.</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Raise meaningful exceptions.</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Avoid duplicated logic.</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e9ipe5l0c7oi" w:id="10"/>
      <w:bookmarkEnd w:id="10"/>
      <w:r w:rsidDel="00000000" w:rsidR="00000000" w:rsidRPr="00000000">
        <w:rPr>
          <w:b w:val="1"/>
          <w:bCs w:val="1"/>
          <w:sz w:val="34"/>
          <w:szCs w:val="34"/>
          <w:rtl w:val="0"/>
        </w:rPr>
        <w:t xml:space="preserve">10. Security Principles</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Hash passwords securely.</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Never store plain-text passwords.</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Use JWT authentication.</w:t>
      </w:r>
    </w:p>
    <w:p w:rsidR="00000000" w:rsidDel="00000000" w:rsidP="00000000" w:rsidRDefault="00000000" w:rsidRPr="00000000" w14:paraId="0000004F">
      <w:pPr>
        <w:numPr>
          <w:ilvl w:val="0"/>
          <w:numId w:val="13"/>
        </w:numPr>
        <w:spacing w:after="0" w:afterAutospacing="0" w:before="0" w:beforeAutospacing="0" w:lineRule="auto"/>
        <w:ind w:left="720" w:hanging="360"/>
      </w:pPr>
      <w:r w:rsidDel="00000000" w:rsidR="00000000" w:rsidRPr="00000000">
        <w:rPr>
          <w:rtl w:val="0"/>
        </w:rPr>
        <w:t xml:space="preserve">Keep secrets in environment variables.</w:t>
      </w:r>
    </w:p>
    <w:p w:rsidR="00000000" w:rsidDel="00000000" w:rsidP="00000000" w:rsidRDefault="00000000" w:rsidRPr="00000000" w14:paraId="00000050">
      <w:pPr>
        <w:numPr>
          <w:ilvl w:val="0"/>
          <w:numId w:val="13"/>
        </w:numPr>
        <w:spacing w:after="0" w:afterAutospacing="0" w:before="0" w:beforeAutospacing="0" w:lineRule="auto"/>
        <w:ind w:left="720" w:hanging="360"/>
      </w:pPr>
      <w:r w:rsidDel="00000000" w:rsidR="00000000" w:rsidRPr="00000000">
        <w:rPr>
          <w:rtl w:val="0"/>
        </w:rPr>
        <w:t xml:space="preserve">Validate every request.</w:t>
      </w:r>
    </w:p>
    <w:p w:rsidR="00000000" w:rsidDel="00000000" w:rsidP="00000000" w:rsidRDefault="00000000" w:rsidRPr="00000000" w14:paraId="00000051">
      <w:pPr>
        <w:numPr>
          <w:ilvl w:val="0"/>
          <w:numId w:val="13"/>
        </w:numPr>
        <w:spacing w:after="240" w:before="0" w:beforeAutospacing="0" w:lineRule="auto"/>
        <w:ind w:left="720" w:hanging="360"/>
      </w:pPr>
      <w:r w:rsidDel="00000000" w:rsidR="00000000" w:rsidRPr="00000000">
        <w:rPr>
          <w:rtl w:val="0"/>
        </w:rPr>
        <w:t xml:space="preserve">Never trust client input.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sg7imgefs9uq" w:id="11"/>
      <w:bookmarkEnd w:id="11"/>
      <w:r w:rsidDel="00000000" w:rsidR="00000000" w:rsidRPr="00000000">
        <w:rPr>
          <w:b w:val="1"/>
          <w:bCs w:val="1"/>
          <w:sz w:val="34"/>
          <w:szCs w:val="34"/>
          <w:rtl w:val="0"/>
        </w:rPr>
        <w:t xml:space="preserve">11. Database Principles</w:t>
      </w:r>
    </w:p>
    <w:p w:rsidR="00000000" w:rsidDel="00000000" w:rsidP="00000000" w:rsidRDefault="00000000" w:rsidRPr="00000000" w14:paraId="00000054">
      <w:pPr>
        <w:numPr>
          <w:ilvl w:val="0"/>
          <w:numId w:val="5"/>
        </w:numPr>
        <w:spacing w:after="0" w:afterAutospacing="0" w:before="240" w:lineRule="auto"/>
        <w:ind w:left="720" w:hanging="360"/>
      </w:pPr>
      <w:r w:rsidDel="00000000" w:rsidR="00000000" w:rsidRPr="00000000">
        <w:rPr>
          <w:rtl w:val="0"/>
        </w:rPr>
        <w:t xml:space="preserve">Every schema change requires an Alembic migration.</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UUIDs are the preferred primary keys.</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rFonts w:ascii="Roboto Mono" w:cs="Roboto Mono" w:eastAsia="Roboto Mono" w:hAnsi="Roboto Mono"/>
          <w:color w:val="188038"/>
          <w:rtl w:val="0"/>
        </w:rPr>
        <w:t xml:space="preserve">created_at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updated_at</w:t>
      </w:r>
      <w:r w:rsidDel="00000000" w:rsidR="00000000" w:rsidRPr="00000000">
        <w:rPr>
          <w:rtl w:val="0"/>
        </w:rPr>
        <w:t xml:space="preserve"> where appropriate.</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Design relationships carefully to avoid unnecessary coupling.</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pu2kq9s2aenq" w:id="12"/>
      <w:bookmarkEnd w:id="12"/>
      <w:r w:rsidDel="00000000" w:rsidR="00000000" w:rsidRPr="00000000">
        <w:rPr>
          <w:b w:val="1"/>
          <w:bCs w:val="1"/>
          <w:sz w:val="34"/>
          <w:szCs w:val="34"/>
          <w:rtl w:val="0"/>
        </w:rPr>
        <w:t xml:space="preserve">12. API Design</w:t>
      </w:r>
    </w:p>
    <w:p w:rsidR="00000000" w:rsidDel="00000000" w:rsidP="00000000" w:rsidRDefault="00000000" w:rsidRPr="00000000" w14:paraId="0000005A">
      <w:pPr>
        <w:numPr>
          <w:ilvl w:val="0"/>
          <w:numId w:val="9"/>
        </w:numPr>
        <w:spacing w:after="0" w:afterAutospacing="0" w:before="240" w:lineRule="auto"/>
        <w:ind w:left="720" w:hanging="360"/>
      </w:pPr>
      <w:r w:rsidDel="00000000" w:rsidR="00000000" w:rsidRPr="00000000">
        <w:rPr>
          <w:rtl w:val="0"/>
        </w:rPr>
        <w:t xml:space="preserve">RESTful endpoints.</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rtl w:val="0"/>
        </w:rPr>
        <w:t xml:space="preserve">Versioned APIs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w:t>
      </w:r>
    </w:p>
    <w:p w:rsidR="00000000" w:rsidDel="00000000" w:rsidP="00000000" w:rsidRDefault="00000000" w:rsidRPr="00000000" w14:paraId="0000005C">
      <w:pPr>
        <w:numPr>
          <w:ilvl w:val="0"/>
          <w:numId w:val="9"/>
        </w:numPr>
        <w:spacing w:after="0" w:afterAutospacing="0" w:before="0" w:beforeAutospacing="0" w:lineRule="auto"/>
        <w:ind w:left="720" w:hanging="360"/>
      </w:pPr>
      <w:r w:rsidDel="00000000" w:rsidR="00000000" w:rsidRPr="00000000">
        <w:rPr>
          <w:rtl w:val="0"/>
        </w:rPr>
        <w:t xml:space="preserve">Consistent response formats.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rtl w:val="0"/>
        </w:rPr>
        <w:t xml:space="preserve">Proper HTTP status codes.</w:t>
      </w:r>
    </w:p>
    <w:p w:rsidR="00000000" w:rsidDel="00000000" w:rsidP="00000000" w:rsidRDefault="00000000" w:rsidRPr="00000000" w14:paraId="0000005E">
      <w:pPr>
        <w:numPr>
          <w:ilvl w:val="0"/>
          <w:numId w:val="9"/>
        </w:numPr>
        <w:spacing w:after="240" w:before="0" w:beforeAutospacing="0" w:lineRule="auto"/>
        <w:ind w:left="720" w:hanging="360"/>
      </w:pPr>
      <w:r w:rsidDel="00000000" w:rsidR="00000000" w:rsidRPr="00000000">
        <w:rPr>
          <w:rtl w:val="0"/>
        </w:rPr>
        <w:t xml:space="preserve">Swagger documentation for every endpoint.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0zwv3xldhbx" w:id="13"/>
      <w:bookmarkEnd w:id="13"/>
      <w:r w:rsidDel="00000000" w:rsidR="00000000" w:rsidRPr="00000000">
        <w:rPr>
          <w:b w:val="1"/>
          <w:bCs w:val="1"/>
          <w:sz w:val="34"/>
          <w:szCs w:val="34"/>
          <w:rtl w:val="0"/>
        </w:rPr>
        <w:t xml:space="preserve">13. Sprint Workflow</w:t>
      </w:r>
    </w:p>
    <w:p w:rsidR="00000000" w:rsidDel="00000000" w:rsidP="00000000" w:rsidRDefault="00000000" w:rsidRPr="00000000" w14:paraId="00000061">
      <w:pPr>
        <w:spacing w:after="240" w:before="240" w:lineRule="auto"/>
        <w:rPr/>
      </w:pPr>
      <w:r w:rsidDel="00000000" w:rsidR="00000000" w:rsidRPr="00000000">
        <w:rPr>
          <w:rtl w:val="0"/>
        </w:rPr>
        <w:t xml:space="preserve">For each sprint:</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rtl w:val="0"/>
        </w:rPr>
        <w:t xml:space="preserve">Review requirements.</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rtl w:val="0"/>
        </w:rPr>
        <w:t xml:space="preserve">Implement only the sprint scope.</w:t>
      </w:r>
    </w:p>
    <w:p w:rsidR="00000000" w:rsidDel="00000000" w:rsidP="00000000" w:rsidRDefault="00000000" w:rsidRPr="00000000" w14:paraId="00000064">
      <w:pPr>
        <w:numPr>
          <w:ilvl w:val="0"/>
          <w:numId w:val="12"/>
        </w:numPr>
        <w:spacing w:after="0" w:afterAutospacing="0" w:before="0" w:beforeAutospacing="0" w:lineRule="auto"/>
        <w:ind w:left="720" w:hanging="360"/>
      </w:pPr>
      <w:r w:rsidDel="00000000" w:rsidR="00000000" w:rsidRPr="00000000">
        <w:rPr>
          <w:rtl w:val="0"/>
        </w:rPr>
        <w:t xml:space="preserve">Write/update tests.</w:t>
      </w:r>
    </w:p>
    <w:p w:rsidR="00000000" w:rsidDel="00000000" w:rsidP="00000000" w:rsidRDefault="00000000" w:rsidRPr="00000000" w14:paraId="00000065">
      <w:pPr>
        <w:numPr>
          <w:ilvl w:val="0"/>
          <w:numId w:val="12"/>
        </w:numPr>
        <w:spacing w:after="0" w:afterAutospacing="0" w:before="0" w:beforeAutospacing="0" w:lineRule="auto"/>
        <w:ind w:left="720" w:hanging="360"/>
      </w:pPr>
      <w:r w:rsidDel="00000000" w:rsidR="00000000" w:rsidRPr="00000000">
        <w:rPr>
          <w:rtl w:val="0"/>
        </w:rPr>
        <w:t xml:space="preserve">Verify locally with Docker.</w:t>
      </w:r>
    </w:p>
    <w:p w:rsidR="00000000" w:rsidDel="00000000" w:rsidP="00000000" w:rsidRDefault="00000000" w:rsidRPr="00000000" w14:paraId="00000066">
      <w:pPr>
        <w:numPr>
          <w:ilvl w:val="0"/>
          <w:numId w:val="12"/>
        </w:numPr>
        <w:spacing w:after="0" w:afterAutospacing="0" w:before="0" w:beforeAutospacing="0" w:lineRule="auto"/>
        <w:ind w:left="720" w:hanging="360"/>
      </w:pPr>
      <w:r w:rsidDel="00000000" w:rsidR="00000000" w:rsidRPr="00000000">
        <w:rPr>
          <w:rtl w:val="0"/>
        </w:rPr>
        <w:t xml:space="preserve">Submit implementation for review.</w:t>
      </w:r>
    </w:p>
    <w:p w:rsidR="00000000" w:rsidDel="00000000" w:rsidP="00000000" w:rsidRDefault="00000000" w:rsidRPr="00000000" w14:paraId="00000067">
      <w:pPr>
        <w:numPr>
          <w:ilvl w:val="0"/>
          <w:numId w:val="12"/>
        </w:numPr>
        <w:spacing w:after="240" w:before="0" w:beforeAutospacing="0" w:lineRule="auto"/>
        <w:ind w:left="720" w:hanging="360"/>
      </w:pPr>
      <w:r w:rsidDel="00000000" w:rsidR="00000000" w:rsidRPr="00000000">
        <w:rPr>
          <w:rtl w:val="0"/>
        </w:rPr>
        <w:t xml:space="preserve">Do not implement future sprint features unless requested.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rl29wdmfocnt" w:id="14"/>
      <w:bookmarkEnd w:id="14"/>
      <w:r w:rsidDel="00000000" w:rsidR="00000000" w:rsidRPr="00000000">
        <w:rPr>
          <w:b w:val="1"/>
          <w:bCs w:val="1"/>
          <w:sz w:val="34"/>
          <w:szCs w:val="34"/>
          <w:rtl w:val="0"/>
        </w:rPr>
        <w:t xml:space="preserve">14. Definition of Done</w:t>
      </w:r>
    </w:p>
    <w:p w:rsidR="00000000" w:rsidDel="00000000" w:rsidP="00000000" w:rsidRDefault="00000000" w:rsidRPr="00000000" w14:paraId="0000006A">
      <w:pPr>
        <w:spacing w:after="240" w:before="240" w:lineRule="auto"/>
        <w:rPr/>
      </w:pPr>
      <w:r w:rsidDel="00000000" w:rsidR="00000000" w:rsidRPr="00000000">
        <w:rPr>
          <w:rtl w:val="0"/>
        </w:rPr>
        <w:t xml:space="preserve">A sprint is complete only when:</w:t>
      </w:r>
    </w:p>
    <w:p w:rsidR="00000000" w:rsidDel="00000000" w:rsidP="00000000" w:rsidRDefault="00000000" w:rsidRPr="00000000" w14:paraId="0000006B">
      <w:pPr>
        <w:numPr>
          <w:ilvl w:val="0"/>
          <w:numId w:val="14"/>
        </w:numPr>
        <w:spacing w:after="0" w:afterAutospacing="0" w:before="240" w:lineRule="auto"/>
        <w:ind w:left="720" w:hanging="360"/>
      </w:pPr>
      <w:r w:rsidDel="00000000" w:rsidR="00000000" w:rsidRPr="00000000">
        <w:rPr>
          <w:rtl w:val="0"/>
        </w:rPr>
        <w:t xml:space="preserve">Code builds successfully.</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Docker containers run correctly.</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Database migrations succeed.</w:t>
      </w:r>
    </w:p>
    <w:p w:rsidR="00000000" w:rsidDel="00000000" w:rsidP="00000000" w:rsidRDefault="00000000" w:rsidRPr="00000000" w14:paraId="0000006E">
      <w:pPr>
        <w:numPr>
          <w:ilvl w:val="0"/>
          <w:numId w:val="14"/>
        </w:numPr>
        <w:spacing w:after="0" w:afterAutospacing="0" w:before="0" w:beforeAutospacing="0" w:lineRule="auto"/>
        <w:ind w:left="720" w:hanging="360"/>
      </w:pPr>
      <w:r w:rsidDel="00000000" w:rsidR="00000000" w:rsidRPr="00000000">
        <w:rPr>
          <w:rtl w:val="0"/>
        </w:rPr>
        <w:t xml:space="preserve">API endpoints work.</w:t>
      </w:r>
    </w:p>
    <w:p w:rsidR="00000000" w:rsidDel="00000000" w:rsidP="00000000" w:rsidRDefault="00000000" w:rsidRPr="00000000" w14:paraId="0000006F">
      <w:pPr>
        <w:numPr>
          <w:ilvl w:val="0"/>
          <w:numId w:val="14"/>
        </w:numPr>
        <w:spacing w:after="0" w:afterAutospacing="0" w:before="0" w:beforeAutospacing="0" w:lineRule="auto"/>
        <w:ind w:left="720" w:hanging="360"/>
      </w:pPr>
      <w:r w:rsidDel="00000000" w:rsidR="00000000" w:rsidRPr="00000000">
        <w:rPr>
          <w:rtl w:val="0"/>
        </w:rPr>
        <w:t xml:space="preserve">Tests pass.</w:t>
      </w:r>
    </w:p>
    <w:p w:rsidR="00000000" w:rsidDel="00000000" w:rsidP="00000000" w:rsidRDefault="00000000" w:rsidRPr="00000000" w14:paraId="00000070">
      <w:pPr>
        <w:numPr>
          <w:ilvl w:val="0"/>
          <w:numId w:val="14"/>
        </w:numPr>
        <w:spacing w:after="0" w:afterAutospacing="0" w:before="0" w:beforeAutospacing="0" w:lineRule="auto"/>
        <w:ind w:left="720" w:hanging="360"/>
      </w:pPr>
      <w:r w:rsidDel="00000000" w:rsidR="00000000" w:rsidRPr="00000000">
        <w:rPr>
          <w:rtl w:val="0"/>
        </w:rPr>
        <w:t xml:space="preserve">Documentation is updated.</w:t>
      </w:r>
    </w:p>
    <w:p w:rsidR="00000000" w:rsidDel="00000000" w:rsidP="00000000" w:rsidRDefault="00000000" w:rsidRPr="00000000" w14:paraId="00000071">
      <w:pPr>
        <w:numPr>
          <w:ilvl w:val="0"/>
          <w:numId w:val="14"/>
        </w:numPr>
        <w:spacing w:after="240" w:before="0" w:beforeAutospacing="0" w:lineRule="auto"/>
        <w:ind w:left="720" w:hanging="360"/>
      </w:pPr>
      <w:r w:rsidDel="00000000" w:rsidR="00000000" w:rsidRPr="00000000">
        <w:rPr>
          <w:rtl w:val="0"/>
        </w:rPr>
        <w:t xml:space="preserve">No architectural rules are violated.</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3nfwwukmwxx5" w:id="15"/>
      <w:bookmarkEnd w:id="15"/>
      <w:r w:rsidDel="00000000" w:rsidR="00000000" w:rsidRPr="00000000">
        <w:rPr>
          <w:b w:val="1"/>
          <w:bCs w:val="1"/>
          <w:sz w:val="34"/>
          <w:szCs w:val="34"/>
          <w:rtl w:val="0"/>
        </w:rPr>
        <w:t xml:space="preserve">15. Non-Negotiable Rules</w:t>
      </w:r>
    </w:p>
    <w:p w:rsidR="00000000" w:rsidDel="00000000" w:rsidP="00000000" w:rsidRDefault="00000000" w:rsidRPr="00000000" w14:paraId="00000074">
      <w:pPr>
        <w:numPr>
          <w:ilvl w:val="0"/>
          <w:numId w:val="7"/>
        </w:numPr>
        <w:spacing w:after="0" w:afterAutospacing="0" w:before="240" w:lineRule="auto"/>
        <w:ind w:left="720" w:hanging="360"/>
      </w:pPr>
      <w:r w:rsidDel="00000000" w:rsidR="00000000" w:rsidRPr="00000000">
        <w:rPr>
          <w:rtl w:val="0"/>
        </w:rPr>
        <w:t xml:space="preserve">Do not redesign the architecture.</w:t>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Do not rename domains without approval.</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Do not introduce new frameworks without approval.</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Do not implement features outside the current sprint.</w:t>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If requirements are ambiguous, ask questions instead of making assumptions.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6mj7qgrdgwr" w:id="16"/>
      <w:bookmarkEnd w:id="16"/>
      <w:r w:rsidDel="00000000" w:rsidR="00000000" w:rsidRPr="00000000">
        <w:rPr>
          <w:b w:val="1"/>
          <w:bCs w:val="1"/>
          <w:sz w:val="34"/>
          <w:szCs w:val="34"/>
          <w:rtl w:val="0"/>
        </w:rPr>
        <w:t xml:space="preserve">Source of Truth</w:t>
      </w:r>
    </w:p>
    <w:p w:rsidR="00000000" w:rsidDel="00000000" w:rsidP="00000000" w:rsidRDefault="00000000" w:rsidRPr="00000000" w14:paraId="0000007B">
      <w:pPr>
        <w:spacing w:after="240" w:before="240" w:lineRule="auto"/>
        <w:rPr/>
      </w:pPr>
      <w:r w:rsidDel="00000000" w:rsidR="00000000" w:rsidRPr="00000000">
        <w:rPr>
          <w:rtl w:val="0"/>
        </w:rPr>
        <w:t xml:space="preserve">This guide summarizes the project. The following documents remain authoritative:</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b w:val="1"/>
          <w:bCs w:val="1"/>
          <w:rtl w:val="0"/>
        </w:rPr>
        <w:t xml:space="preserve">Project Charter</w:t>
      </w:r>
      <w:r w:rsidDel="00000000" w:rsidR="00000000" w:rsidRPr="00000000">
        <w:rPr>
          <w:rtl w:val="0"/>
        </w:rPr>
        <w:t xml:space="preserve"> – Vision and guiding principles.</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b w:val="1"/>
          <w:bCs w:val="1"/>
          <w:rtl w:val="0"/>
        </w:rPr>
        <w:t xml:space="preserve">Product Requirements Document (PRD)</w:t>
      </w:r>
      <w:r w:rsidDel="00000000" w:rsidR="00000000" w:rsidRPr="00000000">
        <w:rPr>
          <w:rtl w:val="0"/>
        </w:rPr>
        <w:t xml:space="preserve"> – Product requirements and MVP scope.</w:t>
      </w:r>
    </w:p>
    <w:p w:rsidR="00000000" w:rsidDel="00000000" w:rsidP="00000000" w:rsidRDefault="00000000" w:rsidRPr="00000000" w14:paraId="0000007E">
      <w:pPr>
        <w:numPr>
          <w:ilvl w:val="0"/>
          <w:numId w:val="11"/>
        </w:numPr>
        <w:spacing w:after="240" w:before="0" w:beforeAutospacing="0" w:lineRule="auto"/>
        <w:ind w:left="720" w:hanging="360"/>
      </w:pPr>
      <w:r w:rsidDel="00000000" w:rsidR="00000000" w:rsidRPr="00000000">
        <w:rPr>
          <w:b w:val="1"/>
          <w:bCs w:val="1"/>
          <w:rtl w:val="0"/>
        </w:rPr>
        <w:t xml:space="preserve">Software Design Document (SDD)</w:t>
      </w:r>
      <w:r w:rsidDel="00000000" w:rsidR="00000000" w:rsidRPr="00000000">
        <w:rPr>
          <w:rtl w:val="0"/>
        </w:rPr>
        <w:t xml:space="preserve"> – Technical architecture and implementation details.</w:t>
      </w:r>
    </w:p>
    <w:p w:rsidR="00000000" w:rsidDel="00000000" w:rsidP="00000000" w:rsidRDefault="00000000" w:rsidRPr="00000000" w14:paraId="0000007F">
      <w:pPr>
        <w:spacing w:after="240" w:before="240" w:lineRule="auto"/>
        <w:rPr/>
      </w:pPr>
      <w:r w:rsidDel="00000000" w:rsidR="00000000" w:rsidRPr="00000000">
        <w:rPr>
          <w:rtl w:val="0"/>
        </w:rPr>
        <w:t xml:space="preserve">If there is any conflict, seek clarification before proceeding.</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