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sz w:val="26"/>
          <w:szCs w:val="26"/>
        </w:rPr>
        <w:t>Tên nhóm: N04</w:t>
      </w:r>
    </w:p>
    <w:p>
      <w:pPr>
        <w:pStyle w:val="Normal"/>
        <w:rPr/>
      </w:pPr>
      <w:r>
        <w:rPr>
          <w:b/>
          <w:bCs/>
          <w:sz w:val="26"/>
          <w:szCs w:val="26"/>
        </w:rPr>
        <w:t>Lớp: CS523.L21</w:t>
      </w:r>
    </w:p>
    <w:p>
      <w:pPr>
        <w:pStyle w:val="Normal"/>
        <w:rPr/>
      </w:pPr>
      <w:r>
        <w:rPr>
          <w:b/>
          <w:bCs/>
          <w:sz w:val="26"/>
          <w:szCs w:val="26"/>
        </w:rPr>
        <w:t>Thành viên 1: Vũ Nguyễn Nhật Thanh – 19522246</w:t>
      </w:r>
    </w:p>
    <w:p>
      <w:pPr>
        <w:pStyle w:val="Normal"/>
        <w:rPr/>
      </w:pPr>
      <w:r>
        <w:rPr>
          <w:b/>
          <w:bCs/>
          <w:sz w:val="26"/>
          <w:szCs w:val="26"/>
        </w:rPr>
        <w:t>Thành viên 2: Nguyễn Phi Long – 19521791</w:t>
      </w:r>
    </w:p>
    <w:p>
      <w:pPr>
        <w:pStyle w:val="Normal"/>
        <w:rPr>
          <w:sz w:val="28"/>
          <w:szCs w:val="28"/>
        </w:rPr>
      </w:pPr>
      <w:r>
        <w:rPr>
          <w:sz w:val="28"/>
          <w:szCs w:val="28"/>
        </w:rPr>
      </w:r>
    </w:p>
    <w:p>
      <w:pPr>
        <w:pStyle w:val="Normal"/>
        <w:rPr>
          <w:sz w:val="28"/>
          <w:szCs w:val="28"/>
        </w:rPr>
      </w:pPr>
      <w:r>
        <w:rPr>
          <w:sz w:val="28"/>
          <w:szCs w:val="28"/>
        </w:rPr>
      </w:r>
    </w:p>
    <w:p>
      <w:pPr>
        <w:pStyle w:val="Normal"/>
        <w:jc w:val="center"/>
        <w:rPr/>
      </w:pPr>
      <w:r>
        <w:rPr>
          <w:b/>
          <w:bCs/>
          <w:sz w:val="48"/>
          <w:szCs w:val="48"/>
        </w:rPr>
        <w:t>Báo Cáo Seminar B-tree</w:t>
      </w:r>
    </w:p>
    <w:p>
      <w:pPr>
        <w:pStyle w:val="Normal"/>
        <w:rPr>
          <w:sz w:val="28"/>
          <w:szCs w:val="28"/>
        </w:rPr>
      </w:pPr>
      <w:r>
        <w:rPr>
          <w:sz w:val="28"/>
          <w:szCs w:val="28"/>
        </w:rPr>
      </w:r>
    </w:p>
    <w:p>
      <w:pPr>
        <w:pStyle w:val="Normal"/>
        <w:jc w:val="both"/>
        <w:rPr/>
      </w:pPr>
      <w:r>
        <w:rPr>
          <w:b/>
          <w:bCs/>
          <w:sz w:val="32"/>
          <w:szCs w:val="32"/>
        </w:rPr>
        <w:t>I. SQLite</w:t>
      </w:r>
    </w:p>
    <w:p>
      <w:pPr>
        <w:pStyle w:val="Normal"/>
        <w:jc w:val="both"/>
        <w:rPr>
          <w:sz w:val="32"/>
          <w:szCs w:val="32"/>
        </w:rPr>
      </w:pPr>
      <w:r>
        <w:rPr>
          <w:sz w:val="32"/>
          <w:szCs w:val="32"/>
        </w:rPr>
      </w:r>
    </w:p>
    <w:p>
      <w:pPr>
        <w:pStyle w:val="ListParagraph"/>
        <w:numPr>
          <w:ilvl w:val="0"/>
          <w:numId w:val="0"/>
        </w:numPr>
        <w:ind w:left="0" w:hanging="0"/>
        <w:jc w:val="both"/>
        <w:rPr/>
      </w:pPr>
      <w:r>
        <w:rPr>
          <w:b/>
          <w:bCs/>
          <w:sz w:val="28"/>
          <w:szCs w:val="28"/>
        </w:rPr>
        <w:t>1.1) Đặc điểmSQLite</w:t>
      </w:r>
    </w:p>
    <w:p>
      <w:pPr>
        <w:pStyle w:val="ListParagraph"/>
        <w:numPr>
          <w:ilvl w:val="0"/>
          <w:numId w:val="0"/>
        </w:numPr>
        <w:ind w:left="0" w:hanging="0"/>
        <w:jc w:val="both"/>
        <w:rPr/>
      </w:pPr>
      <w:r>
        <w:rPr>
          <w:b/>
          <w:bCs/>
          <w:sz w:val="26"/>
          <w:szCs w:val="26"/>
        </w:rPr>
        <w:t xml:space="preserve">- </w:t>
      </w:r>
      <w:r>
        <w:rPr>
          <w:b w:val="false"/>
          <w:bCs w:val="false"/>
          <w:sz w:val="26"/>
          <w:szCs w:val="26"/>
        </w:rPr>
        <w:t>SQLite là hệ thống cơ sở dữ liệu nhỏ gọn, hoàn chỉnh, có thể cài đặt bên trong các trình ứng dụng khác. SQLite được Richard Hipp viết dưới dạng thư viện bằng ngôn ngữ lập trình C.</w:t>
      </w:r>
    </w:p>
    <w:p>
      <w:pPr>
        <w:pStyle w:val="Normal"/>
        <w:numPr>
          <w:ilvl w:val="0"/>
          <w:numId w:val="0"/>
        </w:numPr>
        <w:ind w:left="0" w:hanging="0"/>
        <w:jc w:val="both"/>
        <w:rPr/>
      </w:pPr>
      <w:r>
        <w:rPr>
          <w:b w:val="false"/>
          <w:bCs w:val="false"/>
          <w:sz w:val="26"/>
          <w:szCs w:val="26"/>
        </w:rPr>
        <w:t>- Có thể tương tác bằng C++, Java, C#, Python, Perl, Ruby, Visual Basic, and Tcl.</w:t>
      </w:r>
    </w:p>
    <w:p>
      <w:pPr>
        <w:pStyle w:val="Normal"/>
        <w:jc w:val="both"/>
        <w:rPr/>
      </w:pPr>
      <w:r>
        <w:rPr>
          <w:sz w:val="26"/>
          <w:szCs w:val="26"/>
        </w:rPr>
        <w:t>- Mã nguồn mở.</w:t>
      </w:r>
    </w:p>
    <w:p>
      <w:pPr>
        <w:pStyle w:val="Normal"/>
        <w:jc w:val="both"/>
        <w:rPr/>
      </w:pPr>
      <w:r>
        <w:rPr>
          <w:sz w:val="26"/>
          <w:szCs w:val="26"/>
        </w:rPr>
        <w:t>- Yêu cầu bộ nhớ không đến 300 KiB nhưng lại có hiệu năng cao hoạt động offline, không cần sever.</w:t>
      </w:r>
    </w:p>
    <w:p>
      <w:pPr>
        <w:pStyle w:val="Normal"/>
        <w:jc w:val="both"/>
        <w:rPr/>
      </w:pPr>
      <w:r>
        <w:rPr>
          <w:sz w:val="26"/>
          <w:szCs w:val="26"/>
        </w:rPr>
        <w:t xml:space="preserve">- Các công ty sau đây đã áp dụng SQLite cho các sản phẩm của mình: </w:t>
      </w:r>
    </w:p>
    <w:p>
      <w:pPr>
        <w:pStyle w:val="TextBody"/>
        <w:numPr>
          <w:ilvl w:val="0"/>
          <w:numId w:val="11"/>
        </w:numPr>
        <w:tabs>
          <w:tab w:val="clear" w:pos="709"/>
          <w:tab w:val="left" w:pos="0" w:leader="none"/>
        </w:tabs>
        <w:spacing w:before="0" w:after="0"/>
        <w:ind w:left="707" w:hanging="283"/>
        <w:jc w:val="both"/>
        <w:rPr/>
      </w:pPr>
      <w:r>
        <w:rPr>
          <w:sz w:val="26"/>
          <w:szCs w:val="26"/>
        </w:rPr>
        <w:t>Adobe: dùng SQLite cho chương trình Adobe Lightroom</w:t>
      </w:r>
    </w:p>
    <w:p>
      <w:pPr>
        <w:pStyle w:val="TextBody"/>
        <w:numPr>
          <w:ilvl w:val="0"/>
          <w:numId w:val="11"/>
        </w:numPr>
        <w:tabs>
          <w:tab w:val="clear" w:pos="709"/>
          <w:tab w:val="left" w:pos="0" w:leader="none"/>
        </w:tabs>
        <w:spacing w:before="0" w:after="0"/>
        <w:ind w:left="707" w:hanging="283"/>
        <w:jc w:val="both"/>
        <w:rPr/>
      </w:pPr>
      <w:r>
        <w:rPr>
          <w:sz w:val="26"/>
          <w:szCs w:val="26"/>
        </w:rPr>
        <w:t>Apple: dùng SQLite cho Apple Mail, Safari</w:t>
      </w:r>
    </w:p>
    <w:p>
      <w:pPr>
        <w:pStyle w:val="TextBody"/>
        <w:numPr>
          <w:ilvl w:val="0"/>
          <w:numId w:val="11"/>
        </w:numPr>
        <w:tabs>
          <w:tab w:val="clear" w:pos="709"/>
          <w:tab w:val="left" w:pos="0" w:leader="none"/>
        </w:tabs>
        <w:ind w:left="707" w:hanging="283"/>
        <w:jc w:val="both"/>
        <w:rPr/>
      </w:pPr>
      <w:r>
        <w:rPr>
          <w:sz w:val="26"/>
          <w:szCs w:val="26"/>
        </w:rPr>
        <w:t>McAfee: dùng SQLite trong phần mềm diệt virus</w:t>
      </w:r>
    </w:p>
    <w:p>
      <w:pPr>
        <w:pStyle w:val="TextBody"/>
        <w:numPr>
          <w:ilvl w:val="0"/>
          <w:numId w:val="0"/>
        </w:numPr>
        <w:tabs>
          <w:tab w:val="clear" w:pos="709"/>
          <w:tab w:val="left" w:pos="0" w:leader="none"/>
        </w:tabs>
        <w:ind w:left="707" w:hanging="0"/>
        <w:jc w:val="both"/>
        <w:rPr/>
      </w:pPr>
      <w:r>
        <w:rPr>
          <w:b/>
          <w:bCs/>
          <w:sz w:val="28"/>
          <w:szCs w:val="28"/>
        </w:rPr>
        <w:t>1.2) Cấu t</w:t>
      </w:r>
      <w:r>
        <w:drawing>
          <wp:anchor behindDoc="0" distT="0" distB="0" distL="0" distR="0" simplePos="0" locked="0" layoutInCell="0" allowOverlap="1" relativeHeight="6">
            <wp:simplePos x="0" y="0"/>
            <wp:positionH relativeFrom="column">
              <wp:posOffset>614045</wp:posOffset>
            </wp:positionH>
            <wp:positionV relativeFrom="paragraph">
              <wp:posOffset>450215</wp:posOffset>
            </wp:positionV>
            <wp:extent cx="5459095" cy="5470525"/>
            <wp:effectExtent l="0" t="0" r="0" b="0"/>
            <wp:wrapTopAndBottom/>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5459095" cy="5470525"/>
                    </a:xfrm>
                    <a:prstGeom prst="rect">
                      <a:avLst/>
                    </a:prstGeom>
                  </pic:spPr>
                </pic:pic>
              </a:graphicData>
            </a:graphic>
          </wp:anchor>
        </w:drawing>
      </w:r>
      <w:r>
        <w:rPr>
          <w:b/>
          <w:bCs/>
          <w:sz w:val="28"/>
          <w:szCs w:val="28"/>
        </w:rPr>
        <w:t>rúc của SQL</w:t>
      </w:r>
    </w:p>
    <w:p>
      <w:pPr>
        <w:pStyle w:val="Normal"/>
        <w:jc w:val="both"/>
        <w:rPr>
          <w:sz w:val="28"/>
          <w:szCs w:val="28"/>
        </w:rPr>
      </w:pPr>
      <w:r>
        <w:rPr>
          <w:sz w:val="28"/>
          <w:szCs w:val="28"/>
        </w:rPr>
      </w:r>
    </w:p>
    <w:p>
      <w:pPr>
        <w:pStyle w:val="Normal"/>
        <w:jc w:val="both"/>
        <w:rPr/>
      </w:pPr>
      <w:r>
        <w:rPr>
          <w:rFonts w:eastAsia="Noto Serif CJK SC" w:cs="Noto Sans Devanagari"/>
          <w:b/>
          <w:bCs/>
          <w:color w:val="auto"/>
          <w:kern w:val="2"/>
          <w:sz w:val="32"/>
          <w:szCs w:val="32"/>
          <w:lang w:val="en-US" w:eastAsia="zh-CN" w:bidi="hi-IN"/>
        </w:rPr>
        <w:t>II</w:t>
      </w:r>
      <w:r>
        <w:rPr>
          <w:b/>
          <w:bCs/>
          <w:sz w:val="32"/>
          <w:szCs w:val="32"/>
        </w:rPr>
        <w:t>. B-tree, B+tree</w:t>
      </w:r>
    </w:p>
    <w:p>
      <w:pPr>
        <w:pStyle w:val="Normal"/>
        <w:jc w:val="both"/>
        <w:rPr>
          <w:sz w:val="28"/>
          <w:szCs w:val="28"/>
        </w:rPr>
      </w:pPr>
      <w:r>
        <w:rPr>
          <w:sz w:val="28"/>
          <w:szCs w:val="28"/>
        </w:rPr>
      </w:r>
    </w:p>
    <w:p>
      <w:pPr>
        <w:pStyle w:val="ListParagraph"/>
        <w:numPr>
          <w:ilvl w:val="0"/>
          <w:numId w:val="0"/>
        </w:numPr>
        <w:ind w:left="0" w:hanging="0"/>
        <w:jc w:val="both"/>
        <w:rPr/>
      </w:pPr>
      <w:r>
        <w:rPr>
          <w:rFonts w:eastAsia="sans-serif" w:cs="sans-serif"/>
          <w:b/>
          <w:bCs/>
          <w:i w:val="false"/>
          <w:iCs w:val="false"/>
          <w:caps w:val="false"/>
          <w:smallCaps w:val="false"/>
          <w:color w:val="202122"/>
          <w:sz w:val="28"/>
          <w:szCs w:val="28"/>
          <w:lang w:val="vi-VN"/>
        </w:rPr>
        <w:t>1) Thuộc tính của B-tree</w:t>
      </w:r>
    </w:p>
    <w:p>
      <w:pPr>
        <w:pStyle w:val="ListParagraph"/>
        <w:ind w:left="720" w:hanging="0"/>
        <w:jc w:val="both"/>
        <w:rPr/>
      </w:pPr>
      <w:r>
        <w:rPr>
          <w:rFonts w:eastAsia="sans-serif" w:cs="sans-serif"/>
          <w:b w:val="false"/>
          <w:bCs w:val="false"/>
          <w:i w:val="false"/>
          <w:iCs w:val="false"/>
          <w:caps w:val="false"/>
          <w:smallCaps w:val="false"/>
          <w:color w:val="202122"/>
          <w:sz w:val="26"/>
          <w:szCs w:val="26"/>
          <w:lang w:val="vi-VN"/>
        </w:rPr>
        <w:t>- Btree là cây tìm kiếm tự cân bằng</w:t>
      </w:r>
    </w:p>
    <w:p>
      <w:pPr>
        <w:pStyle w:val="Normal"/>
        <w:jc w:val="both"/>
        <w:rPr/>
      </w:pPr>
      <w:r>
        <w:rPr>
          <w:rFonts w:eastAsia="sans-serif" w:cs="sans-serif"/>
          <w:b w:val="false"/>
          <w:bCs w:val="false"/>
          <w:i w:val="false"/>
          <w:iCs w:val="false"/>
          <w:caps w:val="false"/>
          <w:smallCaps w:val="false"/>
          <w:strike w:val="false"/>
          <w:dstrike w:val="false"/>
          <w:color w:val="auto"/>
          <w:sz w:val="26"/>
          <w:szCs w:val="26"/>
          <w:u w:val="none"/>
          <w:lang w:val="vi-VN"/>
        </w:rPr>
        <w:t>- Tất cả các lá đều ở cùng cấp</w:t>
      </w:r>
    </w:p>
    <w:p>
      <w:pPr>
        <w:pStyle w:val="Normal"/>
        <w:jc w:val="both"/>
        <w:rPr/>
      </w:pPr>
      <w:r>
        <w:rPr>
          <w:rFonts w:eastAsia="sans-serif" w:cs="sans-serif"/>
          <w:b w:val="false"/>
          <w:bCs w:val="false"/>
          <w:i w:val="false"/>
          <w:iCs w:val="false"/>
          <w:caps w:val="false"/>
          <w:smallCaps w:val="false"/>
          <w:strike w:val="false"/>
          <w:dstrike w:val="false"/>
          <w:color w:val="auto"/>
          <w:sz w:val="26"/>
          <w:szCs w:val="26"/>
          <w:u w:val="none"/>
          <w:lang w:val="vi-VN"/>
        </w:rPr>
        <w:t>- Root có ít nhất 2 con</w:t>
      </w:r>
    </w:p>
    <w:p>
      <w:pPr>
        <w:pStyle w:val="Normal"/>
        <w:jc w:val="both"/>
        <w:rPr/>
      </w:pPr>
      <w:r>
        <w:rPr>
          <w:rFonts w:eastAsia="sans-serif" w:cs="sans-serif"/>
          <w:b w:val="false"/>
          <w:bCs w:val="false"/>
          <w:i w:val="false"/>
          <w:iCs w:val="false"/>
          <w:caps w:val="false"/>
          <w:smallCaps w:val="false"/>
          <w:strike w:val="false"/>
          <w:dstrike w:val="false"/>
          <w:color w:val="auto"/>
          <w:sz w:val="26"/>
          <w:szCs w:val="26"/>
          <w:u w:val="none"/>
          <w:lang w:val="vi-VN"/>
        </w:rPr>
        <w:t>- Mỗi node trừ Root có thể có tối đa m con và ít nhất m/2 con.</w:t>
      </w:r>
    </w:p>
    <w:p>
      <w:pPr>
        <w:pStyle w:val="Normal"/>
        <w:jc w:val="both"/>
        <w:rPr/>
      </w:pPr>
      <w:r>
        <w:rPr>
          <w:rFonts w:eastAsia="sans-serif" w:cs="sans-serif"/>
          <w:b w:val="false"/>
          <w:bCs w:val="false"/>
          <w:i w:val="false"/>
          <w:iCs w:val="false"/>
          <w:caps w:val="false"/>
          <w:smallCaps w:val="false"/>
          <w:strike w:val="false"/>
          <w:dstrike w:val="false"/>
          <w:color w:val="auto"/>
          <w:sz w:val="26"/>
          <w:szCs w:val="26"/>
          <w:u w:val="none"/>
          <w:lang w:val="vi-VN"/>
        </w:rPr>
        <w:t>- Mỗi node có thể chứa tối đa m – 1 khóa và ít nhất m/2 – 1 khóa.</w:t>
      </w:r>
    </w:p>
    <w:p>
      <w:pPr>
        <w:pStyle w:val="Normal"/>
        <w:jc w:val="both"/>
        <w:rPr>
          <w:rFonts w:eastAsia="sans-serif" w:cs="sans-serif"/>
          <w:b w:val="false"/>
          <w:b w:val="false"/>
          <w:bCs w:val="false"/>
          <w:i w:val="false"/>
          <w:i w:val="false"/>
          <w:iCs w:val="false"/>
          <w:caps w:val="false"/>
          <w:smallCaps w:val="false"/>
          <w:strike w:val="false"/>
          <w:dstrike w:val="false"/>
          <w:color w:val="auto"/>
          <w:sz w:val="26"/>
          <w:szCs w:val="26"/>
          <w:u w:val="none"/>
          <w:lang w:val="vi-VN"/>
        </w:rPr>
      </w:pPr>
      <w:r>
        <w:rPr>
          <w:rFonts w:eastAsia="sans-serif" w:cs="sans-serif"/>
          <w:b w:val="false"/>
          <w:bCs w:val="false"/>
          <w:i w:val="false"/>
          <w:iCs w:val="false"/>
          <w:caps w:val="false"/>
          <w:smallCaps w:val="false"/>
          <w:strike w:val="false"/>
          <w:dstrike w:val="false"/>
          <w:color w:val="auto"/>
          <w:sz w:val="26"/>
          <w:szCs w:val="26"/>
          <w:u w:val="none"/>
          <w:lang w:val="vi-VN"/>
        </w:rPr>
      </w:r>
    </w:p>
    <w:p>
      <w:pPr>
        <w:pStyle w:val="Normal"/>
        <w:jc w:val="both"/>
        <w:rPr>
          <w:rFonts w:eastAsia="sans-serif" w:cs="sans-serif"/>
          <w:b w:val="false"/>
          <w:b w:val="false"/>
          <w:bCs w:val="false"/>
          <w:i w:val="false"/>
          <w:i w:val="false"/>
          <w:iCs w:val="false"/>
          <w:caps w:val="false"/>
          <w:smallCaps w:val="false"/>
          <w:strike w:val="false"/>
          <w:dstrike w:val="false"/>
          <w:color w:val="auto"/>
          <w:u w:val="none"/>
          <w:lang w:val="vi-VN"/>
        </w:rPr>
      </w:pPr>
      <w:r>
        <w:rPr>
          <w:rFonts w:eastAsia="sans-serif" w:cs="sans-serif"/>
          <w:b w:val="false"/>
          <w:bCs w:val="false"/>
          <w:i w:val="false"/>
          <w:iCs w:val="false"/>
          <w:caps w:val="false"/>
          <w:smallCaps w:val="false"/>
          <w:strike w:val="false"/>
          <w:dstrike w:val="false"/>
          <w:color w:val="auto"/>
          <w:u w:val="none"/>
          <w:lang w:val="vi-V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2160905"/>
            <wp:effectExtent l="0" t="0" r="0" b="0"/>
            <wp:wrapTopAndBottom/>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3"/>
                    <a:stretch>
                      <a:fillRect/>
                    </a:stretch>
                  </pic:blipFill>
                  <pic:spPr bwMode="auto">
                    <a:xfrm>
                      <a:off x="0" y="0"/>
                      <a:ext cx="6332220" cy="2160905"/>
                    </a:xfrm>
                    <a:prstGeom prst="rect">
                      <a:avLst/>
                    </a:prstGeom>
                  </pic:spPr>
                </pic:pic>
              </a:graphicData>
            </a:graphic>
          </wp:anchor>
        </w:drawing>
      </w:r>
    </w:p>
    <w:p>
      <w:pPr>
        <w:pStyle w:val="Normal"/>
        <w:jc w:val="both"/>
        <w:rPr>
          <w:rFonts w:eastAsia="sans-serif" w:cs="sans-serif"/>
          <w:b w:val="false"/>
          <w:b w:val="false"/>
          <w:bCs w:val="false"/>
          <w:i w:val="false"/>
          <w:i w:val="false"/>
          <w:iCs w:val="false"/>
          <w:caps w:val="false"/>
          <w:smallCaps w:val="false"/>
          <w:strike w:val="false"/>
          <w:dstrike w:val="false"/>
          <w:color w:val="auto"/>
          <w:u w:val="none"/>
          <w:lang w:val="vi-VN"/>
        </w:rPr>
      </w:pPr>
      <w:r>
        <w:rPr>
          <w:rFonts w:eastAsia="sans-serif" w:cs="sans-serif"/>
          <w:b w:val="false"/>
          <w:bCs w:val="false"/>
          <w:i w:val="false"/>
          <w:iCs w:val="false"/>
          <w:caps w:val="false"/>
          <w:smallCaps w:val="false"/>
          <w:strike w:val="false"/>
          <w:dstrike w:val="false"/>
          <w:color w:val="auto"/>
          <w:u w:val="none"/>
          <w:lang w:val="vi-VN"/>
        </w:rPr>
      </w:r>
    </w:p>
    <w:p>
      <w:pPr>
        <w:pStyle w:val="Normal"/>
        <w:jc w:val="both"/>
        <w:rPr/>
      </w:pPr>
      <w:r>
        <w:rPr>
          <w:rFonts w:eastAsia="sans-serif" w:cs="sans-serif"/>
          <w:b/>
          <w:bCs/>
          <w:i w:val="false"/>
          <w:iCs w:val="false"/>
          <w:caps w:val="false"/>
          <w:smallCaps w:val="false"/>
          <w:strike w:val="false"/>
          <w:dstrike w:val="false"/>
          <w:color w:val="auto"/>
          <w:sz w:val="28"/>
          <w:szCs w:val="28"/>
          <w:u w:val="none"/>
          <w:lang w:val="vi-VN"/>
        </w:rPr>
        <w:t>2) Bậc của Btree là gì</w:t>
      </w:r>
    </w:p>
    <w:p>
      <w:pPr>
        <w:pStyle w:val="Normal"/>
        <w:jc w:val="both"/>
        <w:rPr/>
      </w:pPr>
      <w:r>
        <w:rPr>
          <w:rFonts w:eastAsia="sans-serif" w:cs="sans-serif"/>
          <w:b w:val="false"/>
          <w:bCs w:val="false"/>
          <w:i w:val="false"/>
          <w:iCs w:val="false"/>
          <w:caps w:val="false"/>
          <w:smallCaps w:val="false"/>
          <w:strike w:val="false"/>
          <w:dstrike w:val="false"/>
          <w:color w:val="auto"/>
          <w:sz w:val="26"/>
          <w:szCs w:val="26"/>
          <w:u w:val="none"/>
          <w:lang w:val="vi-VN"/>
        </w:rPr>
        <w:t>- Degree đại diện cho giới hạn dưới về số node con mà Btree có thể có (trừ Root).</w:t>
      </w:r>
    </w:p>
    <w:p>
      <w:pPr>
        <w:pStyle w:val="Normal"/>
        <w:jc w:val="both"/>
        <w:rPr/>
      </w:pPr>
      <w:r>
        <w:rPr>
          <w:sz w:val="26"/>
          <w:szCs w:val="26"/>
        </w:rPr>
        <w:t>- Order đại diện cho giới hạn trên về số node con mà Btree có thể có.</w:t>
      </w:r>
    </w:p>
    <w:p>
      <w:pPr>
        <w:pStyle w:val="Normal"/>
        <w:jc w:val="both"/>
        <w:rPr/>
      </w:pPr>
      <w:r>
        <w:rPr>
          <w:sz w:val="26"/>
          <w:szCs w:val="26"/>
        </w:rPr>
        <w:t>- Độ sâu của cây chỉ có thể tăng khi thực hiện chia Root node, mỗi node lá có cùng độ sâu và gần như tương đương với số cặp khóa/value, Btree duy trì được sự cân bằng và tìm kiếm nhanh</w:t>
      </w:r>
    </w:p>
    <w:p>
      <w:pPr>
        <w:pStyle w:val="Normal"/>
        <w:jc w:val="both"/>
        <w:rPr>
          <w:sz w:val="26"/>
          <w:szCs w:val="26"/>
        </w:rPr>
      </w:pPr>
      <w:r>
        <w:rPr>
          <w:sz w:val="26"/>
          <w:szCs w:val="26"/>
        </w:rPr>
      </w:r>
    </w:p>
    <w:p>
      <w:pPr>
        <w:pStyle w:val="Normal"/>
        <w:jc w:val="both"/>
        <w:rPr/>
      </w:pPr>
      <w:r>
        <w:rPr>
          <w:b/>
          <w:bCs/>
          <w:sz w:val="28"/>
          <w:szCs w:val="28"/>
        </w:rPr>
        <w:t>3) Tại sao B-tree được sử dụng trong database?</w:t>
      </w:r>
    </w:p>
    <w:p>
      <w:pPr>
        <w:pStyle w:val="Normal"/>
        <w:jc w:val="both"/>
        <w:rPr/>
      </w:pPr>
      <w:r>
        <w:rPr>
          <w:sz w:val="26"/>
          <w:szCs w:val="26"/>
        </w:rPr>
        <w:t>- Một database có thể thực hiện tìm kiếm nhị phân bằng việc sử dụng index hoặc tìm kiếm tuần tự bằng việc lướt qua toàn bộ các phần tử, nếu không đánh chỉ mục, database sẽ đọc từng record để tìm ra record mong muốn, mỗi node trong B-tree và B+tree được lưu trữ trong các Page.</w:t>
      </w:r>
    </w:p>
    <w:p>
      <w:pPr>
        <w:pStyle w:val="Normal"/>
        <w:jc w:val="both"/>
        <w:rPr/>
      </w:pPr>
      <w:r>
        <w:rPr>
          <w:sz w:val="26"/>
          <w:szCs w:val="26"/>
        </w:rPr>
        <w:t>- Btree được sử dụng trong database do nó có độ phức tạp ổn định, và nó được tối ưu cho việc đọc ghi trên đĩa cứng.</w:t>
      </w:r>
    </w:p>
    <w:p>
      <w:pPr>
        <w:pStyle w:val="Normal"/>
        <w:jc w:val="both"/>
        <w:rPr>
          <w:sz w:val="28"/>
          <w:szCs w:val="28"/>
        </w:rPr>
      </w:pPr>
      <w:r>
        <w:rPr>
          <w:sz w:val="28"/>
          <w:szCs w:val="28"/>
        </w:rPr>
      </w:r>
    </w:p>
    <w:p>
      <w:pPr>
        <w:pStyle w:val="Normal"/>
        <w:jc w:val="both"/>
        <w:rPr>
          <w:sz w:val="28"/>
          <w:szCs w:val="28"/>
        </w:rPr>
      </w:pPr>
      <w:r>
        <w:rPr>
          <w:sz w:val="28"/>
          <w:szCs w:val="2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953000" cy="2952750"/>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4953000" cy="2952750"/>
                    </a:xfrm>
                    <a:prstGeom prst="rect">
                      <a:avLst/>
                    </a:prstGeom>
                  </pic:spPr>
                </pic:pic>
              </a:graphicData>
            </a:graphic>
          </wp:anchor>
        </w:drawing>
      </w:r>
    </w:p>
    <w:p>
      <w:pPr>
        <w:pStyle w:val="Normal"/>
        <w:jc w:val="both"/>
        <w:rPr>
          <w:sz w:val="28"/>
          <w:szCs w:val="28"/>
        </w:rPr>
      </w:pPr>
      <w:r>
        <w:rPr>
          <w:sz w:val="28"/>
          <w:szCs w:val="28"/>
        </w:rPr>
      </w:r>
    </w:p>
    <w:p>
      <w:pPr>
        <w:pStyle w:val="Normal"/>
        <w:jc w:val="both"/>
        <w:rPr/>
      </w:pPr>
      <w:r>
        <w:rPr>
          <w:rFonts w:eastAsia="Noto Serif CJK SC" w:cs="Noto Sans Devanagari"/>
          <w:b/>
          <w:bCs/>
          <w:color w:val="auto"/>
          <w:kern w:val="2"/>
          <w:sz w:val="28"/>
          <w:szCs w:val="28"/>
          <w:lang w:val="en-US" w:eastAsia="zh-CN" w:bidi="hi-IN"/>
        </w:rPr>
        <w:t>4</w:t>
      </w:r>
      <w:r>
        <w:rPr>
          <w:b/>
          <w:bCs/>
          <w:sz w:val="28"/>
          <w:szCs w:val="28"/>
        </w:rPr>
        <w:t>) B+tree</w:t>
      </w:r>
    </w:p>
    <w:p>
      <w:pPr>
        <w:pStyle w:val="Normal"/>
        <w:jc w:val="both"/>
        <w:rPr/>
      </w:pPr>
      <w:r>
        <w:rPr>
          <w:sz w:val="26"/>
          <w:szCs w:val="26"/>
        </w:rPr>
        <w:t>- B+tree là cây có cấu trúc mà mỗi node sẽ tương ứng với 1 disk block và có các thuộc tính sau:</w:t>
      </w:r>
    </w:p>
    <w:p>
      <w:pPr>
        <w:pStyle w:val="Normal"/>
        <w:jc w:val="both"/>
        <w:rPr/>
      </w:pPr>
      <w:r>
        <w:rPr>
          <w:sz w:val="26"/>
          <w:szCs w:val="26"/>
        </w:rPr>
        <w:tab/>
        <w:t>+ Là cây cân bằng</w:t>
      </w:r>
    </w:p>
    <w:p>
      <w:pPr>
        <w:pStyle w:val="Normal"/>
        <w:jc w:val="both"/>
        <w:rPr/>
      </w:pPr>
      <w:r>
        <w:rPr>
          <w:sz w:val="26"/>
          <w:szCs w:val="26"/>
        </w:rPr>
        <w:tab/>
        <w:t>+ Các node lá có cùng độ sâu.</w:t>
      </w:r>
    </w:p>
    <w:p>
      <w:pPr>
        <w:pStyle w:val="Normal"/>
        <w:jc w:val="both"/>
        <w:rPr/>
      </w:pPr>
      <w:r>
        <w:rPr>
          <w:sz w:val="26"/>
          <w:szCs w:val="26"/>
        </w:rPr>
        <w:tab/>
        <w:t>+ Một internal node chứa một list khóa và một list pointer.</w:t>
      </w:r>
    </w:p>
    <w:p>
      <w:pPr>
        <w:pStyle w:val="Normal"/>
        <w:jc w:val="both"/>
        <w:rPr/>
      </w:pPr>
      <w:r>
        <w:rPr>
          <w:sz w:val="26"/>
          <w:szCs w:val="26"/>
        </w:rPr>
        <w:tab/>
        <w:t>+ Các node (trừ Root) luôn đầy một nửa.</w:t>
      </w:r>
    </w:p>
    <w:p>
      <w:pPr>
        <w:pStyle w:val="Normal"/>
        <w:jc w:val="both"/>
        <w:rPr>
          <w:sz w:val="28"/>
          <w:szCs w:val="28"/>
        </w:rPr>
      </w:pPr>
      <w:r>
        <w:rPr>
          <w:sz w:val="28"/>
          <w:szCs w:val="28"/>
        </w:rPr>
      </w:r>
    </w:p>
    <w:p>
      <w:pPr>
        <w:pStyle w:val="Normal"/>
        <w:jc w:val="both"/>
        <w:rPr>
          <w:sz w:val="28"/>
          <w:szCs w:val="28"/>
        </w:rPr>
      </w:pPr>
      <w:r>
        <w:rPr>
          <w:sz w:val="28"/>
          <w:szCs w:val="28"/>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762500" cy="228600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4762500" cy="2286000"/>
                    </a:xfrm>
                    <a:prstGeom prst="rect">
                      <a:avLst/>
                    </a:prstGeom>
                  </pic:spPr>
                </pic:pic>
              </a:graphicData>
            </a:graphic>
          </wp:anchor>
        </w:drawing>
      </w:r>
    </w:p>
    <w:p>
      <w:pPr>
        <w:pStyle w:val="Normal"/>
        <w:jc w:val="both"/>
        <w:rPr>
          <w:sz w:val="28"/>
          <w:szCs w:val="28"/>
          <w:lang w:val="vi-VN"/>
        </w:rPr>
      </w:pPr>
      <w:r>
        <w:rPr>
          <w:sz w:val="28"/>
          <w:szCs w:val="28"/>
          <w:lang w:val="vi-VN"/>
        </w:rPr>
      </w:r>
    </w:p>
    <w:p>
      <w:pPr>
        <w:pStyle w:val="Normal"/>
        <w:jc w:val="both"/>
        <w:rPr/>
      </w:pPr>
      <w:r>
        <w:rPr>
          <w:sz w:val="26"/>
          <w:szCs w:val="26"/>
        </w:rPr>
        <w:t>- Sự khác nhau giữa internal node và node lá:</w:t>
      </w:r>
    </w:p>
    <w:p>
      <w:pPr>
        <w:pStyle w:val="Normal"/>
        <w:jc w:val="both"/>
        <w:rPr>
          <w:sz w:val="28"/>
          <w:szCs w:val="28"/>
        </w:rPr>
      </w:pPr>
      <w:r>
        <w:rPr>
          <w:sz w:val="28"/>
          <w:szCs w:val="28"/>
        </w:rPr>
        <w:drawing>
          <wp:anchor behindDoc="0" distT="0" distB="0" distL="0" distR="0" simplePos="0" locked="0" layoutInCell="0" allowOverlap="1" relativeHeight="8">
            <wp:simplePos x="0" y="0"/>
            <wp:positionH relativeFrom="column">
              <wp:posOffset>694690</wp:posOffset>
            </wp:positionH>
            <wp:positionV relativeFrom="paragraph">
              <wp:posOffset>88900</wp:posOffset>
            </wp:positionV>
            <wp:extent cx="4943475" cy="3067050"/>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4943475" cy="3067050"/>
                    </a:xfrm>
                    <a:prstGeom prst="rect">
                      <a:avLst/>
                    </a:prstGeom>
                  </pic:spPr>
                </pic:pic>
              </a:graphicData>
            </a:graphic>
          </wp:anchor>
        </w:drawing>
      </w:r>
    </w:p>
    <w:p>
      <w:pPr>
        <w:pStyle w:val="Normal"/>
        <w:jc w:val="both"/>
        <w:rPr>
          <w:sz w:val="26"/>
          <w:szCs w:val="26"/>
        </w:rPr>
      </w:pPr>
      <w:r>
        <w:rPr>
          <w:sz w:val="26"/>
          <w:szCs w:val="26"/>
        </w:rPr>
      </w:r>
    </w:p>
    <w:p>
      <w:pPr>
        <w:pStyle w:val="Normal"/>
        <w:jc w:val="both"/>
        <w:rPr/>
      </w:pPr>
      <w:r>
        <w:rPr>
          <w:sz w:val="26"/>
          <w:szCs w:val="26"/>
        </w:rPr>
        <w:t>- Sự khác nhau giữa Btree và B+tree:</w:t>
      </w:r>
    </w:p>
    <w:p>
      <w:pPr>
        <w:pStyle w:val="Normal"/>
        <w:jc w:val="both"/>
        <w:rPr>
          <w:sz w:val="28"/>
          <w:szCs w:val="28"/>
        </w:rPr>
      </w:pPr>
      <w:r>
        <w:rPr>
          <w:sz w:val="28"/>
          <w:szCs w:val="28"/>
        </w:rPr>
      </w:r>
    </w:p>
    <w:p>
      <w:pPr>
        <w:pStyle w:val="Normal"/>
        <w:jc w:val="both"/>
        <w:rPr>
          <w:sz w:val="28"/>
          <w:szCs w:val="28"/>
        </w:rPr>
      </w:pPr>
      <w:r>
        <w:rPr>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143500" cy="2466975"/>
            <wp:effectExtent l="0" t="0" r="0" b="0"/>
            <wp:wrapTopAndBottom/>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5143500" cy="2466975"/>
                    </a:xfrm>
                    <a:prstGeom prst="rect">
                      <a:avLst/>
                    </a:prstGeom>
                  </pic:spPr>
                </pic:pic>
              </a:graphicData>
            </a:graphic>
          </wp:anchor>
        </w:drawing>
      </w:r>
    </w:p>
    <w:p>
      <w:pPr>
        <w:pStyle w:val="Normal"/>
        <w:jc w:val="both"/>
        <w:rPr>
          <w:sz w:val="28"/>
          <w:szCs w:val="28"/>
        </w:rPr>
      </w:pPr>
      <w:r>
        <w:rPr>
          <w:sz w:val="28"/>
          <w:szCs w:val="28"/>
        </w:rPr>
      </w:r>
    </w:p>
    <w:p>
      <w:pPr>
        <w:pStyle w:val="Normal"/>
        <w:jc w:val="both"/>
        <w:rPr/>
      </w:pPr>
      <w:r>
        <w:rPr>
          <w:b/>
          <w:bCs/>
          <w:sz w:val="32"/>
          <w:szCs w:val="32"/>
        </w:rPr>
        <w:t>III. Thực nghiệm</w:t>
      </w:r>
    </w:p>
    <w:p>
      <w:pPr>
        <w:pStyle w:val="Normal"/>
        <w:shd w:val="clear" w:color="auto" w:fill="FFFFFF"/>
        <w:suppressAutoHyphens w:val="false"/>
        <w:spacing w:beforeAutospacing="1" w:afterAutospacing="1"/>
        <w:jc w:val="both"/>
        <w:rPr/>
      </w:pPr>
      <w:r>
        <w:rPr>
          <w:b/>
          <w:bCs/>
          <w:sz w:val="28"/>
          <w:szCs w:val="28"/>
        </w:rPr>
        <w:t>1) Cấu hình máy test</w:t>
      </w:r>
    </w:p>
    <w:p>
      <w:pPr>
        <w:pStyle w:val="Normal"/>
        <w:shd w:val="clear" w:color="auto" w:fill="FFFFFF"/>
        <w:suppressAutoHyphens w:val="false"/>
        <w:spacing w:beforeAutospacing="1" w:afterAutospacing="1"/>
        <w:jc w:val="left"/>
        <w:rPr/>
      </w:pPr>
      <w:r>
        <w:rPr>
          <w:sz w:val="26"/>
          <w:szCs w:val="26"/>
        </w:rPr>
        <w:t xml:space="preserve">System:  </w:t>
        <w:br/>
        <w:tab/>
        <w:t xml:space="preserve">Kernel: 5.12.3-zen1-1-zen x86_64 bits: 64 </w:t>
        <w:br/>
        <w:tab/>
        <w:t xml:space="preserve">Desktop: GNOME 40.1 </w:t>
        <w:br/>
        <w:tab/>
        <w:t xml:space="preserve">Distro: Garuda Linux </w:t>
      </w:r>
    </w:p>
    <w:p>
      <w:pPr>
        <w:pStyle w:val="Normal"/>
        <w:shd w:val="clear" w:color="auto" w:fill="FFFFFF"/>
        <w:suppressAutoHyphens w:val="false"/>
        <w:spacing w:beforeAutospacing="1" w:afterAutospacing="1"/>
        <w:jc w:val="left"/>
        <w:rPr/>
      </w:pPr>
      <w:r>
        <w:rPr>
          <w:sz w:val="26"/>
          <w:szCs w:val="26"/>
        </w:rPr>
        <w:t xml:space="preserve">Machine:   </w:t>
        <w:br/>
        <w:tab/>
        <w:t xml:space="preserve">Type: Laptop </w:t>
        <w:br/>
        <w:tab/>
        <w:t xml:space="preserve">System: Dell </w:t>
        <w:br/>
        <w:tab/>
        <w:t>product: Inspiron 3580.</w:t>
      </w:r>
    </w:p>
    <w:p>
      <w:pPr>
        <w:pStyle w:val="Normal"/>
        <w:shd w:val="clear" w:color="auto" w:fill="FFFFFF"/>
        <w:suppressAutoHyphens w:val="false"/>
        <w:spacing w:beforeAutospacing="1" w:afterAutospacing="1"/>
        <w:jc w:val="left"/>
        <w:rPr/>
      </w:pPr>
      <w:r>
        <w:rPr>
          <w:sz w:val="26"/>
          <w:szCs w:val="26"/>
        </w:rPr>
        <w:t xml:space="preserve">Memory:    </w:t>
        <w:br/>
        <w:tab/>
        <w:t xml:space="preserve">RAM: total: 7.62 GiB used: 5.29 GiB (69.3%) </w:t>
        <w:br/>
        <w:tab/>
        <w:t xml:space="preserve"> Array-1: capacity: 32 GiB slots: 2 EC: None </w:t>
        <w:br/>
        <w:tab/>
        <w:t xml:space="preserve">Device-1: DIMM A size: 4 GiB speed: spec: 2667 MT/s actual: 2400 MT/s </w:t>
        <w:br/>
        <w:tab/>
        <w:t xml:space="preserve">Device-2: DIMM B size: 4 GiB speed: spec: 2667 MT/s actual: 2400 MT/s </w:t>
      </w:r>
    </w:p>
    <w:p>
      <w:pPr>
        <w:pStyle w:val="Normal"/>
        <w:shd w:val="clear" w:color="auto" w:fill="FFFFFF"/>
        <w:suppressAutoHyphens w:val="false"/>
        <w:spacing w:beforeAutospacing="1" w:afterAutospacing="1"/>
        <w:jc w:val="left"/>
        <w:rPr/>
      </w:pPr>
      <w:r>
        <w:rPr>
          <w:sz w:val="26"/>
          <w:szCs w:val="26"/>
        </w:rPr>
        <w:t xml:space="preserve">CPU:  </w:t>
        <w:br/>
        <w:tab/>
        <w:t xml:space="preserve">Info: Quad Core </w:t>
        <w:br/>
        <w:tab/>
        <w:t xml:space="preserve">model: Intel Core i5-8265U </w:t>
        <w:br/>
        <w:tab/>
        <w:t xml:space="preserve">bits: 64 </w:t>
        <w:br/>
        <w:tab/>
        <w:t xml:space="preserve">type: MT MCP </w:t>
        <w:br/>
        <w:tab/>
        <w:t xml:space="preserve">cache: L2: 6 MiB </w:t>
        <w:br/>
        <w:tab/>
        <w:t xml:space="preserve">Speed: 3573 MHz </w:t>
        <w:br/>
        <w:tab/>
        <w:t xml:space="preserve">min/max: 400/3900 MHz </w:t>
        <w:br/>
        <w:tab/>
        <w:t>Core speeds (MHz)</w:t>
      </w:r>
    </w:p>
    <w:p>
      <w:pPr>
        <w:pStyle w:val="Normal"/>
        <w:shd w:val="clear" w:color="auto" w:fill="FFFFFF"/>
        <w:suppressAutoHyphens w:val="false"/>
        <w:spacing w:beforeAutospacing="1" w:afterAutospacing="1"/>
        <w:jc w:val="left"/>
        <w:rPr/>
      </w:pPr>
      <w:r>
        <w:rPr>
          <w:sz w:val="26"/>
          <w:szCs w:val="26"/>
        </w:rPr>
        <w:t xml:space="preserve">Graphics:  </w:t>
        <w:br/>
        <w:tab/>
        <w:t xml:space="preserve">Device-1: Intel UHD Graphics 620 driver: i915 v: kernel </w:t>
        <w:br/>
        <w:tab/>
        <w:t xml:space="preserve">Device-2: AMD Jet PRO [Radeon R5 M230 / R7 M260DX / Radeon 520 Mobile] driver: radeon v: kernel </w:t>
        <w:br/>
        <w:tab/>
        <w:t xml:space="preserve">Device-3: Microdia Integrated_Webcam_HD type: USB driver: uvcvideo </w:t>
        <w:br/>
        <w:tab/>
        <w:t xml:space="preserve">Display: server: X.Org 1.20.11 driver: loaded: ati,intel,radeon unloaded: modesetting resolution: 1920x1080~60Hz </w:t>
        <w:br/>
        <w:tab/>
        <w:t xml:space="preserve">OpenGL: renderer: Mesa Intel UHD Graphics 620 (WHL GT2) v: 4.6 Mesa 21.1.0 </w:t>
      </w:r>
    </w:p>
    <w:p>
      <w:pPr>
        <w:pStyle w:val="Normal"/>
        <w:shd w:val="clear" w:color="auto" w:fill="FFFFFF"/>
        <w:suppressAutoHyphens w:val="false"/>
        <w:spacing w:beforeAutospacing="1" w:afterAutospacing="1"/>
        <w:jc w:val="left"/>
        <w:rPr/>
      </w:pPr>
      <w:r>
        <w:rPr>
          <w:sz w:val="26"/>
          <w:szCs w:val="26"/>
        </w:rPr>
        <w:t xml:space="preserve">Drives:    </w:t>
        <w:br/>
        <w:tab/>
        <w:t xml:space="preserve">Local Storage: total: 2.04 TiB used: 570.23 GiB (27.3%) </w:t>
        <w:br/>
        <w:tab/>
        <w:t xml:space="preserve">ID-1: /dev/sda vendor: Western Digital model: WD10SPZX-75Z10T2 size: 931.51 GiB </w:t>
        <w:br/>
        <w:tab/>
        <w:t xml:space="preserve">ID-2: /dev/sdb vendor: Seagate model: ST1000LM048-2E7172 size: 931.51 GiB </w:t>
        <w:br/>
        <w:tab/>
        <w:t xml:space="preserve">ID-3: /dev/sdc vendor: Kingston model: SA400M8240G size: 223.57 GiB </w:t>
      </w:r>
    </w:p>
    <w:p>
      <w:pPr>
        <w:pStyle w:val="Normal"/>
        <w:shd w:val="clear" w:color="auto" w:fill="FFFFFF"/>
        <w:suppressAutoHyphens w:val="false"/>
        <w:spacing w:beforeAutospacing="1" w:afterAutospacing="1"/>
        <w:jc w:val="both"/>
        <w:rPr>
          <w:color w:val="212121"/>
          <w:sz w:val="28"/>
          <w:szCs w:val="28"/>
        </w:rPr>
      </w:pPr>
      <w:r>
        <w:rPr>
          <w:color w:val="212121"/>
          <w:sz w:val="28"/>
          <w:szCs w:val="28"/>
        </w:rPr>
        <w:drawing>
          <wp:anchor behindDoc="0" distT="0" distB="0" distL="0" distR="0" simplePos="0" locked="0" layoutInCell="0" allowOverlap="1" relativeHeight="4">
            <wp:simplePos x="0" y="0"/>
            <wp:positionH relativeFrom="column">
              <wp:posOffset>0</wp:posOffset>
            </wp:positionH>
            <wp:positionV relativeFrom="paragraph">
              <wp:posOffset>134620</wp:posOffset>
            </wp:positionV>
            <wp:extent cx="6332220" cy="2976245"/>
            <wp:effectExtent l="0" t="0" r="0" b="0"/>
            <wp:wrapTopAndBottom/>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6332220" cy="2976245"/>
                    </a:xfrm>
                    <a:prstGeom prst="rect">
                      <a:avLst/>
                    </a:prstGeom>
                  </pic:spPr>
                </pic:pic>
              </a:graphicData>
            </a:graphic>
          </wp:anchor>
        </w:drawing>
      </w:r>
    </w:p>
    <w:p>
      <w:pPr>
        <w:pStyle w:val="Normal"/>
        <w:shd w:val="clear" w:color="auto" w:fill="FFFFFF"/>
        <w:suppressAutoHyphens w:val="false"/>
        <w:spacing w:beforeAutospacing="1" w:afterAutospacing="1"/>
        <w:jc w:val="both"/>
        <w:rPr/>
      </w:pPr>
      <w:r>
        <w:rPr>
          <w:b/>
          <w:bCs/>
          <w:sz w:val="28"/>
          <w:szCs w:val="28"/>
        </w:rPr>
        <w:t>2) Cấu hình ổ cứng được sử dụng cho quá trình kiểm nghiệm</w:t>
      </w:r>
    </w:p>
    <w:p>
      <w:pPr>
        <w:pStyle w:val="TextBody"/>
        <w:shd w:val="clear" w:color="auto" w:fill="FFFFFF"/>
        <w:suppressAutoHyphens w:val="false"/>
        <w:spacing w:beforeAutospacing="1" w:afterAutospacing="1"/>
        <w:jc w:val="both"/>
        <w:rPr/>
      </w:pPr>
      <w:bookmarkStart w:id="0" w:name="js-tskt-item"/>
      <w:bookmarkEnd w:id="0"/>
      <w:r>
        <w:rPr>
          <w:sz w:val="26"/>
          <w:szCs w:val="26"/>
        </w:rPr>
        <w:t>Dung lượng lưu trữ: 1TB</w:t>
      </w:r>
    </w:p>
    <w:p>
      <w:pPr>
        <w:pStyle w:val="TextBody"/>
        <w:numPr>
          <w:ilvl w:val="0"/>
          <w:numId w:val="10"/>
        </w:numPr>
        <w:tabs>
          <w:tab w:val="clear" w:pos="709"/>
          <w:tab w:val="left" w:pos="0" w:leader="none"/>
        </w:tabs>
        <w:spacing w:before="0" w:after="0"/>
        <w:ind w:left="707" w:hanging="283"/>
        <w:jc w:val="both"/>
        <w:rPr/>
      </w:pPr>
      <w:r>
        <w:rPr>
          <w:sz w:val="26"/>
          <w:szCs w:val="26"/>
        </w:rPr>
        <w:t>Thương hiệu: Seagate Barracuda</w:t>
      </w:r>
    </w:p>
    <w:p>
      <w:pPr>
        <w:pStyle w:val="TextBody"/>
        <w:numPr>
          <w:ilvl w:val="0"/>
          <w:numId w:val="10"/>
        </w:numPr>
        <w:tabs>
          <w:tab w:val="clear" w:pos="709"/>
          <w:tab w:val="left" w:pos="0" w:leader="none"/>
        </w:tabs>
        <w:spacing w:before="0" w:after="0"/>
        <w:ind w:left="707" w:hanging="283"/>
        <w:jc w:val="both"/>
        <w:rPr/>
      </w:pPr>
      <w:r>
        <w:rPr>
          <w:sz w:val="26"/>
          <w:szCs w:val="26"/>
        </w:rPr>
        <w:t>Tốc độ vòng quay: 5400 RPM</w:t>
      </w:r>
    </w:p>
    <w:p>
      <w:pPr>
        <w:pStyle w:val="TextBody"/>
        <w:numPr>
          <w:ilvl w:val="0"/>
          <w:numId w:val="10"/>
        </w:numPr>
        <w:tabs>
          <w:tab w:val="clear" w:pos="709"/>
          <w:tab w:val="left" w:pos="0" w:leader="none"/>
        </w:tabs>
        <w:spacing w:before="0" w:after="0"/>
        <w:ind w:left="707" w:hanging="283"/>
        <w:jc w:val="both"/>
        <w:rPr/>
      </w:pPr>
      <w:r>
        <w:rPr>
          <w:sz w:val="26"/>
          <w:szCs w:val="26"/>
        </w:rPr>
        <w:t xml:space="preserve">Bộ nhớ cache: 128MB </w:t>
      </w:r>
    </w:p>
    <w:p>
      <w:pPr>
        <w:pStyle w:val="TextBody"/>
        <w:numPr>
          <w:ilvl w:val="0"/>
          <w:numId w:val="10"/>
        </w:numPr>
        <w:tabs>
          <w:tab w:val="clear" w:pos="709"/>
          <w:tab w:val="left" w:pos="0" w:leader="none"/>
        </w:tabs>
        <w:spacing w:before="0" w:after="0"/>
        <w:ind w:left="707" w:hanging="283"/>
        <w:jc w:val="both"/>
        <w:rPr/>
      </w:pPr>
      <w:r>
        <w:rPr>
          <w:sz w:val="26"/>
          <w:szCs w:val="26"/>
        </w:rPr>
        <w:t xml:space="preserve">Chuẩn kết nối: SATA III 6Gbps </w:t>
      </w:r>
    </w:p>
    <w:p>
      <w:pPr>
        <w:pStyle w:val="TextBody"/>
        <w:numPr>
          <w:ilvl w:val="0"/>
          <w:numId w:val="10"/>
        </w:numPr>
        <w:tabs>
          <w:tab w:val="clear" w:pos="709"/>
          <w:tab w:val="left" w:pos="0" w:leader="none"/>
        </w:tabs>
        <w:ind w:left="707" w:hanging="283"/>
        <w:jc w:val="both"/>
        <w:rPr/>
      </w:pPr>
      <w:r>
        <w:rPr>
          <w:sz w:val="26"/>
          <w:szCs w:val="26"/>
        </w:rPr>
        <w:t xml:space="preserve">Kích thước: 2.5" </w:t>
      </w:r>
    </w:p>
    <w:p>
      <w:pPr>
        <w:pStyle w:val="Normal"/>
        <w:jc w:val="both"/>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856355" cy="3856355"/>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856355" cy="3856355"/>
                    </a:xfrm>
                    <a:prstGeom prst="rect">
                      <a:avLst/>
                    </a:prstGeom>
                  </pic:spPr>
                </pic:pic>
              </a:graphicData>
            </a:graphic>
          </wp:anchor>
        </w:drawing>
      </w:r>
      <w:r>
        <w:rPr>
          <w:b/>
          <w:bCs/>
          <w:sz w:val="28"/>
          <w:szCs w:val="28"/>
        </w:rPr>
        <w:t>3) Mô tả workspace</w:t>
      </w:r>
    </w:p>
    <w:p>
      <w:pPr>
        <w:pStyle w:val="Normal"/>
        <w:jc w:val="both"/>
        <w:rPr>
          <w:sz w:val="28"/>
          <w:szCs w:val="28"/>
        </w:rPr>
      </w:pPr>
      <w:r>
        <w:rPr>
          <w:sz w:val="28"/>
          <w:szCs w:val="28"/>
        </w:rPr>
      </w:r>
    </w:p>
    <w:p>
      <w:pPr>
        <w:pStyle w:val="Normal"/>
        <w:jc w:val="both"/>
        <w:rPr/>
      </w:pPr>
      <w:r>
        <w:rPr>
          <w:b/>
          <w:bCs/>
          <w:sz w:val="28"/>
          <w:szCs w:val="28"/>
        </w:rPr>
        <w:t>3.1) Quá trình test.</w:t>
      </w:r>
    </w:p>
    <w:p>
      <w:pPr>
        <w:pStyle w:val="ListParagraph"/>
        <w:numPr>
          <w:ilvl w:val="0"/>
          <w:numId w:val="2"/>
        </w:numPr>
        <w:jc w:val="both"/>
        <w:rPr/>
      </w:pPr>
      <w:r>
        <w:rPr>
          <w:sz w:val="26"/>
          <w:szCs w:val="26"/>
        </w:rPr>
        <w:t xml:space="preserve">Trình tự thực hiện hành động: </w:t>
      </w:r>
    </w:p>
    <w:p>
      <w:pPr>
        <w:pStyle w:val="ListParagraph"/>
        <w:numPr>
          <w:ilvl w:val="1"/>
          <w:numId w:val="2"/>
        </w:numPr>
        <w:jc w:val="both"/>
        <w:rPr/>
      </w:pPr>
      <w:r>
        <w:rPr>
          <w:b/>
          <w:bCs/>
          <w:sz w:val="26"/>
          <w:szCs w:val="26"/>
        </w:rPr>
        <w:t xml:space="preserve">OPEN =&gt; SEARCH </w:t>
      </w:r>
      <w:r>
        <w:rPr>
          <w:rFonts w:eastAsia="Wingdings" w:cs="Wingdings"/>
          <w:b/>
          <w:bCs/>
          <w:sz w:val="26"/>
          <w:szCs w:val="26"/>
        </w:rPr>
        <w:t xml:space="preserve">=&gt; </w:t>
      </w:r>
      <w:r>
        <w:rPr>
          <w:b/>
          <w:bCs/>
          <w:sz w:val="26"/>
          <w:szCs w:val="26"/>
        </w:rPr>
        <w:t xml:space="preserve">INSERT </w:t>
      </w:r>
      <w:r>
        <w:rPr>
          <w:rFonts w:eastAsia="Wingdings" w:cs="Wingdings"/>
          <w:b/>
          <w:bCs/>
          <w:sz w:val="26"/>
          <w:szCs w:val="26"/>
        </w:rPr>
        <w:t>=&gt;</w:t>
      </w:r>
      <w:r>
        <w:rPr>
          <w:b/>
          <w:bCs/>
          <w:sz w:val="26"/>
          <w:szCs w:val="26"/>
        </w:rPr>
        <w:t xml:space="preserve"> UPDATE </w:t>
      </w:r>
      <w:r>
        <w:rPr>
          <w:rFonts w:eastAsia="Wingdings" w:cs="Wingdings"/>
          <w:b/>
          <w:bCs/>
          <w:sz w:val="26"/>
          <w:szCs w:val="26"/>
        </w:rPr>
        <w:t>=&gt;</w:t>
      </w:r>
      <w:r>
        <w:rPr>
          <w:b/>
          <w:bCs/>
          <w:sz w:val="26"/>
          <w:szCs w:val="26"/>
        </w:rPr>
        <w:t xml:space="preserve"> BETWEEN =&gt; RANK </w:t>
      </w:r>
      <w:r>
        <w:rPr>
          <w:rFonts w:eastAsia="Wingdings" w:cs="Wingdings"/>
          <w:b/>
          <w:bCs/>
          <w:sz w:val="26"/>
          <w:szCs w:val="26"/>
        </w:rPr>
        <w:t xml:space="preserve">=&gt; </w:t>
      </w:r>
      <w:r>
        <w:rPr>
          <w:b/>
          <w:bCs/>
          <w:sz w:val="26"/>
          <w:szCs w:val="26"/>
        </w:rPr>
        <w:t>DELETE</w:t>
      </w:r>
    </w:p>
    <w:p>
      <w:pPr>
        <w:pStyle w:val="Normal"/>
        <w:jc w:val="both"/>
        <w:rPr>
          <w:sz w:val="26"/>
          <w:szCs w:val="26"/>
        </w:rPr>
      </w:pPr>
      <w:r>
        <w:rPr>
          <w:sz w:val="26"/>
          <w:szCs w:val="26"/>
        </w:rPr>
      </w:r>
    </w:p>
    <w:p>
      <w:pPr>
        <w:pStyle w:val="ListParagraph"/>
        <w:numPr>
          <w:ilvl w:val="0"/>
          <w:numId w:val="2"/>
        </w:numPr>
        <w:jc w:val="both"/>
        <w:rPr/>
      </w:pPr>
      <w:r>
        <w:rPr>
          <w:sz w:val="26"/>
          <w:szCs w:val="26"/>
        </w:rPr>
        <w:t xml:space="preserve">Dùng </w:t>
      </w:r>
      <w:r>
        <w:rPr>
          <w:b/>
          <w:bCs/>
          <w:sz w:val="26"/>
          <w:szCs w:val="26"/>
        </w:rPr>
        <w:t>make</w:t>
      </w:r>
      <w:r>
        <w:rPr>
          <w:sz w:val="26"/>
          <w:szCs w:val="26"/>
        </w:rPr>
        <w:t xml:space="preserve"> để tạo database mẫu: cú pháp </w:t>
      </w:r>
      <w:r>
        <w:rPr>
          <w:b/>
          <w:bCs/>
          <w:sz w:val="26"/>
          <w:szCs w:val="26"/>
        </w:rPr>
        <w:t>make &lt;nhãn&gt; [SIZE=&lt;một con số&gt;]</w:t>
      </w:r>
    </w:p>
    <w:p>
      <w:pPr>
        <w:pStyle w:val="ListParagraph"/>
        <w:jc w:val="both"/>
        <w:rPr>
          <w:sz w:val="26"/>
          <w:szCs w:val="26"/>
        </w:rPr>
      </w:pPr>
      <w:r>
        <w:rPr>
          <w:sz w:val="26"/>
          <w:szCs w:val="26"/>
        </w:rPr>
      </w:r>
    </w:p>
    <w:p>
      <w:pPr>
        <w:pStyle w:val="ListParagraph"/>
        <w:numPr>
          <w:ilvl w:val="0"/>
          <w:numId w:val="3"/>
        </w:numPr>
        <w:jc w:val="both"/>
        <w:rPr/>
      </w:pPr>
      <w:r>
        <w:rPr>
          <w:b/>
          <w:bCs/>
          <w:sz w:val="26"/>
          <w:szCs w:val="26"/>
        </w:rPr>
        <w:t>&lt;nhãn&gt;</w:t>
      </w:r>
      <w:r>
        <w:rPr>
          <w:sz w:val="26"/>
          <w:szCs w:val="26"/>
        </w:rPr>
        <w:t xml:space="preserve">: gồm </w:t>
      </w:r>
      <w:r>
        <w:rPr>
          <w:b/>
          <w:bCs/>
          <w:sz w:val="26"/>
          <w:szCs w:val="26"/>
        </w:rPr>
        <w:t>all</w:t>
      </w:r>
      <w:r>
        <w:rPr>
          <w:sz w:val="26"/>
          <w:szCs w:val="26"/>
        </w:rPr>
        <w:t xml:space="preserve">, </w:t>
      </w:r>
      <w:r>
        <w:rPr>
          <w:b/>
          <w:bCs/>
          <w:sz w:val="26"/>
          <w:szCs w:val="26"/>
        </w:rPr>
        <w:t>SQL</w:t>
      </w:r>
      <w:r>
        <w:rPr>
          <w:sz w:val="26"/>
          <w:szCs w:val="26"/>
        </w:rPr>
        <w:t xml:space="preserve">, </w:t>
      </w:r>
      <w:r>
        <w:rPr>
          <w:b/>
          <w:bCs/>
          <w:sz w:val="26"/>
          <w:szCs w:val="26"/>
        </w:rPr>
        <w:t>database</w:t>
      </w:r>
      <w:r>
        <w:rPr>
          <w:sz w:val="26"/>
          <w:szCs w:val="26"/>
        </w:rPr>
        <w:t xml:space="preserve">, </w:t>
      </w:r>
      <w:r>
        <w:rPr>
          <w:b/>
          <w:bCs/>
          <w:sz w:val="26"/>
          <w:szCs w:val="26"/>
        </w:rPr>
        <w:t>auto</w:t>
      </w:r>
      <w:r>
        <w:rPr>
          <w:sz w:val="26"/>
          <w:szCs w:val="26"/>
        </w:rPr>
        <w:t>.</w:t>
      </w:r>
    </w:p>
    <w:p>
      <w:pPr>
        <w:pStyle w:val="ListParagraph"/>
        <w:numPr>
          <w:ilvl w:val="1"/>
          <w:numId w:val="3"/>
        </w:numPr>
        <w:jc w:val="both"/>
        <w:rPr/>
      </w:pPr>
      <w:r>
        <w:rPr>
          <w:b/>
          <w:bCs/>
          <w:sz w:val="26"/>
          <w:szCs w:val="26"/>
        </w:rPr>
        <w:t>all</w:t>
      </w:r>
      <w:r>
        <w:rPr>
          <w:sz w:val="26"/>
          <w:szCs w:val="26"/>
        </w:rPr>
        <w:t>: chạy 2 nhãn SQL, database.</w:t>
      </w:r>
    </w:p>
    <w:p>
      <w:pPr>
        <w:pStyle w:val="ListParagraph"/>
        <w:numPr>
          <w:ilvl w:val="1"/>
          <w:numId w:val="3"/>
        </w:numPr>
        <w:jc w:val="both"/>
        <w:rPr/>
      </w:pPr>
      <w:r>
        <w:rPr>
          <w:b/>
          <w:bCs/>
          <w:sz w:val="26"/>
          <w:szCs w:val="26"/>
        </w:rPr>
        <w:t>SQL</w:t>
      </w:r>
      <w:r>
        <w:rPr>
          <w:sz w:val="26"/>
          <w:szCs w:val="26"/>
        </w:rPr>
        <w:t>: build và run file create_sql_files.cpp, xóa file thực thi của file create_sql_files.cpp sau khi build.</w:t>
      </w:r>
    </w:p>
    <w:p>
      <w:pPr>
        <w:pStyle w:val="ListParagraph"/>
        <w:numPr>
          <w:ilvl w:val="1"/>
          <w:numId w:val="3"/>
        </w:numPr>
        <w:jc w:val="both"/>
        <w:rPr/>
      </w:pPr>
      <w:r>
        <w:rPr>
          <w:b/>
          <w:bCs/>
          <w:sz w:val="26"/>
          <w:szCs w:val="26"/>
        </w:rPr>
        <w:t>database</w:t>
      </w:r>
      <w:r>
        <w:rPr>
          <w:sz w:val="26"/>
          <w:szCs w:val="26"/>
        </w:rPr>
        <w:t>: để chạy nhãn này cần truyền SIZE=&lt;một con số&gt;, chạy file CreateDatabase với đối số SIZE.</w:t>
      </w:r>
    </w:p>
    <w:p>
      <w:pPr>
        <w:pStyle w:val="ListParagraph"/>
        <w:numPr>
          <w:ilvl w:val="1"/>
          <w:numId w:val="3"/>
        </w:numPr>
        <w:jc w:val="both"/>
        <w:rPr/>
      </w:pPr>
      <w:r>
        <w:rPr>
          <w:b/>
          <w:bCs/>
          <w:sz w:val="26"/>
          <w:szCs w:val="26"/>
        </w:rPr>
        <w:t>auto</w:t>
      </w:r>
      <w:r>
        <w:rPr>
          <w:sz w:val="26"/>
          <w:szCs w:val="26"/>
        </w:rPr>
        <w:t>: thực hiện toàn bộ quá trình kiểm nghiệm.</w:t>
      </w:r>
    </w:p>
    <w:p>
      <w:pPr>
        <w:pStyle w:val="ListParagraph"/>
        <w:jc w:val="both"/>
        <w:rPr>
          <w:sz w:val="26"/>
          <w:szCs w:val="26"/>
        </w:rPr>
      </w:pPr>
      <w:r>
        <w:rPr>
          <w:sz w:val="26"/>
          <w:szCs w:val="26"/>
        </w:rPr>
      </w:r>
    </w:p>
    <w:p>
      <w:pPr>
        <w:pStyle w:val="ListParagraph"/>
        <w:numPr>
          <w:ilvl w:val="0"/>
          <w:numId w:val="3"/>
        </w:numPr>
        <w:jc w:val="left"/>
        <w:rPr/>
      </w:pPr>
      <w:r>
        <w:rPr>
          <w:b/>
          <w:bCs/>
          <w:sz w:val="26"/>
          <w:szCs w:val="26"/>
        </w:rPr>
        <w:t>[SIZE=&lt;một con số&gt;]</w:t>
      </w:r>
      <w:r>
        <w:rPr>
          <w:sz w:val="26"/>
          <w:szCs w:val="26"/>
        </w:rPr>
        <w:t xml:space="preserve">: chỉ truyền khi chạy nhãn </w:t>
      </w:r>
      <w:r>
        <w:rPr>
          <w:b/>
          <w:bCs/>
          <w:sz w:val="26"/>
          <w:szCs w:val="26"/>
        </w:rPr>
        <w:t>database</w:t>
      </w:r>
      <w:r>
        <w:rPr>
          <w:b w:val="false"/>
          <w:bCs w:val="false"/>
          <w:sz w:val="26"/>
          <w:szCs w:val="26"/>
        </w:rPr>
        <w:t>, các con số sau sẽ được truyền vào trong quá trình thực hiện kiểm nghiệm</w:t>
      </w:r>
      <w:r>
        <w:rPr>
          <w:sz w:val="26"/>
          <w:szCs w:val="26"/>
        </w:rPr>
        <w:t>.</w:t>
      </w:r>
    </w:p>
    <w:p>
      <w:pPr>
        <w:pStyle w:val="ListParagraph"/>
        <w:numPr>
          <w:ilvl w:val="1"/>
          <w:numId w:val="3"/>
        </w:numPr>
        <w:jc w:val="left"/>
        <w:rPr/>
      </w:pPr>
      <w:r>
        <w:rPr>
          <w:rFonts w:cs="Courier New"/>
          <w:color w:val="212121"/>
          <w:sz w:val="26"/>
          <w:szCs w:val="26"/>
          <w:shd w:fill="F7F7F7" w:val="clear"/>
        </w:rPr>
        <w:t>SIZE=25000000, SIZE=500000000, SIZE=750000000, SIZE=1000000000, SIZE=1250000000, SIZE=1500000000, SIZE=1750000000, SIZE=2000000000.</w:t>
      </w:r>
    </w:p>
    <w:p>
      <w:pPr>
        <w:pStyle w:val="ListParagraph"/>
        <w:numPr>
          <w:ilvl w:val="0"/>
          <w:numId w:val="0"/>
        </w:numPr>
        <w:ind w:left="2509" w:hanging="0"/>
        <w:jc w:val="both"/>
        <w:rPr>
          <w:sz w:val="28"/>
          <w:szCs w:val="28"/>
        </w:rPr>
      </w:pPr>
      <w:r>
        <w:rPr>
          <w:sz w:val="28"/>
          <w:szCs w:val="28"/>
        </w:rPr>
      </w:r>
    </w:p>
    <w:p>
      <w:pPr>
        <w:pStyle w:val="ListParagraph"/>
        <w:numPr>
          <w:ilvl w:val="0"/>
          <w:numId w:val="2"/>
        </w:numPr>
        <w:jc w:val="left"/>
        <w:rPr/>
      </w:pPr>
      <w:r>
        <w:rPr>
          <w:sz w:val="26"/>
          <w:szCs w:val="26"/>
        </w:rPr>
        <w:t xml:space="preserve">Thực hiện chạy với 8 database có kích thước tăng dần: 250 triệu, 500 triệu, 750 triệu, 1 tỷ, 1.25 tỷ,  1.5 tỷ, 1.75 tỷ, 2 tỷ, </w:t>
      </w:r>
      <w:r>
        <w:rPr>
          <w:color w:val="212121"/>
          <w:sz w:val="26"/>
          <w:szCs w:val="26"/>
          <w:shd w:fill="FFFFFF" w:val="clear"/>
        </w:rPr>
        <w:t xml:space="preserve">các database này </w:t>
      </w:r>
      <w:r>
        <w:rPr>
          <w:rFonts w:cs="Cambria"/>
          <w:color w:val="212121"/>
          <w:sz w:val="26"/>
          <w:szCs w:val="26"/>
          <w:shd w:fill="FFFFFF" w:val="clear"/>
        </w:rPr>
        <w:t>đượ</w:t>
      </w:r>
      <w:r>
        <w:rPr>
          <w:color w:val="212121"/>
          <w:sz w:val="26"/>
          <w:szCs w:val="26"/>
          <w:shd w:fill="FFFFFF" w:val="clear"/>
        </w:rPr>
        <w:t>c l</w:t>
      </w:r>
      <w:r>
        <w:rPr>
          <w:rFonts w:cs="Cambria"/>
          <w:color w:val="212121"/>
          <w:sz w:val="26"/>
          <w:szCs w:val="26"/>
          <w:shd w:fill="FFFFFF" w:val="clear"/>
        </w:rPr>
        <w:t>ư</w:t>
      </w:r>
      <w:r>
        <w:rPr>
          <w:color w:val="212121"/>
          <w:sz w:val="26"/>
          <w:szCs w:val="26"/>
          <w:shd w:fill="FFFFFF" w:val="clear"/>
        </w:rPr>
        <w:t>u v</w:t>
      </w:r>
      <w:r>
        <w:rPr>
          <w:rFonts w:cs="Roboto"/>
          <w:color w:val="212121"/>
          <w:sz w:val="26"/>
          <w:szCs w:val="26"/>
          <w:shd w:fill="FFFFFF" w:val="clear"/>
        </w:rPr>
        <w:t>à</w:t>
      </w:r>
      <w:r>
        <w:rPr>
          <w:color w:val="212121"/>
          <w:sz w:val="26"/>
          <w:szCs w:val="26"/>
          <w:shd w:fill="FFFFFF" w:val="clear"/>
        </w:rPr>
        <w:t>o các file </w:t>
      </w:r>
      <w:r>
        <w:rPr>
          <w:rStyle w:val="Strong"/>
          <w:color w:val="212121"/>
          <w:sz w:val="26"/>
          <w:szCs w:val="26"/>
          <w:shd w:fill="FFFFFF" w:val="clear"/>
        </w:rPr>
        <w:t>database_"SIZE".db</w:t>
      </w:r>
      <w:r>
        <w:rPr>
          <w:rStyle w:val="Strong"/>
          <w:b w:val="false"/>
          <w:bCs w:val="false"/>
          <w:color w:val="212121"/>
          <w:sz w:val="26"/>
          <w:szCs w:val="26"/>
          <w:shd w:fill="FFFFFF" w:val="clear"/>
        </w:rPr>
        <w:t>, với SIZE là kích thước tương ứng của database</w:t>
      </w:r>
      <w:r>
        <w:rPr>
          <w:color w:val="212121"/>
          <w:sz w:val="26"/>
          <w:szCs w:val="26"/>
          <w:shd w:fill="FFFFFF" w:val="clear"/>
        </w:rPr>
        <w:t>, các database này ch</w:t>
      </w:r>
      <w:r>
        <w:rPr>
          <w:rFonts w:cs="Cambria"/>
          <w:color w:val="212121"/>
          <w:sz w:val="26"/>
          <w:szCs w:val="26"/>
          <w:shd w:fill="FFFFFF" w:val="clear"/>
        </w:rPr>
        <w:t>ỉ</w:t>
      </w:r>
      <w:r>
        <w:rPr>
          <w:color w:val="212121"/>
          <w:sz w:val="26"/>
          <w:szCs w:val="26"/>
          <w:shd w:fill="FFFFFF" w:val="clear"/>
        </w:rPr>
        <w:t xml:space="preserve"> ch</w:t>
      </w:r>
      <w:r>
        <w:rPr>
          <w:rFonts w:cs="Cambria"/>
          <w:color w:val="212121"/>
          <w:sz w:val="26"/>
          <w:szCs w:val="26"/>
          <w:shd w:fill="FFFFFF" w:val="clear"/>
        </w:rPr>
        <w:t>ứ</w:t>
      </w:r>
      <w:r>
        <w:rPr>
          <w:color w:val="212121"/>
          <w:sz w:val="26"/>
          <w:szCs w:val="26"/>
          <w:shd w:fill="FFFFFF" w:val="clear"/>
        </w:rPr>
        <w:t>a duy nh</w:t>
      </w:r>
      <w:r>
        <w:rPr>
          <w:rFonts w:cs="Cambria"/>
          <w:color w:val="212121"/>
          <w:sz w:val="26"/>
          <w:szCs w:val="26"/>
          <w:shd w:fill="FFFFFF" w:val="clear"/>
        </w:rPr>
        <w:t>ấ</w:t>
      </w:r>
      <w:r>
        <w:rPr>
          <w:color w:val="212121"/>
          <w:sz w:val="26"/>
          <w:szCs w:val="26"/>
          <w:shd w:fill="FFFFFF" w:val="clear"/>
        </w:rPr>
        <w:t>t </w:t>
      </w:r>
      <w:r>
        <w:rPr>
          <w:rStyle w:val="HTMLCode"/>
          <w:rFonts w:eastAsia="Noto Serif CJK SC"/>
          <w:color w:val="212121"/>
          <w:sz w:val="26"/>
          <w:szCs w:val="26"/>
        </w:rPr>
        <w:t xml:space="preserve">1 table tên </w:t>
      </w:r>
      <w:r>
        <w:rPr>
          <w:rStyle w:val="HTMLCode"/>
          <w:rFonts w:eastAsia="Noto Serif CJK SC"/>
          <w:b/>
          <w:bCs/>
          <w:color w:val="212121"/>
          <w:sz w:val="26"/>
          <w:szCs w:val="26"/>
        </w:rPr>
        <w:t>Btree</w:t>
      </w:r>
      <w:r>
        <w:rPr>
          <w:color w:val="212121"/>
          <w:sz w:val="26"/>
          <w:szCs w:val="26"/>
          <w:shd w:fill="FFFFFF" w:val="clear"/>
        </w:rPr>
        <w:t>, table này ch</w:t>
      </w:r>
      <w:r>
        <w:rPr>
          <w:rFonts w:cs="Cambria"/>
          <w:color w:val="212121"/>
          <w:sz w:val="26"/>
          <w:szCs w:val="26"/>
          <w:shd w:fill="FFFFFF" w:val="clear"/>
        </w:rPr>
        <w:t>ỉ</w:t>
      </w:r>
      <w:r>
        <w:rPr>
          <w:color w:val="212121"/>
          <w:sz w:val="26"/>
          <w:szCs w:val="26"/>
          <w:shd w:fill="FFFFFF" w:val="clear"/>
        </w:rPr>
        <w:t xml:space="preserve"> ch</w:t>
      </w:r>
      <w:r>
        <w:rPr>
          <w:rFonts w:cs="Cambria"/>
          <w:color w:val="212121"/>
          <w:sz w:val="26"/>
          <w:szCs w:val="26"/>
          <w:shd w:fill="FFFFFF" w:val="clear"/>
        </w:rPr>
        <w:t>ứ</w:t>
      </w:r>
      <w:r>
        <w:rPr>
          <w:color w:val="212121"/>
          <w:sz w:val="26"/>
          <w:szCs w:val="26"/>
          <w:shd w:fill="FFFFFF" w:val="clear"/>
        </w:rPr>
        <w:t>a duy nh</w:t>
      </w:r>
      <w:r>
        <w:rPr>
          <w:rFonts w:cs="Cambria"/>
          <w:color w:val="212121"/>
          <w:sz w:val="26"/>
          <w:szCs w:val="26"/>
          <w:shd w:fill="FFFFFF" w:val="clear"/>
        </w:rPr>
        <w:t>ấ</w:t>
      </w:r>
      <w:r>
        <w:rPr>
          <w:color w:val="212121"/>
          <w:sz w:val="26"/>
          <w:szCs w:val="26"/>
          <w:shd w:fill="FFFFFF" w:val="clear"/>
        </w:rPr>
        <w:t>t 1 c</w:t>
      </w:r>
      <w:r>
        <w:rPr>
          <w:rFonts w:cs="Cambria"/>
          <w:color w:val="212121"/>
          <w:sz w:val="26"/>
          <w:szCs w:val="26"/>
          <w:shd w:fill="FFFFFF" w:val="clear"/>
        </w:rPr>
        <w:t>ộ</w:t>
      </w:r>
      <w:r>
        <w:rPr>
          <w:color w:val="212121"/>
          <w:sz w:val="26"/>
          <w:szCs w:val="26"/>
          <w:shd w:fill="FFFFFF" w:val="clear"/>
        </w:rPr>
        <w:t>t có ki</w:t>
      </w:r>
      <w:r>
        <w:rPr>
          <w:rFonts w:cs="Cambria"/>
          <w:color w:val="212121"/>
          <w:sz w:val="26"/>
          <w:szCs w:val="26"/>
          <w:shd w:fill="FFFFFF" w:val="clear"/>
        </w:rPr>
        <w:t>ể</w:t>
      </w:r>
      <w:r>
        <w:rPr>
          <w:color w:val="212121"/>
          <w:sz w:val="26"/>
          <w:szCs w:val="26"/>
          <w:shd w:fill="FFFFFF" w:val="clear"/>
        </w:rPr>
        <w:t>u INTEGER. m</w:t>
      </w:r>
      <w:r>
        <w:rPr>
          <w:rFonts w:cs="Cambria"/>
          <w:color w:val="212121"/>
          <w:sz w:val="26"/>
          <w:szCs w:val="26"/>
          <w:shd w:fill="FFFFFF" w:val="clear"/>
        </w:rPr>
        <w:t>ỗ</w:t>
      </w:r>
      <w:r>
        <w:rPr>
          <w:color w:val="212121"/>
          <w:sz w:val="26"/>
          <w:szCs w:val="26"/>
          <w:shd w:fill="FFFFFF" w:val="clear"/>
        </w:rPr>
        <w:t>i record ch</w:t>
      </w:r>
      <w:r>
        <w:rPr>
          <w:rFonts w:cs="Cambria"/>
          <w:color w:val="212121"/>
          <w:sz w:val="26"/>
          <w:szCs w:val="26"/>
          <w:shd w:fill="FFFFFF" w:val="clear"/>
        </w:rPr>
        <w:t>ứ</w:t>
      </w:r>
      <w:r>
        <w:rPr>
          <w:color w:val="212121"/>
          <w:sz w:val="26"/>
          <w:szCs w:val="26"/>
          <w:shd w:fill="FFFFFF" w:val="clear"/>
        </w:rPr>
        <w:t>a 1 sô, và giá tr</w:t>
      </w:r>
      <w:r>
        <w:rPr>
          <w:rFonts w:cs="Cambria"/>
          <w:color w:val="212121"/>
          <w:sz w:val="26"/>
          <w:szCs w:val="26"/>
          <w:shd w:fill="FFFFFF" w:val="clear"/>
        </w:rPr>
        <w:t>ị</w:t>
      </w:r>
      <w:r>
        <w:rPr>
          <w:color w:val="212121"/>
          <w:sz w:val="26"/>
          <w:szCs w:val="26"/>
          <w:shd w:fill="FFFFFF" w:val="clear"/>
        </w:rPr>
        <w:t xml:space="preserve"> thu</w:t>
      </w:r>
      <w:r>
        <w:rPr>
          <w:rFonts w:cs="Cambria"/>
          <w:color w:val="212121"/>
          <w:sz w:val="26"/>
          <w:szCs w:val="26"/>
          <w:shd w:fill="FFFFFF" w:val="clear"/>
        </w:rPr>
        <w:t>ộ</w:t>
      </w:r>
      <w:r>
        <w:rPr>
          <w:color w:val="212121"/>
          <w:sz w:val="26"/>
          <w:szCs w:val="26"/>
          <w:shd w:fill="FFFFFF" w:val="clear"/>
        </w:rPr>
        <w:t xml:space="preserve">c </w:t>
      </w:r>
      <w:r>
        <w:rPr>
          <w:rFonts w:cs="Cambria"/>
          <w:color w:val="212121"/>
          <w:sz w:val="26"/>
          <w:szCs w:val="26"/>
          <w:shd w:fill="FFFFFF" w:val="clear"/>
        </w:rPr>
        <w:t>đ</w:t>
      </w:r>
      <w:r>
        <w:rPr>
          <w:color w:val="212121"/>
          <w:sz w:val="26"/>
          <w:szCs w:val="26"/>
          <w:shd w:fill="FFFFFF" w:val="clear"/>
        </w:rPr>
        <w:t>o</w:t>
      </w:r>
      <w:r>
        <w:rPr>
          <w:rFonts w:cs="Cambria"/>
          <w:color w:val="212121"/>
          <w:sz w:val="26"/>
          <w:szCs w:val="26"/>
          <w:shd w:fill="FFFFFF" w:val="clear"/>
        </w:rPr>
        <w:t>ạ</w:t>
      </w:r>
      <w:r>
        <w:rPr>
          <w:color w:val="212121"/>
          <w:sz w:val="26"/>
          <w:szCs w:val="26"/>
          <w:shd w:fill="FFFFFF" w:val="clear"/>
        </w:rPr>
        <w:t>n </w:t>
      </w:r>
      <w:r>
        <w:rPr>
          <w:rStyle w:val="HTMLCode"/>
          <w:rFonts w:eastAsia="Noto Serif CJK SC"/>
          <w:b/>
          <w:bCs/>
          <w:color w:val="212121"/>
          <w:sz w:val="26"/>
          <w:szCs w:val="26"/>
        </w:rPr>
        <w:t>[1, SIZE]</w:t>
      </w:r>
      <w:r>
        <w:rPr>
          <w:color w:val="212121"/>
          <w:sz w:val="26"/>
          <w:szCs w:val="26"/>
          <w:shd w:fill="FFFFFF" w:val="clear"/>
        </w:rPr>
        <w:t>.</w:t>
      </w:r>
    </w:p>
    <w:p>
      <w:pPr>
        <w:pStyle w:val="ListParagraph"/>
        <w:numPr>
          <w:ilvl w:val="0"/>
          <w:numId w:val="0"/>
        </w:numPr>
        <w:ind w:left="1440" w:hanging="0"/>
        <w:jc w:val="both"/>
        <w:rPr>
          <w:sz w:val="26"/>
          <w:szCs w:val="26"/>
        </w:rPr>
      </w:pPr>
      <w:r>
        <w:rPr>
          <w:sz w:val="26"/>
          <w:szCs w:val="26"/>
        </w:rPr>
      </w:r>
    </w:p>
    <w:p>
      <w:pPr>
        <w:pStyle w:val="Normal"/>
        <w:numPr>
          <w:ilvl w:val="0"/>
          <w:numId w:val="2"/>
        </w:numPr>
        <w:shd w:val="clear" w:color="auto" w:fill="FFFFFF"/>
        <w:suppressAutoHyphens w:val="false"/>
        <w:spacing w:before="0" w:after="0"/>
        <w:jc w:val="both"/>
        <w:rPr/>
      </w:pPr>
      <w:r>
        <w:rPr>
          <w:rFonts w:eastAsia="Times New Roman" w:cs="Times New Roman"/>
          <w:color w:val="212121"/>
          <w:kern w:val="0"/>
          <w:sz w:val="26"/>
          <w:szCs w:val="26"/>
          <w:lang w:eastAsia="en-US" w:bidi="ar-SA"/>
        </w:rPr>
        <w:t>Sau khi t</w:t>
      </w:r>
      <w:r>
        <w:rPr>
          <w:rFonts w:eastAsia="Times New Roman" w:cs="Cambria"/>
          <w:color w:val="212121"/>
          <w:kern w:val="0"/>
          <w:sz w:val="26"/>
          <w:szCs w:val="26"/>
          <w:lang w:eastAsia="en-US" w:bidi="ar-SA"/>
        </w:rPr>
        <w:t>ạ</w:t>
      </w:r>
      <w:r>
        <w:rPr>
          <w:rFonts w:eastAsia="Times New Roman" w:cs="Times New Roman"/>
          <w:color w:val="212121"/>
          <w:kern w:val="0"/>
          <w:sz w:val="26"/>
          <w:szCs w:val="26"/>
          <w:lang w:eastAsia="en-US" w:bidi="ar-SA"/>
        </w:rPr>
        <w:t>o database m</w:t>
      </w:r>
      <w:r>
        <w:rPr>
          <w:rFonts w:eastAsia="Times New Roman" w:cs="Cambria"/>
          <w:color w:val="212121"/>
          <w:kern w:val="0"/>
          <w:sz w:val="26"/>
          <w:szCs w:val="26"/>
          <w:lang w:eastAsia="en-US" w:bidi="ar-SA"/>
        </w:rPr>
        <w:t>ớ</w:t>
      </w:r>
      <w:r>
        <w:rPr>
          <w:rFonts w:eastAsia="Times New Roman" w:cs="Times New Roman"/>
          <w:color w:val="212121"/>
          <w:kern w:val="0"/>
          <w:sz w:val="26"/>
          <w:szCs w:val="26"/>
          <w:lang w:eastAsia="en-US" w:bidi="ar-SA"/>
        </w:rPr>
        <w:t xml:space="preserve">i thì </w:t>
      </w:r>
      <w:r>
        <w:rPr>
          <w:rFonts w:eastAsia="Times New Roman" w:cs="Times New Roman"/>
          <w:b/>
          <w:bCs/>
          <w:color w:val="212121"/>
          <w:kern w:val="0"/>
          <w:sz w:val="26"/>
          <w:szCs w:val="26"/>
          <w:lang w:eastAsia="en-US" w:bidi="ar-SA"/>
        </w:rPr>
        <w:t>ph</w:t>
      </w:r>
      <w:r>
        <w:rPr>
          <w:rFonts w:eastAsia="Times New Roman" w:cs="Cambria"/>
          <w:b/>
          <w:bCs/>
          <w:color w:val="212121"/>
          <w:kern w:val="0"/>
          <w:sz w:val="26"/>
          <w:szCs w:val="26"/>
          <w:lang w:eastAsia="en-US" w:bidi="ar-SA"/>
        </w:rPr>
        <w:t>ả</w:t>
      </w:r>
      <w:r>
        <w:rPr>
          <w:rFonts w:eastAsia="Times New Roman" w:cs="Times New Roman"/>
          <w:b/>
          <w:bCs/>
          <w:color w:val="212121"/>
          <w:kern w:val="0"/>
          <w:sz w:val="26"/>
          <w:szCs w:val="26"/>
          <w:lang w:eastAsia="en-US" w:bidi="ar-SA"/>
        </w:rPr>
        <w:t>i xóa database c</w:t>
      </w:r>
      <w:r>
        <w:rPr>
          <w:rFonts w:eastAsia="Times New Roman" w:cs="Cambria"/>
          <w:b/>
          <w:bCs/>
          <w:color w:val="212121"/>
          <w:kern w:val="0"/>
          <w:sz w:val="26"/>
          <w:szCs w:val="26"/>
          <w:lang w:eastAsia="en-US" w:bidi="ar-SA"/>
        </w:rPr>
        <w:t>ũ</w:t>
      </w:r>
      <w:r>
        <w:rPr>
          <w:rFonts w:eastAsia="Times New Roman" w:cs="Times New Roman"/>
          <w:b/>
          <w:bCs/>
          <w:color w:val="212121"/>
          <w:kern w:val="0"/>
          <w:sz w:val="26"/>
          <w:szCs w:val="26"/>
          <w:lang w:eastAsia="en-US" w:bidi="ar-SA"/>
        </w:rPr>
        <w:t xml:space="preserve"> đi </w:t>
      </w:r>
      <w:r>
        <w:rPr>
          <w:rFonts w:eastAsia="Times New Roman" w:cs="Cambria"/>
          <w:color w:val="212121"/>
          <w:kern w:val="0"/>
          <w:sz w:val="26"/>
          <w:szCs w:val="26"/>
          <w:lang w:eastAsia="en-US" w:bidi="ar-SA"/>
        </w:rPr>
        <w:t>để</w:t>
      </w:r>
      <w:r>
        <w:rPr>
          <w:rFonts w:eastAsia="Times New Roman" w:cs="Times New Roman"/>
          <w:color w:val="212121"/>
          <w:kern w:val="0"/>
          <w:sz w:val="26"/>
          <w:szCs w:val="26"/>
          <w:lang w:eastAsia="en-US" w:bidi="ar-SA"/>
        </w:rPr>
        <w:t xml:space="preserve"> </w:t>
      </w:r>
      <w:r>
        <w:rPr>
          <w:rFonts w:eastAsia="Times New Roman" w:cs="Cambria"/>
          <w:color w:val="212121"/>
          <w:kern w:val="0"/>
          <w:sz w:val="26"/>
          <w:szCs w:val="26"/>
          <w:lang w:eastAsia="en-US" w:bidi="ar-SA"/>
        </w:rPr>
        <w:t>đỡ</w:t>
      </w:r>
      <w:r>
        <w:rPr>
          <w:rFonts w:eastAsia="Times New Roman" w:cs="Times New Roman"/>
          <w:color w:val="212121"/>
          <w:kern w:val="0"/>
          <w:sz w:val="26"/>
          <w:szCs w:val="26"/>
          <w:lang w:eastAsia="en-US" w:bidi="ar-SA"/>
        </w:rPr>
        <w:t xml:space="preserve"> tón dung l</w:t>
      </w:r>
      <w:r>
        <w:rPr>
          <w:rFonts w:eastAsia="Times New Roman" w:cs="Cambria"/>
          <w:color w:val="212121"/>
          <w:kern w:val="0"/>
          <w:sz w:val="26"/>
          <w:szCs w:val="26"/>
          <w:lang w:eastAsia="en-US" w:bidi="ar-SA"/>
        </w:rPr>
        <w:t>ượ</w:t>
      </w:r>
      <w:r>
        <w:rPr>
          <w:rFonts w:eastAsia="Times New Roman" w:cs="Times New Roman"/>
          <w:color w:val="212121"/>
          <w:kern w:val="0"/>
          <w:sz w:val="26"/>
          <w:szCs w:val="26"/>
          <w:lang w:eastAsia="en-US" w:bidi="ar-SA"/>
        </w:rPr>
        <w:t xml:space="preserve">ng </w:t>
      </w:r>
      <w:r>
        <w:rPr>
          <w:rFonts w:eastAsia="Times New Roman" w:cs="Cambria"/>
          <w:color w:val="212121"/>
          <w:kern w:val="0"/>
          <w:sz w:val="26"/>
          <w:szCs w:val="26"/>
          <w:lang w:eastAsia="en-US" w:bidi="ar-SA"/>
        </w:rPr>
        <w:t>đĩ</w:t>
      </w:r>
      <w:r>
        <w:rPr>
          <w:rFonts w:eastAsia="Times New Roman" w:cs="Times New Roman"/>
          <w:color w:val="212121"/>
          <w:kern w:val="0"/>
          <w:sz w:val="26"/>
          <w:szCs w:val="26"/>
          <w:lang w:eastAsia="en-US" w:bidi="ar-SA"/>
        </w:rPr>
        <w:t>a v</w:t>
      </w:r>
      <w:r>
        <w:rPr>
          <w:rFonts w:eastAsia="Times New Roman" w:cs="Roboto"/>
          <w:color w:val="212121"/>
          <w:kern w:val="0"/>
          <w:sz w:val="26"/>
          <w:szCs w:val="26"/>
          <w:lang w:eastAsia="en-US" w:bidi="ar-SA"/>
        </w:rPr>
        <w:t>à</w:t>
      </w:r>
      <w:r>
        <w:rPr>
          <w:rFonts w:eastAsia="Times New Roman" w:cs="Times New Roman"/>
          <w:color w:val="212121"/>
          <w:kern w:val="0"/>
          <w:sz w:val="26"/>
          <w:szCs w:val="26"/>
          <w:lang w:eastAsia="en-US" w:bidi="ar-SA"/>
        </w:rPr>
        <w:t xml:space="preserve"> </w:t>
      </w:r>
      <w:r>
        <w:rPr>
          <w:rFonts w:eastAsia="Times New Roman" w:cs="Cambria"/>
          <w:color w:val="212121"/>
          <w:kern w:val="0"/>
          <w:sz w:val="26"/>
          <w:szCs w:val="26"/>
          <w:lang w:eastAsia="en-US" w:bidi="ar-SA"/>
        </w:rPr>
        <w:t>để</w:t>
      </w:r>
      <w:r>
        <w:rPr>
          <w:rFonts w:eastAsia="Times New Roman" w:cs="Times New Roman"/>
          <w:color w:val="212121"/>
          <w:kern w:val="0"/>
          <w:sz w:val="26"/>
          <w:szCs w:val="26"/>
          <w:lang w:eastAsia="en-US" w:bidi="ar-SA"/>
        </w:rPr>
        <w:t xml:space="preserve"> </w:t>
      </w:r>
      <w:r>
        <w:rPr>
          <w:rFonts w:eastAsia="Times New Roman" w:cs="Cambria"/>
          <w:color w:val="212121"/>
          <w:kern w:val="0"/>
          <w:sz w:val="26"/>
          <w:szCs w:val="26"/>
          <w:lang w:eastAsia="en-US" w:bidi="ar-SA"/>
        </w:rPr>
        <w:t>đ</w:t>
      </w:r>
      <w:r>
        <w:rPr>
          <w:rFonts w:eastAsia="Times New Roman" w:cs="Times New Roman"/>
          <w:color w:val="212121"/>
          <w:kern w:val="0"/>
          <w:sz w:val="26"/>
          <w:szCs w:val="26"/>
          <w:lang w:eastAsia="en-US" w:bidi="ar-SA"/>
        </w:rPr>
        <w:t>o dung l</w:t>
      </w:r>
      <w:r>
        <w:rPr>
          <w:rFonts w:eastAsia="Times New Roman" w:cs="Cambria"/>
          <w:color w:val="212121"/>
          <w:kern w:val="0"/>
          <w:sz w:val="26"/>
          <w:szCs w:val="26"/>
          <w:lang w:eastAsia="en-US" w:bidi="ar-SA"/>
        </w:rPr>
        <w:t>ượ</w:t>
      </w:r>
      <w:r>
        <w:rPr>
          <w:rFonts w:eastAsia="Times New Roman" w:cs="Times New Roman"/>
          <w:color w:val="212121"/>
          <w:kern w:val="0"/>
          <w:sz w:val="26"/>
          <w:szCs w:val="26"/>
          <w:lang w:eastAsia="en-US" w:bidi="ar-SA"/>
        </w:rPr>
        <w:t xml:space="preserve">ng </w:t>
      </w:r>
      <w:r>
        <w:rPr>
          <w:rFonts w:eastAsia="Times New Roman" w:cs="Cambria"/>
          <w:color w:val="212121"/>
          <w:kern w:val="0"/>
          <w:sz w:val="26"/>
          <w:szCs w:val="26"/>
          <w:lang w:eastAsia="en-US" w:bidi="ar-SA"/>
        </w:rPr>
        <w:t>ổ</w:t>
      </w:r>
      <w:r>
        <w:rPr>
          <w:rFonts w:eastAsia="Times New Roman" w:cs="Times New Roman"/>
          <w:color w:val="212121"/>
          <w:kern w:val="0"/>
          <w:sz w:val="26"/>
          <w:szCs w:val="26"/>
          <w:lang w:eastAsia="en-US" w:bidi="ar-SA"/>
        </w:rPr>
        <w:t xml:space="preserve"> </w:t>
      </w:r>
      <w:r>
        <w:rPr>
          <w:rFonts w:eastAsia="Times New Roman" w:cs="Cambria"/>
          <w:color w:val="212121"/>
          <w:kern w:val="0"/>
          <w:sz w:val="26"/>
          <w:szCs w:val="26"/>
          <w:lang w:eastAsia="en-US" w:bidi="ar-SA"/>
        </w:rPr>
        <w:t>đĩ</w:t>
      </w:r>
      <w:r>
        <w:rPr>
          <w:rFonts w:eastAsia="Times New Roman" w:cs="Times New Roman"/>
          <w:color w:val="212121"/>
          <w:kern w:val="0"/>
          <w:sz w:val="26"/>
          <w:szCs w:val="26"/>
          <w:lang w:eastAsia="en-US" w:bidi="ar-SA"/>
        </w:rPr>
        <w:t>a khi th</w:t>
      </w:r>
      <w:r>
        <w:rPr>
          <w:rFonts w:eastAsia="Times New Roman" w:cs="Cambria"/>
          <w:color w:val="212121"/>
          <w:kern w:val="0"/>
          <w:sz w:val="26"/>
          <w:szCs w:val="26"/>
          <w:lang w:eastAsia="en-US" w:bidi="ar-SA"/>
        </w:rPr>
        <w:t>ự</w:t>
      </w:r>
      <w:r>
        <w:rPr>
          <w:rFonts w:eastAsia="Times New Roman" w:cs="Times New Roman"/>
          <w:color w:val="212121"/>
          <w:kern w:val="0"/>
          <w:sz w:val="26"/>
          <w:szCs w:val="26"/>
          <w:lang w:eastAsia="en-US" w:bidi="ar-SA"/>
        </w:rPr>
        <w:t>c hi</w:t>
      </w:r>
      <w:r>
        <w:rPr>
          <w:rFonts w:eastAsia="Times New Roman" w:cs="Cambria"/>
          <w:color w:val="212121"/>
          <w:kern w:val="0"/>
          <w:sz w:val="26"/>
          <w:szCs w:val="26"/>
          <w:lang w:eastAsia="en-US" w:bidi="ar-SA"/>
        </w:rPr>
        <w:t>ệ</w:t>
      </w:r>
      <w:r>
        <w:rPr>
          <w:rFonts w:eastAsia="Times New Roman" w:cs="Times New Roman"/>
          <w:color w:val="212121"/>
          <w:kern w:val="0"/>
          <w:sz w:val="26"/>
          <w:szCs w:val="26"/>
          <w:lang w:eastAsia="en-US" w:bidi="ar-SA"/>
        </w:rPr>
        <w:t xml:space="preserve">n các hành </w:t>
      </w:r>
      <w:r>
        <w:rPr>
          <w:rFonts w:eastAsia="Times New Roman" w:cs="Cambria"/>
          <w:color w:val="212121"/>
          <w:kern w:val="0"/>
          <w:sz w:val="26"/>
          <w:szCs w:val="26"/>
          <w:lang w:eastAsia="en-US" w:bidi="ar-SA"/>
        </w:rPr>
        <w:t>độ</w:t>
      </w:r>
      <w:r>
        <w:rPr>
          <w:rFonts w:eastAsia="Times New Roman" w:cs="Times New Roman"/>
          <w:color w:val="212121"/>
          <w:kern w:val="0"/>
          <w:sz w:val="26"/>
          <w:szCs w:val="26"/>
          <w:lang w:eastAsia="en-US" w:bidi="ar-SA"/>
        </w:rPr>
        <w:t>ng trên database m</w:t>
      </w:r>
      <w:r>
        <w:rPr>
          <w:rFonts w:eastAsia="Times New Roman" w:cs="Cambria"/>
          <w:color w:val="212121"/>
          <w:kern w:val="0"/>
          <w:sz w:val="26"/>
          <w:szCs w:val="26"/>
          <w:lang w:eastAsia="en-US" w:bidi="ar-SA"/>
        </w:rPr>
        <w:t>ớ</w:t>
      </w:r>
      <w:r>
        <w:rPr>
          <w:rFonts w:eastAsia="Times New Roman" w:cs="Times New Roman"/>
          <w:color w:val="212121"/>
          <w:kern w:val="0"/>
          <w:sz w:val="26"/>
          <w:szCs w:val="26"/>
          <w:lang w:eastAsia="en-US" w:bidi="ar-SA"/>
        </w:rPr>
        <w:t>i.</w:t>
      </w:r>
    </w:p>
    <w:p>
      <w:pPr>
        <w:pStyle w:val="Normal"/>
        <w:numPr>
          <w:ilvl w:val="0"/>
          <w:numId w:val="2"/>
        </w:numPr>
        <w:shd w:val="clear" w:color="auto" w:fill="FFFFFF"/>
        <w:suppressAutoHyphens w:val="false"/>
        <w:spacing w:before="0" w:after="0"/>
        <w:jc w:val="both"/>
        <w:rPr/>
      </w:pPr>
      <w:r>
        <w:rPr>
          <w:rFonts w:eastAsia="Times New Roman" w:cs="Times New Roman"/>
          <w:b/>
          <w:bCs/>
          <w:color w:val="212121"/>
          <w:kern w:val="0"/>
          <w:sz w:val="26"/>
          <w:szCs w:val="26"/>
          <w:lang w:eastAsia="en-US" w:bidi="ar-SA"/>
        </w:rPr>
        <w:t>Ch</w:t>
      </w:r>
      <w:r>
        <w:rPr>
          <w:rFonts w:eastAsia="Times New Roman" w:cs="Cambria"/>
          <w:b/>
          <w:bCs/>
          <w:color w:val="212121"/>
          <w:kern w:val="0"/>
          <w:sz w:val="26"/>
          <w:szCs w:val="26"/>
          <w:lang w:eastAsia="en-US" w:bidi="ar-SA"/>
        </w:rPr>
        <w:t>ỉ</w:t>
      </w:r>
      <w:r>
        <w:rPr>
          <w:rFonts w:eastAsia="Times New Roman" w:cs="Times New Roman"/>
          <w:b/>
          <w:bCs/>
          <w:color w:val="212121"/>
          <w:kern w:val="0"/>
          <w:sz w:val="26"/>
          <w:szCs w:val="26"/>
          <w:lang w:eastAsia="en-US" w:bidi="ar-SA"/>
        </w:rPr>
        <w:t xml:space="preserve"> t</w:t>
      </w:r>
      <w:r>
        <w:rPr>
          <w:rFonts w:eastAsia="Times New Roman" w:cs="Cambria"/>
          <w:b/>
          <w:bCs/>
          <w:color w:val="212121"/>
          <w:kern w:val="0"/>
          <w:sz w:val="26"/>
          <w:szCs w:val="26"/>
          <w:lang w:eastAsia="en-US" w:bidi="ar-SA"/>
        </w:rPr>
        <w:t>ạ</w:t>
      </w:r>
      <w:r>
        <w:rPr>
          <w:rFonts w:eastAsia="Times New Roman" w:cs="Times New Roman"/>
          <w:b/>
          <w:bCs/>
          <w:color w:val="212121"/>
          <w:kern w:val="0"/>
          <w:sz w:val="26"/>
          <w:szCs w:val="26"/>
          <w:lang w:eastAsia="en-US" w:bidi="ar-SA"/>
        </w:rPr>
        <w:t>o database m</w:t>
      </w:r>
      <w:r>
        <w:rPr>
          <w:rFonts w:eastAsia="Times New Roman" w:cs="Cambria"/>
          <w:b/>
          <w:bCs/>
          <w:color w:val="212121"/>
          <w:kern w:val="0"/>
          <w:sz w:val="26"/>
          <w:szCs w:val="26"/>
          <w:lang w:eastAsia="en-US" w:bidi="ar-SA"/>
        </w:rPr>
        <w:t>ớ</w:t>
      </w:r>
      <w:r>
        <w:rPr>
          <w:rFonts w:eastAsia="Times New Roman" w:cs="Times New Roman"/>
          <w:b/>
          <w:bCs/>
          <w:color w:val="212121"/>
          <w:kern w:val="0"/>
          <w:sz w:val="26"/>
          <w:szCs w:val="26"/>
          <w:lang w:eastAsia="en-US" w:bidi="ar-SA"/>
        </w:rPr>
        <w:t xml:space="preserve">i </w:t>
      </w:r>
      <w:r>
        <w:rPr>
          <w:rFonts w:eastAsia="Times New Roman" w:cs="Times New Roman"/>
          <w:color w:val="212121"/>
          <w:kern w:val="0"/>
          <w:sz w:val="26"/>
          <w:szCs w:val="26"/>
          <w:lang w:eastAsia="en-US" w:bidi="ar-SA"/>
        </w:rPr>
        <w:t xml:space="preserve">khi </w:t>
      </w:r>
      <w:r>
        <w:rPr>
          <w:rFonts w:eastAsia="Times New Roman" w:cs="Cambria"/>
          <w:color w:val="212121"/>
          <w:kern w:val="0"/>
          <w:sz w:val="26"/>
          <w:szCs w:val="26"/>
          <w:lang w:eastAsia="en-US" w:bidi="ar-SA"/>
        </w:rPr>
        <w:t>đ</w:t>
      </w:r>
      <w:r>
        <w:rPr>
          <w:rFonts w:eastAsia="Times New Roman" w:cs="Roboto"/>
          <w:color w:val="212121"/>
          <w:kern w:val="0"/>
          <w:sz w:val="26"/>
          <w:szCs w:val="26"/>
          <w:lang w:eastAsia="en-US" w:bidi="ar-SA"/>
        </w:rPr>
        <w:t>ã</w:t>
      </w:r>
      <w:r>
        <w:rPr>
          <w:rFonts w:eastAsia="Times New Roman" w:cs="Times New Roman"/>
          <w:color w:val="212121"/>
          <w:kern w:val="0"/>
          <w:sz w:val="26"/>
          <w:szCs w:val="26"/>
          <w:lang w:eastAsia="en-US" w:bidi="ar-SA"/>
        </w:rPr>
        <w:t xml:space="preserve"> th</w:t>
      </w:r>
      <w:r>
        <w:rPr>
          <w:rFonts w:eastAsia="Times New Roman" w:cs="Cambria"/>
          <w:color w:val="212121"/>
          <w:kern w:val="0"/>
          <w:sz w:val="26"/>
          <w:szCs w:val="26"/>
          <w:lang w:eastAsia="en-US" w:bidi="ar-SA"/>
        </w:rPr>
        <w:t>ự</w:t>
      </w:r>
      <w:r>
        <w:rPr>
          <w:rFonts w:eastAsia="Times New Roman" w:cs="Times New Roman"/>
          <w:color w:val="212121"/>
          <w:kern w:val="0"/>
          <w:sz w:val="26"/>
          <w:szCs w:val="26"/>
          <w:lang w:eastAsia="en-US" w:bidi="ar-SA"/>
        </w:rPr>
        <w:t>c hi</w:t>
      </w:r>
      <w:r>
        <w:rPr>
          <w:rFonts w:eastAsia="Times New Roman" w:cs="Cambria"/>
          <w:color w:val="212121"/>
          <w:kern w:val="0"/>
          <w:sz w:val="26"/>
          <w:szCs w:val="26"/>
          <w:lang w:eastAsia="en-US" w:bidi="ar-SA"/>
        </w:rPr>
        <w:t>ệ</w:t>
      </w:r>
      <w:r>
        <w:rPr>
          <w:rFonts w:eastAsia="Times New Roman" w:cs="Times New Roman"/>
          <w:color w:val="212121"/>
          <w:kern w:val="0"/>
          <w:sz w:val="26"/>
          <w:szCs w:val="26"/>
          <w:lang w:eastAsia="en-US" w:bidi="ar-SA"/>
        </w:rPr>
        <w:t>n xong toàn b</w:t>
      </w:r>
      <w:r>
        <w:rPr>
          <w:rFonts w:eastAsia="Times New Roman" w:cs="Cambria"/>
          <w:color w:val="212121"/>
          <w:kern w:val="0"/>
          <w:sz w:val="26"/>
          <w:szCs w:val="26"/>
          <w:lang w:eastAsia="en-US" w:bidi="ar-SA"/>
        </w:rPr>
        <w:t>ộ</w:t>
      </w:r>
      <w:r>
        <w:rPr>
          <w:rFonts w:eastAsia="Times New Roman" w:cs="Times New Roman"/>
          <w:color w:val="212121"/>
          <w:kern w:val="0"/>
          <w:sz w:val="26"/>
          <w:szCs w:val="26"/>
          <w:lang w:eastAsia="en-US" w:bidi="ar-SA"/>
        </w:rPr>
        <w:t xml:space="preserve"> các hành </w:t>
      </w:r>
      <w:r>
        <w:rPr>
          <w:rFonts w:eastAsia="Times New Roman" w:cs="Cambria"/>
          <w:color w:val="212121"/>
          <w:kern w:val="0"/>
          <w:sz w:val="26"/>
          <w:szCs w:val="26"/>
          <w:lang w:eastAsia="en-US" w:bidi="ar-SA"/>
        </w:rPr>
        <w:t>độ</w:t>
      </w:r>
      <w:r>
        <w:rPr>
          <w:rFonts w:eastAsia="Times New Roman" w:cs="Times New Roman"/>
          <w:color w:val="212121"/>
          <w:kern w:val="0"/>
          <w:sz w:val="26"/>
          <w:szCs w:val="26"/>
          <w:lang w:eastAsia="en-US" w:bidi="ar-SA"/>
        </w:rPr>
        <w:t xml:space="preserve">ng </w:t>
      </w:r>
      <w:r>
        <w:rPr>
          <w:rFonts w:eastAsia="Times New Roman" w:cs="Times New Roman"/>
          <w:b/>
          <w:bCs/>
          <w:color w:val="212121"/>
          <w:kern w:val="0"/>
          <w:sz w:val="26"/>
          <w:szCs w:val="26"/>
          <w:lang w:eastAsia="en-US" w:bidi="ar-SA"/>
        </w:rPr>
        <w:t xml:space="preserve">OPEN =&gt; SEARCH </w:t>
      </w:r>
      <w:r>
        <w:rPr>
          <w:rFonts w:eastAsia="Wingdings" w:cs="Wingdings"/>
          <w:b/>
          <w:bCs/>
          <w:color w:val="212121"/>
          <w:kern w:val="0"/>
          <w:sz w:val="26"/>
          <w:szCs w:val="26"/>
          <w:lang w:eastAsia="en-US" w:bidi="ar-SA"/>
        </w:rPr>
        <w:t xml:space="preserve">=&gt; </w:t>
      </w:r>
      <w:r>
        <w:rPr>
          <w:rFonts w:eastAsia="Times New Roman" w:cs="Times New Roman"/>
          <w:b/>
          <w:bCs/>
          <w:color w:val="212121"/>
          <w:kern w:val="0"/>
          <w:sz w:val="26"/>
          <w:szCs w:val="26"/>
          <w:lang w:eastAsia="en-US" w:bidi="ar-SA"/>
        </w:rPr>
        <w:t xml:space="preserve">INSERT </w:t>
      </w:r>
      <w:r>
        <w:rPr>
          <w:rFonts w:eastAsia="Wingdings" w:cs="Wingdings"/>
          <w:b/>
          <w:bCs/>
          <w:color w:val="212121"/>
          <w:kern w:val="0"/>
          <w:sz w:val="26"/>
          <w:szCs w:val="26"/>
          <w:lang w:eastAsia="en-US" w:bidi="ar-SA"/>
        </w:rPr>
        <w:t>=&gt;</w:t>
      </w:r>
      <w:r>
        <w:rPr>
          <w:rFonts w:eastAsia="Times New Roman" w:cs="Times New Roman"/>
          <w:b/>
          <w:bCs/>
          <w:color w:val="212121"/>
          <w:kern w:val="0"/>
          <w:sz w:val="26"/>
          <w:szCs w:val="26"/>
          <w:lang w:eastAsia="en-US" w:bidi="ar-SA"/>
        </w:rPr>
        <w:t xml:space="preserve"> UPDATE </w:t>
      </w:r>
      <w:r>
        <w:rPr>
          <w:rFonts w:eastAsia="Wingdings" w:cs="Wingdings"/>
          <w:b/>
          <w:bCs/>
          <w:color w:val="212121"/>
          <w:kern w:val="0"/>
          <w:sz w:val="26"/>
          <w:szCs w:val="26"/>
          <w:lang w:eastAsia="en-US" w:bidi="ar-SA"/>
        </w:rPr>
        <w:t>=&gt;</w:t>
      </w:r>
      <w:r>
        <w:rPr>
          <w:rFonts w:eastAsia="Times New Roman" w:cs="Times New Roman"/>
          <w:b/>
          <w:bCs/>
          <w:color w:val="212121"/>
          <w:kern w:val="0"/>
          <w:sz w:val="26"/>
          <w:szCs w:val="26"/>
          <w:lang w:eastAsia="en-US" w:bidi="ar-SA"/>
        </w:rPr>
        <w:t xml:space="preserve"> BETWEEN =&gt; RANK </w:t>
      </w:r>
      <w:r>
        <w:rPr>
          <w:rFonts w:eastAsia="Wingdings" w:cs="Wingdings"/>
          <w:b/>
          <w:bCs/>
          <w:color w:val="212121"/>
          <w:kern w:val="0"/>
          <w:sz w:val="26"/>
          <w:szCs w:val="26"/>
          <w:lang w:eastAsia="en-US" w:bidi="ar-SA"/>
        </w:rPr>
        <w:t xml:space="preserve">=&gt; </w:t>
      </w:r>
      <w:r>
        <w:rPr>
          <w:rFonts w:eastAsia="Times New Roman" w:cs="Times New Roman"/>
          <w:b/>
          <w:bCs/>
          <w:color w:val="212121"/>
          <w:kern w:val="0"/>
          <w:sz w:val="26"/>
          <w:szCs w:val="26"/>
          <w:lang w:eastAsia="en-US" w:bidi="ar-SA"/>
        </w:rPr>
        <w:t>DELETE</w:t>
      </w:r>
      <w:r>
        <w:rPr>
          <w:rFonts w:eastAsia="Times New Roman" w:cs="Times New Roman"/>
          <w:color w:val="212121"/>
          <w:kern w:val="0"/>
          <w:sz w:val="26"/>
          <w:szCs w:val="26"/>
          <w:lang w:eastAsia="en-US" w:bidi="ar-SA"/>
        </w:rPr>
        <w:t>.</w:t>
      </w:r>
    </w:p>
    <w:p>
      <w:pPr>
        <w:pStyle w:val="Normal"/>
        <w:numPr>
          <w:ilvl w:val="0"/>
          <w:numId w:val="2"/>
        </w:numPr>
        <w:shd w:val="clear" w:color="auto" w:fill="FFFFFF"/>
        <w:suppressAutoHyphens w:val="false"/>
        <w:spacing w:before="0" w:after="0"/>
        <w:jc w:val="both"/>
        <w:rPr/>
      </w:pPr>
      <w:r>
        <w:rPr>
          <w:rFonts w:eastAsia="Times New Roman" w:cs="Times New Roman"/>
          <w:b/>
          <w:bCs/>
          <w:color w:val="212121"/>
          <w:kern w:val="0"/>
          <w:sz w:val="26"/>
          <w:szCs w:val="26"/>
          <w:lang w:eastAsia="en-US" w:bidi="ar-SA"/>
        </w:rPr>
        <w:t xml:space="preserve">INSERT, UPDATE, DELETE </w:t>
      </w:r>
      <w:r>
        <w:rPr>
          <w:rFonts w:eastAsia="Times New Roman" w:cs="Times New Roman"/>
          <w:color w:val="212121"/>
          <w:kern w:val="0"/>
          <w:sz w:val="26"/>
          <w:szCs w:val="26"/>
          <w:lang w:eastAsia="en-US" w:bidi="ar-SA"/>
        </w:rPr>
        <w:t>th</w:t>
      </w:r>
      <w:r>
        <w:rPr>
          <w:rFonts w:eastAsia="Times New Roman" w:cs="Cambria"/>
          <w:color w:val="212121"/>
          <w:kern w:val="0"/>
          <w:sz w:val="26"/>
          <w:szCs w:val="26"/>
          <w:lang w:eastAsia="en-US" w:bidi="ar-SA"/>
        </w:rPr>
        <w:t>ự</w:t>
      </w:r>
      <w:r>
        <w:rPr>
          <w:rFonts w:eastAsia="Times New Roman" w:cs="Times New Roman"/>
          <w:color w:val="212121"/>
          <w:kern w:val="0"/>
          <w:sz w:val="26"/>
          <w:szCs w:val="26"/>
          <w:lang w:eastAsia="en-US" w:bidi="ar-SA"/>
        </w:rPr>
        <w:t>c hi</w:t>
      </w:r>
      <w:r>
        <w:rPr>
          <w:rFonts w:eastAsia="Times New Roman" w:cs="Cambria"/>
          <w:color w:val="212121"/>
          <w:kern w:val="0"/>
          <w:sz w:val="26"/>
          <w:szCs w:val="26"/>
          <w:lang w:eastAsia="en-US" w:bidi="ar-SA"/>
        </w:rPr>
        <w:t>ệ</w:t>
      </w:r>
      <w:r>
        <w:rPr>
          <w:rFonts w:eastAsia="Times New Roman" w:cs="Times New Roman"/>
          <w:color w:val="212121"/>
          <w:kern w:val="0"/>
          <w:sz w:val="26"/>
          <w:szCs w:val="26"/>
          <w:lang w:eastAsia="en-US" w:bidi="ar-SA"/>
        </w:rPr>
        <w:t>n v</w:t>
      </w:r>
      <w:r>
        <w:rPr>
          <w:rFonts w:eastAsia="Times New Roman" w:cs="Cambria"/>
          <w:color w:val="212121"/>
          <w:kern w:val="0"/>
          <w:sz w:val="26"/>
          <w:szCs w:val="26"/>
          <w:lang w:eastAsia="en-US" w:bidi="ar-SA"/>
        </w:rPr>
        <w:t>ớ</w:t>
      </w:r>
      <w:r>
        <w:rPr>
          <w:rFonts w:eastAsia="Times New Roman" w:cs="Times New Roman"/>
          <w:color w:val="212121"/>
          <w:kern w:val="0"/>
          <w:sz w:val="26"/>
          <w:szCs w:val="26"/>
          <w:lang w:eastAsia="en-US" w:bidi="ar-SA"/>
        </w:rPr>
        <w:t xml:space="preserve">i </w:t>
      </w:r>
      <w:r>
        <w:rPr>
          <w:rFonts w:eastAsia="Times New Roman" w:cs="Courier New"/>
          <w:color w:val="212121"/>
          <w:kern w:val="0"/>
          <w:sz w:val="26"/>
          <w:szCs w:val="26"/>
          <w:lang w:eastAsia="en-US" w:bidi="ar-SA"/>
        </w:rPr>
        <w:t xml:space="preserve">50000000 </w:t>
      </w:r>
      <w:r>
        <w:rPr>
          <w:rFonts w:eastAsia="Times New Roman" w:cs="Times New Roman"/>
          <w:color w:val="212121"/>
          <w:kern w:val="0"/>
          <w:sz w:val="26"/>
          <w:szCs w:val="26"/>
          <w:lang w:eastAsia="en-US" w:bidi="ar-SA"/>
        </w:rPr>
        <w:t>record.</w:t>
      </w:r>
    </w:p>
    <w:p>
      <w:pPr>
        <w:pStyle w:val="Normal"/>
        <w:numPr>
          <w:ilvl w:val="0"/>
          <w:numId w:val="2"/>
        </w:numPr>
        <w:shd w:val="clear" w:color="auto" w:fill="FFFFFF"/>
        <w:suppressAutoHyphens w:val="false"/>
        <w:spacing w:before="0" w:after="0"/>
        <w:jc w:val="both"/>
        <w:rPr/>
      </w:pPr>
      <w:r>
        <w:rPr>
          <w:rFonts w:eastAsia="Times New Roman" w:cs="Times New Roman"/>
          <w:b/>
          <w:bCs/>
          <w:color w:val="212121"/>
          <w:kern w:val="0"/>
          <w:sz w:val="26"/>
          <w:szCs w:val="26"/>
          <w:lang w:eastAsia="en-US" w:bidi="ar-SA"/>
        </w:rPr>
        <w:t>BETWEEN, RANK</w:t>
      </w:r>
      <w:r>
        <w:rPr>
          <w:rFonts w:eastAsia="Times New Roman" w:cs="Times New Roman"/>
          <w:color w:val="212121"/>
          <w:kern w:val="0"/>
          <w:sz w:val="26"/>
          <w:szCs w:val="26"/>
          <w:lang w:eastAsia="en-US" w:bidi="ar-SA"/>
        </w:rPr>
        <w:t xml:space="preserve"> th</w:t>
      </w:r>
      <w:r>
        <w:rPr>
          <w:rFonts w:eastAsia="Times New Roman" w:cs="Cambria"/>
          <w:color w:val="212121"/>
          <w:kern w:val="0"/>
          <w:sz w:val="26"/>
          <w:szCs w:val="26"/>
          <w:lang w:eastAsia="en-US" w:bidi="ar-SA"/>
        </w:rPr>
        <w:t>ự</w:t>
      </w:r>
      <w:r>
        <w:rPr>
          <w:rFonts w:eastAsia="Times New Roman" w:cs="Times New Roman"/>
          <w:color w:val="212121"/>
          <w:kern w:val="0"/>
          <w:sz w:val="26"/>
          <w:szCs w:val="26"/>
          <w:lang w:eastAsia="en-US" w:bidi="ar-SA"/>
        </w:rPr>
        <w:t>c hi</w:t>
      </w:r>
      <w:r>
        <w:rPr>
          <w:rFonts w:eastAsia="Times New Roman" w:cs="Cambria"/>
          <w:color w:val="212121"/>
          <w:kern w:val="0"/>
          <w:sz w:val="26"/>
          <w:szCs w:val="26"/>
          <w:lang w:eastAsia="en-US" w:bidi="ar-SA"/>
        </w:rPr>
        <w:t>ệ</w:t>
      </w:r>
      <w:r>
        <w:rPr>
          <w:rFonts w:eastAsia="Times New Roman" w:cs="Times New Roman"/>
          <w:color w:val="212121"/>
          <w:kern w:val="0"/>
          <w:sz w:val="26"/>
          <w:szCs w:val="26"/>
          <w:lang w:eastAsia="en-US" w:bidi="ar-SA"/>
        </w:rPr>
        <w:t xml:space="preserve">n </w:t>
      </w:r>
      <w:r>
        <w:rPr>
          <w:rFonts w:eastAsia="Times New Roman" w:cs="Cambria"/>
          <w:color w:val="212121"/>
          <w:kern w:val="0"/>
          <w:sz w:val="26"/>
          <w:szCs w:val="26"/>
          <w:lang w:eastAsia="en-US" w:bidi="ar-SA"/>
        </w:rPr>
        <w:t>đ</w:t>
      </w:r>
      <w:r>
        <w:rPr>
          <w:rFonts w:eastAsia="Times New Roman" w:cs="Times New Roman"/>
          <w:color w:val="212121"/>
          <w:kern w:val="0"/>
          <w:sz w:val="26"/>
          <w:szCs w:val="26"/>
          <w:lang w:eastAsia="en-US" w:bidi="ar-SA"/>
        </w:rPr>
        <w:t>o th</w:t>
      </w:r>
      <w:r>
        <w:rPr>
          <w:rFonts w:eastAsia="Times New Roman" w:cs="Cambria"/>
          <w:color w:val="212121"/>
          <w:kern w:val="0"/>
          <w:sz w:val="26"/>
          <w:szCs w:val="26"/>
          <w:lang w:eastAsia="en-US" w:bidi="ar-SA"/>
        </w:rPr>
        <w:t>ờ</w:t>
      </w:r>
      <w:r>
        <w:rPr>
          <w:rFonts w:eastAsia="Times New Roman" w:cs="Times New Roman"/>
          <w:color w:val="212121"/>
          <w:kern w:val="0"/>
          <w:sz w:val="26"/>
          <w:szCs w:val="26"/>
          <w:lang w:eastAsia="en-US" w:bidi="ar-SA"/>
        </w:rPr>
        <w:t>i gian c</w:t>
      </w:r>
      <w:r>
        <w:rPr>
          <w:rFonts w:eastAsia="Times New Roman" w:cs="Cambria"/>
          <w:color w:val="212121"/>
          <w:kern w:val="0"/>
          <w:sz w:val="26"/>
          <w:szCs w:val="26"/>
          <w:lang w:eastAsia="en-US" w:bidi="ar-SA"/>
        </w:rPr>
        <w:t>ủ</w:t>
      </w:r>
      <w:r>
        <w:rPr>
          <w:rFonts w:eastAsia="Times New Roman" w:cs="Times New Roman"/>
          <w:color w:val="212121"/>
          <w:kern w:val="0"/>
          <w:sz w:val="26"/>
          <w:szCs w:val="26"/>
          <w:lang w:eastAsia="en-US" w:bidi="ar-SA"/>
        </w:rPr>
        <w:t xml:space="preserve">a cùng 1 hành </w:t>
      </w:r>
      <w:r>
        <w:rPr>
          <w:rFonts w:eastAsia="Times New Roman" w:cs="Cambria"/>
          <w:color w:val="212121"/>
          <w:kern w:val="0"/>
          <w:sz w:val="26"/>
          <w:szCs w:val="26"/>
          <w:lang w:eastAsia="en-US" w:bidi="ar-SA"/>
        </w:rPr>
        <w:t>độ</w:t>
      </w:r>
      <w:r>
        <w:rPr>
          <w:rFonts w:eastAsia="Times New Roman" w:cs="Times New Roman"/>
          <w:color w:val="212121"/>
          <w:kern w:val="0"/>
          <w:sz w:val="26"/>
          <w:szCs w:val="26"/>
          <w:lang w:eastAsia="en-US" w:bidi="ar-SA"/>
        </w:rPr>
        <w:t>ng 100 l</w:t>
      </w:r>
      <w:r>
        <w:rPr>
          <w:rFonts w:eastAsia="Times New Roman" w:cs="Cambria"/>
          <w:color w:val="212121"/>
          <w:kern w:val="0"/>
          <w:sz w:val="26"/>
          <w:szCs w:val="26"/>
          <w:lang w:eastAsia="en-US" w:bidi="ar-SA"/>
        </w:rPr>
        <w:t>ầ</w:t>
      </w:r>
      <w:r>
        <w:rPr>
          <w:rFonts w:eastAsia="Times New Roman" w:cs="Times New Roman"/>
          <w:color w:val="212121"/>
          <w:kern w:val="0"/>
          <w:sz w:val="26"/>
          <w:szCs w:val="26"/>
          <w:lang w:eastAsia="en-US" w:bidi="ar-SA"/>
        </w:rPr>
        <w:t>n.</w:t>
      </w:r>
    </w:p>
    <w:p>
      <w:pPr>
        <w:pStyle w:val="Normal"/>
        <w:numPr>
          <w:ilvl w:val="0"/>
          <w:numId w:val="2"/>
        </w:numPr>
        <w:shd w:val="clear" w:color="auto" w:fill="FFFFFF"/>
        <w:suppressAutoHyphens w:val="false"/>
        <w:spacing w:before="0" w:afterAutospacing="1"/>
        <w:jc w:val="both"/>
        <w:rPr/>
      </w:pPr>
      <w:r>
        <w:rPr>
          <w:rFonts w:eastAsia="Times New Roman" w:cs="Times New Roman"/>
          <w:b/>
          <w:bCs/>
          <w:color w:val="212121"/>
          <w:kern w:val="0"/>
          <w:sz w:val="26"/>
          <w:szCs w:val="26"/>
          <w:lang w:eastAsia="en-US" w:bidi="ar-SA"/>
        </w:rPr>
        <w:t>OPEN, SEARCH</w:t>
      </w:r>
      <w:r>
        <w:rPr>
          <w:rFonts w:eastAsia="Times New Roman" w:cs="Times New Roman"/>
          <w:color w:val="212121"/>
          <w:kern w:val="0"/>
          <w:sz w:val="26"/>
          <w:szCs w:val="26"/>
          <w:lang w:eastAsia="en-US" w:bidi="ar-SA"/>
        </w:rPr>
        <w:t xml:space="preserve"> th</w:t>
      </w:r>
      <w:r>
        <w:rPr>
          <w:rFonts w:eastAsia="Times New Roman" w:cs="Cambria"/>
          <w:color w:val="212121"/>
          <w:kern w:val="0"/>
          <w:sz w:val="26"/>
          <w:szCs w:val="26"/>
          <w:lang w:eastAsia="en-US" w:bidi="ar-SA"/>
        </w:rPr>
        <w:t>ự</w:t>
      </w:r>
      <w:r>
        <w:rPr>
          <w:rFonts w:eastAsia="Times New Roman" w:cs="Times New Roman"/>
          <w:color w:val="212121"/>
          <w:kern w:val="0"/>
          <w:sz w:val="26"/>
          <w:szCs w:val="26"/>
          <w:lang w:eastAsia="en-US" w:bidi="ar-SA"/>
        </w:rPr>
        <w:t>c hi</w:t>
      </w:r>
      <w:r>
        <w:rPr>
          <w:rFonts w:eastAsia="Times New Roman" w:cs="Cambria"/>
          <w:color w:val="212121"/>
          <w:kern w:val="0"/>
          <w:sz w:val="26"/>
          <w:szCs w:val="26"/>
          <w:lang w:eastAsia="en-US" w:bidi="ar-SA"/>
        </w:rPr>
        <w:t>ệ</w:t>
      </w:r>
      <w:r>
        <w:rPr>
          <w:rFonts w:eastAsia="Times New Roman" w:cs="Times New Roman"/>
          <w:color w:val="212121"/>
          <w:kern w:val="0"/>
          <w:sz w:val="26"/>
          <w:szCs w:val="26"/>
          <w:lang w:eastAsia="en-US" w:bidi="ar-SA"/>
        </w:rPr>
        <w:t xml:space="preserve">n </w:t>
      </w:r>
      <w:r>
        <w:rPr>
          <w:rFonts w:eastAsia="Times New Roman" w:cs="Cambria"/>
          <w:color w:val="212121"/>
          <w:kern w:val="0"/>
          <w:sz w:val="26"/>
          <w:szCs w:val="26"/>
          <w:lang w:eastAsia="en-US" w:bidi="ar-SA"/>
        </w:rPr>
        <w:t>đ</w:t>
      </w:r>
      <w:r>
        <w:rPr>
          <w:rFonts w:eastAsia="Times New Roman" w:cs="Times New Roman"/>
          <w:color w:val="212121"/>
          <w:kern w:val="0"/>
          <w:sz w:val="26"/>
          <w:szCs w:val="26"/>
          <w:lang w:eastAsia="en-US" w:bidi="ar-SA"/>
        </w:rPr>
        <w:t>o th</w:t>
      </w:r>
      <w:r>
        <w:rPr>
          <w:rFonts w:eastAsia="Times New Roman" w:cs="Cambria"/>
          <w:color w:val="212121"/>
          <w:kern w:val="0"/>
          <w:sz w:val="26"/>
          <w:szCs w:val="26"/>
          <w:lang w:eastAsia="en-US" w:bidi="ar-SA"/>
        </w:rPr>
        <w:t>ờ</w:t>
      </w:r>
      <w:r>
        <w:rPr>
          <w:rFonts w:eastAsia="Times New Roman" w:cs="Times New Roman"/>
          <w:color w:val="212121"/>
          <w:kern w:val="0"/>
          <w:sz w:val="26"/>
          <w:szCs w:val="26"/>
          <w:lang w:eastAsia="en-US" w:bidi="ar-SA"/>
        </w:rPr>
        <w:t>i gian c</w:t>
      </w:r>
      <w:r>
        <w:rPr>
          <w:rFonts w:eastAsia="Times New Roman" w:cs="Cambria"/>
          <w:color w:val="212121"/>
          <w:kern w:val="0"/>
          <w:sz w:val="26"/>
          <w:szCs w:val="26"/>
          <w:lang w:eastAsia="en-US" w:bidi="ar-SA"/>
        </w:rPr>
        <w:t>ủ</w:t>
      </w:r>
      <w:r>
        <w:rPr>
          <w:rFonts w:eastAsia="Times New Roman" w:cs="Times New Roman"/>
          <w:color w:val="212121"/>
          <w:kern w:val="0"/>
          <w:sz w:val="26"/>
          <w:szCs w:val="26"/>
          <w:lang w:eastAsia="en-US" w:bidi="ar-SA"/>
        </w:rPr>
        <w:t xml:space="preserve">a cùng 1 hành </w:t>
      </w:r>
      <w:r>
        <w:rPr>
          <w:rFonts w:eastAsia="Times New Roman" w:cs="Cambria"/>
          <w:color w:val="212121"/>
          <w:kern w:val="0"/>
          <w:sz w:val="26"/>
          <w:szCs w:val="26"/>
          <w:lang w:eastAsia="en-US" w:bidi="ar-SA"/>
        </w:rPr>
        <w:t>độ</w:t>
      </w:r>
      <w:r>
        <w:rPr>
          <w:rFonts w:eastAsia="Times New Roman" w:cs="Times New Roman"/>
          <w:color w:val="212121"/>
          <w:kern w:val="0"/>
          <w:sz w:val="26"/>
          <w:szCs w:val="26"/>
          <w:lang w:eastAsia="en-US" w:bidi="ar-SA"/>
        </w:rPr>
        <w:t>ng 1000 l</w:t>
      </w:r>
      <w:r>
        <w:rPr>
          <w:rFonts w:eastAsia="Times New Roman" w:cs="Cambria"/>
          <w:color w:val="212121"/>
          <w:kern w:val="0"/>
          <w:sz w:val="26"/>
          <w:szCs w:val="26"/>
          <w:lang w:eastAsia="en-US" w:bidi="ar-SA"/>
        </w:rPr>
        <w:t>ầ</w:t>
      </w:r>
      <w:r>
        <w:rPr>
          <w:rFonts w:eastAsia="Times New Roman" w:cs="Times New Roman"/>
          <w:color w:val="212121"/>
          <w:kern w:val="0"/>
          <w:sz w:val="26"/>
          <w:szCs w:val="26"/>
          <w:lang w:eastAsia="en-US" w:bidi="ar-SA"/>
        </w:rPr>
        <w:t>n.</w:t>
      </w:r>
    </w:p>
    <w:p>
      <w:pPr>
        <w:pStyle w:val="Heading2"/>
        <w:shd w:val="clear" w:color="auto" w:fill="FFFFFF"/>
        <w:spacing w:beforeAutospacing="0" w:before="120" w:afterAutospacing="0" w:after="120"/>
        <w:jc w:val="both"/>
        <w:rPr/>
      </w:pPr>
      <w:r>
        <w:rPr>
          <w:rStyle w:val="Strong"/>
          <w:rFonts w:ascii="Liberation Serif" w:hAnsi="Liberation Serif"/>
          <w:b/>
          <w:bCs/>
          <w:color w:val="212121"/>
          <w:sz w:val="26"/>
          <w:szCs w:val="26"/>
        </w:rPr>
        <w:t>3.2) Các l</w:t>
      </w:r>
      <w:r>
        <w:rPr>
          <w:rStyle w:val="Strong"/>
          <w:rFonts w:cs="Cambria" w:ascii="Liberation Serif" w:hAnsi="Liberation Serif"/>
          <w:b/>
          <w:bCs/>
          <w:color w:val="212121"/>
          <w:sz w:val="26"/>
          <w:szCs w:val="26"/>
        </w:rPr>
        <w:t>ệ</w:t>
      </w:r>
      <w:r>
        <w:rPr>
          <w:rStyle w:val="Strong"/>
          <w:rFonts w:ascii="Liberation Serif" w:hAnsi="Liberation Serif"/>
          <w:b/>
          <w:bCs/>
          <w:color w:val="212121"/>
          <w:sz w:val="26"/>
          <w:szCs w:val="26"/>
        </w:rPr>
        <w:t xml:space="preserve">nh </w:t>
      </w:r>
      <w:r>
        <w:rPr>
          <w:rStyle w:val="Strong"/>
          <w:rFonts w:cs="Cambria" w:ascii="Liberation Serif" w:hAnsi="Liberation Serif"/>
          <w:b/>
          <w:bCs/>
          <w:color w:val="212121"/>
          <w:sz w:val="26"/>
          <w:szCs w:val="26"/>
        </w:rPr>
        <w:t>để</w:t>
      </w:r>
      <w:r>
        <w:rPr>
          <w:rStyle w:val="Strong"/>
          <w:rFonts w:ascii="Liberation Serif" w:hAnsi="Liberation Serif"/>
          <w:b/>
          <w:bCs/>
          <w:color w:val="212121"/>
          <w:sz w:val="26"/>
          <w:szCs w:val="26"/>
        </w:rPr>
        <w:t xml:space="preserve"> th</w:t>
      </w:r>
      <w:r>
        <w:rPr>
          <w:rStyle w:val="Strong"/>
          <w:rFonts w:cs="Cambria" w:ascii="Liberation Serif" w:hAnsi="Liberation Serif"/>
          <w:b/>
          <w:bCs/>
          <w:color w:val="212121"/>
          <w:sz w:val="26"/>
          <w:szCs w:val="26"/>
        </w:rPr>
        <w:t>ự</w:t>
      </w:r>
      <w:r>
        <w:rPr>
          <w:rStyle w:val="Strong"/>
          <w:rFonts w:ascii="Liberation Serif" w:hAnsi="Liberation Serif"/>
          <w:b/>
          <w:bCs/>
          <w:color w:val="212121"/>
          <w:sz w:val="26"/>
          <w:szCs w:val="26"/>
        </w:rPr>
        <w:t>c hi</w:t>
      </w:r>
      <w:r>
        <w:rPr>
          <w:rStyle w:val="Strong"/>
          <w:rFonts w:cs="Cambria" w:ascii="Liberation Serif" w:hAnsi="Liberation Serif"/>
          <w:b/>
          <w:bCs/>
          <w:color w:val="212121"/>
          <w:sz w:val="26"/>
          <w:szCs w:val="26"/>
        </w:rPr>
        <w:t>ệ</w:t>
      </w:r>
      <w:r>
        <w:rPr>
          <w:rStyle w:val="Strong"/>
          <w:rFonts w:ascii="Liberation Serif" w:hAnsi="Liberation Serif"/>
          <w:b/>
          <w:bCs/>
          <w:color w:val="212121"/>
          <w:sz w:val="26"/>
          <w:szCs w:val="26"/>
        </w:rPr>
        <w:t>n ki</w:t>
      </w:r>
      <w:r>
        <w:rPr>
          <w:rStyle w:val="Strong"/>
          <w:rFonts w:cs="Cambria" w:ascii="Liberation Serif" w:hAnsi="Liberation Serif"/>
          <w:b/>
          <w:bCs/>
          <w:color w:val="212121"/>
          <w:sz w:val="26"/>
          <w:szCs w:val="26"/>
        </w:rPr>
        <w:t>ể</w:t>
      </w:r>
      <w:r>
        <w:rPr>
          <w:rStyle w:val="Strong"/>
          <w:rFonts w:ascii="Liberation Serif" w:hAnsi="Liberation Serif"/>
          <w:b/>
          <w:bCs/>
          <w:color w:val="212121"/>
          <w:sz w:val="26"/>
          <w:szCs w:val="26"/>
        </w:rPr>
        <w:t>m nghi</w:t>
      </w:r>
      <w:r>
        <w:rPr>
          <w:rStyle w:val="Strong"/>
          <w:rFonts w:cs="Cambria" w:ascii="Liberation Serif" w:hAnsi="Liberation Serif"/>
          <w:b/>
          <w:bCs/>
          <w:color w:val="212121"/>
          <w:sz w:val="26"/>
          <w:szCs w:val="26"/>
        </w:rPr>
        <w:t>ệ</w:t>
      </w:r>
      <w:r>
        <w:rPr>
          <w:rStyle w:val="Strong"/>
          <w:rFonts w:ascii="Liberation Serif" w:hAnsi="Liberation Serif"/>
          <w:b/>
          <w:bCs/>
          <w:color w:val="212121"/>
          <w:sz w:val="26"/>
          <w:szCs w:val="26"/>
        </w:rPr>
        <w:t>m khi test t</w:t>
      </w:r>
      <w:r>
        <w:rPr>
          <w:rStyle w:val="Strong"/>
          <w:rFonts w:cs="Cambria" w:ascii="Liberation Serif" w:hAnsi="Liberation Serif"/>
          <w:b/>
          <w:bCs/>
          <w:color w:val="212121"/>
          <w:sz w:val="26"/>
          <w:szCs w:val="26"/>
        </w:rPr>
        <w:t>ừ</w:t>
      </w:r>
      <w:r>
        <w:rPr>
          <w:rStyle w:val="Strong"/>
          <w:rFonts w:ascii="Liberation Serif" w:hAnsi="Liberation Serif"/>
          <w:b/>
          <w:bCs/>
          <w:color w:val="212121"/>
          <w:sz w:val="26"/>
          <w:szCs w:val="26"/>
        </w:rPr>
        <w:t>ng database.</w:t>
      </w:r>
    </w:p>
    <w:p>
      <w:pPr>
        <w:pStyle w:val="Normal"/>
        <w:numPr>
          <w:ilvl w:val="0"/>
          <w:numId w:val="4"/>
        </w:numPr>
        <w:shd w:val="clear" w:color="auto" w:fill="FFFFFF"/>
        <w:suppressAutoHyphens w:val="false"/>
        <w:spacing w:beforeAutospacing="1" w:after="0"/>
        <w:jc w:val="both"/>
        <w:rPr/>
      </w:pPr>
      <w:r>
        <w:rPr>
          <w:rFonts w:eastAsia="Times New Roman" w:cs="Courier New"/>
          <w:b/>
          <w:bCs/>
          <w:color w:val="212121"/>
          <w:kern w:val="0"/>
          <w:sz w:val="26"/>
          <w:szCs w:val="26"/>
          <w:lang w:eastAsia="en-US" w:bidi="ar-SA"/>
        </w:rPr>
        <w:t>make SQL</w:t>
      </w:r>
      <w:r>
        <w:rPr>
          <w:rFonts w:eastAsia="Times New Roman" w:cs="Times New Roman"/>
          <w:color w:val="212121"/>
          <w:kern w:val="0"/>
          <w:sz w:val="26"/>
          <w:szCs w:val="26"/>
          <w:lang w:eastAsia="en-US" w:bidi="ar-SA"/>
        </w:rPr>
        <w:t>.</w:t>
      </w:r>
    </w:p>
    <w:p>
      <w:pPr>
        <w:pStyle w:val="Normal"/>
        <w:numPr>
          <w:ilvl w:val="0"/>
          <w:numId w:val="4"/>
        </w:numPr>
        <w:shd w:val="clear" w:color="auto" w:fill="FFFFFF"/>
        <w:suppressAutoHyphens w:val="false"/>
        <w:spacing w:before="0" w:after="0"/>
        <w:jc w:val="both"/>
        <w:rPr/>
      </w:pPr>
      <w:r>
        <w:rPr>
          <w:rFonts w:eastAsia="Times New Roman" w:cs="Courier New"/>
          <w:b/>
          <w:bCs/>
          <w:color w:val="212121"/>
          <w:kern w:val="0"/>
          <w:sz w:val="26"/>
          <w:szCs w:val="26"/>
          <w:lang w:eastAsia="en-US" w:bidi="ar-SA"/>
        </w:rPr>
        <w:t>make database SIZE=250000000</w:t>
      </w:r>
    </w:p>
    <w:p>
      <w:pPr>
        <w:pStyle w:val="Normal"/>
        <w:numPr>
          <w:ilvl w:val="0"/>
          <w:numId w:val="4"/>
        </w:numPr>
        <w:shd w:val="clear" w:color="auto" w:fill="FFFFFF"/>
        <w:suppressAutoHyphens w:val="false"/>
        <w:spacing w:before="0" w:after="0"/>
        <w:jc w:val="both"/>
        <w:rPr/>
      </w:pPr>
      <w:r>
        <w:rPr>
          <w:rFonts w:eastAsia="Times New Roman" w:cs="Courier New"/>
          <w:b/>
          <w:bCs/>
          <w:color w:val="212121"/>
          <w:kern w:val="0"/>
          <w:sz w:val="26"/>
          <w:szCs w:val="26"/>
          <w:lang w:eastAsia="en-US" w:bidi="ar-SA"/>
        </w:rPr>
        <w:t>bash Btree all 250000000</w:t>
      </w:r>
    </w:p>
    <w:p>
      <w:pPr>
        <w:pStyle w:val="Normal"/>
        <w:numPr>
          <w:ilvl w:val="0"/>
          <w:numId w:val="4"/>
        </w:numPr>
        <w:shd w:val="clear" w:color="auto" w:fill="FFFFFF"/>
        <w:suppressAutoHyphens w:val="false"/>
        <w:spacing w:before="0" w:after="0"/>
        <w:jc w:val="both"/>
        <w:rPr/>
      </w:pPr>
      <w:r>
        <w:rPr>
          <w:rFonts w:eastAsia="Times New Roman" w:cs="Times New Roman"/>
          <w:color w:val="212121"/>
          <w:kern w:val="0"/>
          <w:sz w:val="26"/>
          <w:szCs w:val="26"/>
          <w:lang w:eastAsia="en-US" w:bidi="ar-SA"/>
        </w:rPr>
        <w:t>Xóa database c</w:t>
      </w:r>
      <w:r>
        <w:rPr>
          <w:rFonts w:eastAsia="Times New Roman" w:cs="Cambria"/>
          <w:color w:val="212121"/>
          <w:kern w:val="0"/>
          <w:sz w:val="26"/>
          <w:szCs w:val="26"/>
          <w:lang w:eastAsia="en-US" w:bidi="ar-SA"/>
        </w:rPr>
        <w:t>ũ</w:t>
      </w:r>
      <w:r>
        <w:rPr>
          <w:rFonts w:eastAsia="Times New Roman" w:cs="Times New Roman"/>
          <w:color w:val="212121"/>
          <w:kern w:val="0"/>
          <w:sz w:val="26"/>
          <w:szCs w:val="26"/>
          <w:lang w:eastAsia="en-US" w:bidi="ar-SA"/>
        </w:rPr>
        <w:t>.</w:t>
      </w:r>
    </w:p>
    <w:p>
      <w:pPr>
        <w:pStyle w:val="Normal"/>
        <w:numPr>
          <w:ilvl w:val="0"/>
          <w:numId w:val="4"/>
        </w:numPr>
        <w:shd w:val="clear" w:color="auto" w:fill="FFFFFF"/>
        <w:suppressAutoHyphens w:val="false"/>
        <w:spacing w:before="0" w:after="0"/>
        <w:jc w:val="both"/>
        <w:rPr/>
      </w:pPr>
      <w:r>
        <w:rPr>
          <w:rFonts w:eastAsia="Times New Roman" w:cs="Times New Roman"/>
          <w:color w:val="212121"/>
          <w:kern w:val="0"/>
          <w:sz w:val="26"/>
          <w:szCs w:val="26"/>
          <w:lang w:eastAsia="en-US" w:bidi="ar-SA"/>
        </w:rPr>
        <w:t>Quay l</w:t>
      </w:r>
      <w:r>
        <w:rPr>
          <w:rFonts w:eastAsia="Times New Roman" w:cs="Cambria"/>
          <w:color w:val="212121"/>
          <w:kern w:val="0"/>
          <w:sz w:val="26"/>
          <w:szCs w:val="26"/>
          <w:lang w:eastAsia="en-US" w:bidi="ar-SA"/>
        </w:rPr>
        <w:t>ạ</w:t>
      </w:r>
      <w:r>
        <w:rPr>
          <w:rFonts w:eastAsia="Times New Roman" w:cs="Times New Roman"/>
          <w:color w:val="212121"/>
          <w:kern w:val="0"/>
          <w:sz w:val="26"/>
          <w:szCs w:val="26"/>
          <w:lang w:eastAsia="en-US" w:bidi="ar-SA"/>
        </w:rPr>
        <w:t>i v</w:t>
      </w:r>
      <w:r>
        <w:rPr>
          <w:rFonts w:eastAsia="Times New Roman" w:cs="Roboto"/>
          <w:color w:val="212121"/>
          <w:kern w:val="0"/>
          <w:sz w:val="26"/>
          <w:szCs w:val="26"/>
          <w:lang w:eastAsia="en-US" w:bidi="ar-SA"/>
        </w:rPr>
        <w:t>à</w:t>
      </w:r>
      <w:r>
        <w:rPr>
          <w:rFonts w:eastAsia="Times New Roman" w:cs="Times New Roman"/>
          <w:color w:val="212121"/>
          <w:kern w:val="0"/>
          <w:sz w:val="26"/>
          <w:szCs w:val="26"/>
          <w:lang w:eastAsia="en-US" w:bidi="ar-SA"/>
        </w:rPr>
        <w:t xml:space="preserve"> th</w:t>
      </w:r>
      <w:r>
        <w:rPr>
          <w:rFonts w:eastAsia="Times New Roman" w:cs="Cambria"/>
          <w:color w:val="212121"/>
          <w:kern w:val="0"/>
          <w:sz w:val="26"/>
          <w:szCs w:val="26"/>
          <w:lang w:eastAsia="en-US" w:bidi="ar-SA"/>
        </w:rPr>
        <w:t>ự</w:t>
      </w:r>
      <w:r>
        <w:rPr>
          <w:rFonts w:eastAsia="Times New Roman" w:cs="Times New Roman"/>
          <w:color w:val="212121"/>
          <w:kern w:val="0"/>
          <w:sz w:val="26"/>
          <w:szCs w:val="26"/>
          <w:lang w:eastAsia="en-US" w:bidi="ar-SA"/>
        </w:rPr>
        <w:t>c hi</w:t>
      </w:r>
      <w:r>
        <w:rPr>
          <w:rFonts w:eastAsia="Times New Roman" w:cs="Cambria"/>
          <w:color w:val="212121"/>
          <w:kern w:val="0"/>
          <w:sz w:val="26"/>
          <w:szCs w:val="26"/>
          <w:lang w:eastAsia="en-US" w:bidi="ar-SA"/>
        </w:rPr>
        <w:t>ệ</w:t>
      </w:r>
      <w:r>
        <w:rPr>
          <w:rFonts w:eastAsia="Times New Roman" w:cs="Times New Roman"/>
          <w:color w:val="212121"/>
          <w:kern w:val="0"/>
          <w:sz w:val="26"/>
          <w:szCs w:val="26"/>
          <w:lang w:eastAsia="en-US" w:bidi="ar-SA"/>
        </w:rPr>
        <w:t>n b</w:t>
      </w:r>
      <w:r>
        <w:rPr>
          <w:rFonts w:eastAsia="Times New Roman" w:cs="Cambria"/>
          <w:color w:val="212121"/>
          <w:kern w:val="0"/>
          <w:sz w:val="26"/>
          <w:szCs w:val="26"/>
          <w:lang w:eastAsia="en-US" w:bidi="ar-SA"/>
        </w:rPr>
        <w:t>ướ</w:t>
      </w:r>
      <w:r>
        <w:rPr>
          <w:rFonts w:eastAsia="Times New Roman" w:cs="Times New Roman"/>
          <w:color w:val="212121"/>
          <w:kern w:val="0"/>
          <w:sz w:val="26"/>
          <w:szCs w:val="26"/>
          <w:lang w:eastAsia="en-US" w:bidi="ar-SA"/>
        </w:rPr>
        <w:t>c 2 v</w:t>
      </w:r>
      <w:r>
        <w:rPr>
          <w:rFonts w:eastAsia="Times New Roman" w:cs="Cambria"/>
          <w:color w:val="212121"/>
          <w:kern w:val="0"/>
          <w:sz w:val="26"/>
          <w:szCs w:val="26"/>
          <w:lang w:eastAsia="en-US" w:bidi="ar-SA"/>
        </w:rPr>
        <w:t>ớ</w:t>
      </w:r>
      <w:r>
        <w:rPr>
          <w:rFonts w:eastAsia="Times New Roman" w:cs="Times New Roman"/>
          <w:color w:val="212121"/>
          <w:kern w:val="0"/>
          <w:sz w:val="26"/>
          <w:szCs w:val="26"/>
          <w:lang w:eastAsia="en-US" w:bidi="ar-SA"/>
        </w:rPr>
        <w:t>i</w:t>
      </w:r>
      <w:r>
        <w:rPr>
          <w:rFonts w:eastAsia="Times New Roman" w:cs="Roboto"/>
          <w:color w:val="212121"/>
          <w:kern w:val="0"/>
          <w:sz w:val="26"/>
          <w:szCs w:val="26"/>
          <w:lang w:eastAsia="en-US" w:bidi="ar-SA"/>
        </w:rPr>
        <w:t xml:space="preserve"> </w:t>
      </w:r>
      <w:r>
        <w:rPr>
          <w:rFonts w:eastAsia="Times New Roman" w:cs="Courier New"/>
          <w:b/>
          <w:bCs/>
          <w:color w:val="212121"/>
          <w:kern w:val="0"/>
          <w:sz w:val="26"/>
          <w:szCs w:val="26"/>
          <w:lang w:eastAsia="en-US" w:bidi="ar-SA"/>
        </w:rPr>
        <w:t>SIZE</w:t>
      </w:r>
      <w:r>
        <w:rPr>
          <w:rFonts w:eastAsia="Times New Roman" w:cs="Courier New"/>
          <w:color w:val="212121"/>
          <w:kern w:val="0"/>
          <w:sz w:val="26"/>
          <w:szCs w:val="26"/>
          <w:lang w:eastAsia="en-US" w:bidi="ar-SA"/>
        </w:rPr>
        <w:t xml:space="preserve"> tăng dần</w:t>
      </w:r>
      <w:r>
        <w:rPr>
          <w:rFonts w:eastAsia="Times New Roman" w:cs="Times New Roman"/>
          <w:color w:val="212121"/>
          <w:kern w:val="0"/>
          <w:sz w:val="26"/>
          <w:szCs w:val="26"/>
          <w:lang w:eastAsia="en-US" w:bidi="ar-SA"/>
        </w:rPr>
        <w:t>,</w:t>
      </w:r>
      <w:r>
        <w:rPr>
          <w:rFonts w:eastAsia="Times New Roman" w:cs="Roboto"/>
          <w:color w:val="212121"/>
          <w:kern w:val="0"/>
          <w:sz w:val="26"/>
          <w:szCs w:val="26"/>
          <w:lang w:eastAsia="en-US" w:bidi="ar-SA"/>
        </w:rPr>
        <w:t xml:space="preserve"> </w:t>
      </w:r>
      <w:r>
        <w:rPr>
          <w:rFonts w:eastAsia="Times New Roman" w:cs="Courier New"/>
          <w:b/>
          <w:bCs/>
          <w:color w:val="212121"/>
          <w:kern w:val="0"/>
          <w:sz w:val="26"/>
          <w:szCs w:val="26"/>
          <w:lang w:eastAsia="en-US" w:bidi="ar-SA"/>
        </w:rPr>
        <w:t xml:space="preserve">SIZE </w:t>
      </w:r>
      <w:r>
        <w:rPr>
          <w:rFonts w:eastAsia="Times New Roman" w:cs="Times New Roman"/>
          <w:color w:val="212121"/>
          <w:kern w:val="0"/>
          <w:sz w:val="26"/>
          <w:szCs w:val="26"/>
          <w:lang w:eastAsia="en-US" w:bidi="ar-SA"/>
        </w:rPr>
        <w:t xml:space="preserve">và </w:t>
      </w:r>
      <w:r>
        <w:rPr>
          <w:rFonts w:eastAsia="Times New Roman" w:cs="Cambria"/>
          <w:color w:val="212121"/>
          <w:kern w:val="0"/>
          <w:sz w:val="26"/>
          <w:szCs w:val="26"/>
          <w:lang w:eastAsia="en-US" w:bidi="ar-SA"/>
        </w:rPr>
        <w:t>đố</w:t>
      </w:r>
      <w:r>
        <w:rPr>
          <w:rFonts w:eastAsia="Times New Roman" w:cs="Times New Roman"/>
          <w:color w:val="212121"/>
          <w:kern w:val="0"/>
          <w:sz w:val="26"/>
          <w:szCs w:val="26"/>
          <w:lang w:eastAsia="en-US" w:bidi="ar-SA"/>
        </w:rPr>
        <w:t>i s</w:t>
      </w:r>
      <w:r>
        <w:rPr>
          <w:rFonts w:eastAsia="Times New Roman" w:cs="Cambria"/>
          <w:color w:val="212121"/>
          <w:kern w:val="0"/>
          <w:sz w:val="26"/>
          <w:szCs w:val="26"/>
          <w:lang w:eastAsia="en-US" w:bidi="ar-SA"/>
        </w:rPr>
        <w:t>ố</w:t>
      </w:r>
      <w:r>
        <w:rPr>
          <w:rFonts w:eastAsia="Times New Roman" w:cs="Times New Roman"/>
          <w:color w:val="212121"/>
          <w:kern w:val="0"/>
          <w:sz w:val="26"/>
          <w:szCs w:val="26"/>
          <w:lang w:eastAsia="en-US" w:bidi="ar-SA"/>
        </w:rPr>
        <w:t xml:space="preserve"> truy</w:t>
      </w:r>
      <w:r>
        <w:rPr>
          <w:rFonts w:eastAsia="Times New Roman" w:cs="Cambria"/>
          <w:color w:val="212121"/>
          <w:kern w:val="0"/>
          <w:sz w:val="26"/>
          <w:szCs w:val="26"/>
          <w:lang w:eastAsia="en-US" w:bidi="ar-SA"/>
        </w:rPr>
        <w:t>ề</w:t>
      </w:r>
      <w:r>
        <w:rPr>
          <w:rFonts w:eastAsia="Times New Roman" w:cs="Times New Roman"/>
          <w:color w:val="212121"/>
          <w:kern w:val="0"/>
          <w:sz w:val="26"/>
          <w:szCs w:val="26"/>
          <w:lang w:eastAsia="en-US" w:bidi="ar-SA"/>
        </w:rPr>
        <w:t>n v</w:t>
      </w:r>
      <w:r>
        <w:rPr>
          <w:rFonts w:eastAsia="Times New Roman" w:cs="Roboto"/>
          <w:color w:val="212121"/>
          <w:kern w:val="0"/>
          <w:sz w:val="26"/>
          <w:szCs w:val="26"/>
          <w:lang w:eastAsia="en-US" w:bidi="ar-SA"/>
        </w:rPr>
        <w:t>à</w:t>
      </w:r>
      <w:r>
        <w:rPr>
          <w:rFonts w:eastAsia="Times New Roman" w:cs="Times New Roman"/>
          <w:color w:val="212121"/>
          <w:kern w:val="0"/>
          <w:sz w:val="26"/>
          <w:szCs w:val="26"/>
          <w:lang w:eastAsia="en-US" w:bidi="ar-SA"/>
        </w:rPr>
        <w:t>o sau</w:t>
      </w:r>
      <w:r>
        <w:rPr>
          <w:rFonts w:eastAsia="Times New Roman" w:cs="Roboto"/>
          <w:color w:val="212121"/>
          <w:kern w:val="0"/>
          <w:sz w:val="26"/>
          <w:szCs w:val="26"/>
          <w:lang w:eastAsia="en-US" w:bidi="ar-SA"/>
        </w:rPr>
        <w:t xml:space="preserve"> </w:t>
      </w:r>
      <w:r>
        <w:rPr>
          <w:rFonts w:eastAsia="Times New Roman" w:cs="Courier New"/>
          <w:b/>
          <w:bCs/>
          <w:color w:val="212121"/>
          <w:kern w:val="0"/>
          <w:sz w:val="26"/>
          <w:szCs w:val="26"/>
          <w:lang w:eastAsia="en-US" w:bidi="ar-SA"/>
        </w:rPr>
        <w:t xml:space="preserve">all </w:t>
      </w:r>
      <w:r>
        <w:rPr>
          <w:rFonts w:eastAsia="Times New Roman" w:cs="Times New Roman"/>
          <w:color w:val="212121"/>
          <w:kern w:val="0"/>
          <w:sz w:val="26"/>
          <w:szCs w:val="26"/>
          <w:lang w:eastAsia="en-US" w:bidi="ar-SA"/>
        </w:rPr>
        <w:t>c</w:t>
      </w:r>
      <w:r>
        <w:rPr>
          <w:rFonts w:eastAsia="Times New Roman" w:cs="Cambria"/>
          <w:color w:val="212121"/>
          <w:kern w:val="0"/>
          <w:sz w:val="26"/>
          <w:szCs w:val="26"/>
          <w:lang w:eastAsia="en-US" w:bidi="ar-SA"/>
        </w:rPr>
        <w:t>ủ</w:t>
      </w:r>
      <w:r>
        <w:rPr>
          <w:rFonts w:eastAsia="Times New Roman" w:cs="Times New Roman"/>
          <w:color w:val="212121"/>
          <w:kern w:val="0"/>
          <w:sz w:val="26"/>
          <w:szCs w:val="26"/>
          <w:lang w:eastAsia="en-US" w:bidi="ar-SA"/>
        </w:rPr>
        <w:t>a l</w:t>
      </w:r>
      <w:r>
        <w:rPr>
          <w:rFonts w:eastAsia="Times New Roman" w:cs="Cambria"/>
          <w:color w:val="212121"/>
          <w:kern w:val="0"/>
          <w:sz w:val="26"/>
          <w:szCs w:val="26"/>
          <w:lang w:eastAsia="en-US" w:bidi="ar-SA"/>
        </w:rPr>
        <w:t>ệ</w:t>
      </w:r>
      <w:r>
        <w:rPr>
          <w:rFonts w:eastAsia="Times New Roman" w:cs="Times New Roman"/>
          <w:color w:val="212121"/>
          <w:kern w:val="0"/>
          <w:sz w:val="26"/>
          <w:szCs w:val="26"/>
          <w:lang w:eastAsia="en-US" w:bidi="ar-SA"/>
        </w:rPr>
        <w:t xml:space="preserve">nh </w:t>
      </w:r>
      <w:r>
        <w:rPr>
          <w:rFonts w:eastAsia="Times New Roman" w:cs="Times New Roman"/>
          <w:b/>
          <w:bCs/>
          <w:color w:val="212121"/>
          <w:kern w:val="0"/>
          <w:sz w:val="26"/>
          <w:szCs w:val="26"/>
          <w:lang w:eastAsia="en-US" w:bidi="ar-SA"/>
        </w:rPr>
        <w:t>3</w:t>
      </w:r>
      <w:r>
        <w:rPr>
          <w:rFonts w:eastAsia="Times New Roman" w:cs="Times New Roman"/>
          <w:color w:val="212121"/>
          <w:kern w:val="0"/>
          <w:sz w:val="26"/>
          <w:szCs w:val="26"/>
          <w:lang w:eastAsia="en-US" w:bidi="ar-SA"/>
        </w:rPr>
        <w:t xml:space="preserve"> ph</w:t>
      </w:r>
      <w:r>
        <w:rPr>
          <w:rFonts w:eastAsia="Times New Roman" w:cs="Cambria"/>
          <w:color w:val="212121"/>
          <w:kern w:val="0"/>
          <w:sz w:val="26"/>
          <w:szCs w:val="26"/>
          <w:lang w:eastAsia="en-US" w:bidi="ar-SA"/>
        </w:rPr>
        <w:t>ả</w:t>
      </w:r>
      <w:r>
        <w:rPr>
          <w:rFonts w:eastAsia="Times New Roman" w:cs="Times New Roman"/>
          <w:color w:val="212121"/>
          <w:kern w:val="0"/>
          <w:sz w:val="26"/>
          <w:szCs w:val="26"/>
          <w:lang w:eastAsia="en-US" w:bidi="ar-SA"/>
        </w:rPr>
        <w:t>i gi</w:t>
      </w:r>
      <w:r>
        <w:rPr>
          <w:rFonts w:eastAsia="Times New Roman" w:cs="Cambria"/>
          <w:color w:val="212121"/>
          <w:kern w:val="0"/>
          <w:sz w:val="26"/>
          <w:szCs w:val="26"/>
          <w:lang w:eastAsia="en-US" w:bidi="ar-SA"/>
        </w:rPr>
        <w:t>ố</w:t>
      </w:r>
      <w:r>
        <w:rPr>
          <w:rFonts w:eastAsia="Times New Roman" w:cs="Times New Roman"/>
          <w:color w:val="212121"/>
          <w:kern w:val="0"/>
          <w:sz w:val="26"/>
          <w:szCs w:val="26"/>
          <w:lang w:eastAsia="en-US" w:bidi="ar-SA"/>
        </w:rPr>
        <w:t>ng nhau.</w:t>
      </w:r>
    </w:p>
    <w:p>
      <w:pPr>
        <w:pStyle w:val="Normal"/>
        <w:numPr>
          <w:ilvl w:val="0"/>
          <w:numId w:val="4"/>
        </w:numPr>
        <w:shd w:val="clear" w:color="auto" w:fill="FFFFFF"/>
        <w:suppressAutoHyphens w:val="false"/>
        <w:spacing w:before="0" w:afterAutospacing="1"/>
        <w:jc w:val="both"/>
        <w:rPr/>
      </w:pPr>
      <w:r>
        <w:rPr>
          <w:rFonts w:eastAsia="Times New Roman" w:cs="Times New Roman"/>
          <w:color w:val="212121"/>
          <w:kern w:val="0"/>
          <w:sz w:val="26"/>
          <w:szCs w:val="26"/>
          <w:lang w:eastAsia="en-US" w:bidi="ar-SA"/>
        </w:rPr>
        <w:t>Th</w:t>
      </w:r>
      <w:r>
        <w:rPr>
          <w:rFonts w:eastAsia="Times New Roman" w:cs="Cambria"/>
          <w:color w:val="212121"/>
          <w:kern w:val="0"/>
          <w:sz w:val="26"/>
          <w:szCs w:val="26"/>
          <w:lang w:eastAsia="en-US" w:bidi="ar-SA"/>
        </w:rPr>
        <w:t>ự</w:t>
      </w:r>
      <w:r>
        <w:rPr>
          <w:rFonts w:eastAsia="Times New Roman" w:cs="Times New Roman"/>
          <w:color w:val="212121"/>
          <w:kern w:val="0"/>
          <w:sz w:val="26"/>
          <w:szCs w:val="26"/>
          <w:lang w:eastAsia="en-US" w:bidi="ar-SA"/>
        </w:rPr>
        <w:t>c hi</w:t>
      </w:r>
      <w:r>
        <w:rPr>
          <w:rFonts w:eastAsia="Times New Roman" w:cs="Cambria"/>
          <w:color w:val="212121"/>
          <w:kern w:val="0"/>
          <w:sz w:val="26"/>
          <w:szCs w:val="26"/>
          <w:lang w:eastAsia="en-US" w:bidi="ar-SA"/>
        </w:rPr>
        <w:t>ệ</w:t>
      </w:r>
      <w:r>
        <w:rPr>
          <w:rFonts w:eastAsia="Times New Roman" w:cs="Times New Roman"/>
          <w:color w:val="212121"/>
          <w:kern w:val="0"/>
          <w:sz w:val="26"/>
          <w:szCs w:val="26"/>
          <w:lang w:eastAsia="en-US" w:bidi="ar-SA"/>
        </w:rPr>
        <w:t>n 5 bước tr</w:t>
      </w:r>
      <w:r>
        <w:rPr>
          <w:rFonts w:eastAsia="Times New Roman" w:cs="Roboto"/>
          <w:color w:val="212121"/>
          <w:kern w:val="0"/>
          <w:sz w:val="26"/>
          <w:szCs w:val="26"/>
          <w:lang w:eastAsia="en-US" w:bidi="ar-SA"/>
        </w:rPr>
        <w:t>ê</w:t>
      </w:r>
      <w:r>
        <w:rPr>
          <w:rFonts w:eastAsia="Times New Roman" w:cs="Times New Roman"/>
          <w:color w:val="212121"/>
          <w:kern w:val="0"/>
          <w:sz w:val="26"/>
          <w:szCs w:val="26"/>
          <w:lang w:eastAsia="en-US" w:bidi="ar-SA"/>
        </w:rPr>
        <w:t xml:space="preserve">n cho </w:t>
      </w:r>
      <w:r>
        <w:rPr>
          <w:rFonts w:eastAsia="Times New Roman" w:cs="Cambria"/>
          <w:color w:val="212121"/>
          <w:kern w:val="0"/>
          <w:sz w:val="26"/>
          <w:szCs w:val="26"/>
          <w:lang w:eastAsia="en-US" w:bidi="ar-SA"/>
        </w:rPr>
        <w:t>đế</w:t>
      </w:r>
      <w:r>
        <w:rPr>
          <w:rFonts w:eastAsia="Times New Roman" w:cs="Times New Roman"/>
          <w:color w:val="212121"/>
          <w:kern w:val="0"/>
          <w:sz w:val="26"/>
          <w:szCs w:val="26"/>
          <w:lang w:eastAsia="en-US" w:bidi="ar-SA"/>
        </w:rPr>
        <w:t xml:space="preserve">n khi </w:t>
      </w:r>
      <w:r>
        <w:rPr>
          <w:rFonts w:eastAsia="Times New Roman" w:cs="Cambria"/>
          <w:color w:val="212121"/>
          <w:kern w:val="0"/>
          <w:sz w:val="26"/>
          <w:szCs w:val="26"/>
          <w:lang w:eastAsia="en-US" w:bidi="ar-SA"/>
        </w:rPr>
        <w:t>đủ</w:t>
      </w:r>
      <w:r>
        <w:rPr>
          <w:rFonts w:eastAsia="Times New Roman" w:cs="Times New Roman"/>
          <w:color w:val="212121"/>
          <w:kern w:val="0"/>
          <w:sz w:val="26"/>
          <w:szCs w:val="26"/>
          <w:lang w:eastAsia="en-US" w:bidi="ar-SA"/>
        </w:rPr>
        <w:t xml:space="preserve"> 8 database.</w:t>
      </w:r>
    </w:p>
    <w:p>
      <w:pPr>
        <w:pStyle w:val="Heading2"/>
        <w:shd w:val="clear" w:color="auto" w:fill="FFFFFF"/>
        <w:spacing w:beforeAutospacing="0" w:before="120" w:afterAutospacing="0" w:after="120"/>
        <w:jc w:val="both"/>
        <w:rPr/>
      </w:pPr>
      <w:r>
        <w:rPr>
          <w:rStyle w:val="Strong"/>
          <w:rFonts w:ascii="Liberation Serif" w:hAnsi="Liberation Serif"/>
          <w:b/>
          <w:bCs/>
          <w:color w:val="212121"/>
          <w:sz w:val="28"/>
          <w:szCs w:val="28"/>
        </w:rPr>
        <w:t>3.3) L</w:t>
      </w:r>
      <w:r>
        <w:rPr>
          <w:rStyle w:val="Strong"/>
          <w:rFonts w:cs="Cambria" w:ascii="Liberation Serif" w:hAnsi="Liberation Serif"/>
          <w:b/>
          <w:bCs/>
          <w:color w:val="212121"/>
          <w:sz w:val="28"/>
          <w:szCs w:val="28"/>
        </w:rPr>
        <w:t>ệ</w:t>
      </w:r>
      <w:r>
        <w:rPr>
          <w:rStyle w:val="Strong"/>
          <w:rFonts w:ascii="Liberation Serif" w:hAnsi="Liberation Serif"/>
          <w:b/>
          <w:bCs/>
          <w:color w:val="212121"/>
          <w:sz w:val="28"/>
          <w:szCs w:val="28"/>
        </w:rPr>
        <w:t>nh rút g</w:t>
      </w:r>
      <w:r>
        <w:rPr>
          <w:rStyle w:val="Strong"/>
          <w:rFonts w:cs="Cambria" w:ascii="Liberation Serif" w:hAnsi="Liberation Serif"/>
          <w:b/>
          <w:bCs/>
          <w:color w:val="212121"/>
          <w:sz w:val="28"/>
          <w:szCs w:val="28"/>
        </w:rPr>
        <w:t>ọ</w:t>
      </w:r>
      <w:r>
        <w:rPr>
          <w:rStyle w:val="Strong"/>
          <w:rFonts w:ascii="Liberation Serif" w:hAnsi="Liberation Serif"/>
          <w:b/>
          <w:bCs/>
          <w:color w:val="212121"/>
          <w:sz w:val="28"/>
          <w:szCs w:val="28"/>
        </w:rPr>
        <w:t>n.</w:t>
      </w:r>
    </w:p>
    <w:p>
      <w:pPr>
        <w:pStyle w:val="Normal"/>
        <w:numPr>
          <w:ilvl w:val="0"/>
          <w:numId w:val="5"/>
        </w:numPr>
        <w:shd w:val="clear" w:color="auto" w:fill="FFFFFF"/>
        <w:suppressAutoHyphens w:val="false"/>
        <w:spacing w:beforeAutospacing="1" w:afterAutospacing="1"/>
        <w:jc w:val="both"/>
        <w:rPr/>
      </w:pPr>
      <w:r>
        <w:rPr>
          <w:rFonts w:eastAsia="Times New Roman" w:cs="Times New Roman"/>
          <w:color w:val="212121"/>
          <w:kern w:val="0"/>
          <w:sz w:val="26"/>
          <w:szCs w:val="26"/>
          <w:lang w:eastAsia="en-US" w:bidi="ar-SA"/>
        </w:rPr>
        <w:t>Nhóm em sử dụng một nhãn</w:t>
      </w:r>
      <w:r>
        <w:rPr>
          <w:rFonts w:eastAsia="Times New Roman" w:cs="Times New Roman"/>
          <w:b/>
          <w:bCs/>
          <w:color w:val="212121"/>
          <w:kern w:val="0"/>
          <w:sz w:val="26"/>
          <w:szCs w:val="26"/>
          <w:lang w:eastAsia="en-US" w:bidi="ar-SA"/>
        </w:rPr>
        <w:t xml:space="preserve"> auto</w:t>
      </w:r>
      <w:r>
        <w:rPr>
          <w:rFonts w:eastAsia="Times New Roman" w:cs="Times New Roman"/>
          <w:b w:val="false"/>
          <w:bCs w:val="false"/>
          <w:color w:val="212121"/>
          <w:kern w:val="0"/>
          <w:sz w:val="26"/>
          <w:szCs w:val="26"/>
          <w:lang w:eastAsia="en-US" w:bidi="ar-SA"/>
        </w:rPr>
        <w:t>,</w:t>
      </w:r>
      <w:r>
        <w:rPr>
          <w:rFonts w:eastAsia="Times New Roman" w:cs="Times New Roman"/>
          <w:b/>
          <w:bCs/>
          <w:color w:val="212121"/>
          <w:kern w:val="0"/>
          <w:sz w:val="26"/>
          <w:szCs w:val="26"/>
          <w:lang w:eastAsia="en-US" w:bidi="ar-SA"/>
        </w:rPr>
        <w:t xml:space="preserve"> </w:t>
      </w:r>
      <w:r>
        <w:rPr>
          <w:rFonts w:eastAsia="Times New Roman" w:cs="Times New Roman"/>
          <w:b w:val="false"/>
          <w:bCs w:val="false"/>
          <w:color w:val="212121"/>
          <w:kern w:val="0"/>
          <w:sz w:val="26"/>
          <w:szCs w:val="26"/>
          <w:lang w:eastAsia="en-US" w:bidi="ar-SA"/>
        </w:rPr>
        <w:t xml:space="preserve">nên </w:t>
      </w:r>
      <w:r>
        <w:rPr>
          <w:rFonts w:eastAsia="Times New Roman" w:cs="Times New Roman"/>
          <w:color w:val="212121"/>
          <w:kern w:val="0"/>
          <w:sz w:val="26"/>
          <w:szCs w:val="26"/>
          <w:lang w:eastAsia="en-US" w:bidi="ar-SA"/>
        </w:rPr>
        <w:t>có th</w:t>
      </w:r>
      <w:r>
        <w:rPr>
          <w:rFonts w:eastAsia="Times New Roman" w:cs="Cambria"/>
          <w:color w:val="212121"/>
          <w:kern w:val="0"/>
          <w:sz w:val="26"/>
          <w:szCs w:val="26"/>
          <w:lang w:eastAsia="en-US" w:bidi="ar-SA"/>
        </w:rPr>
        <w:t>ể</w:t>
      </w:r>
      <w:r>
        <w:rPr>
          <w:rFonts w:eastAsia="Times New Roman" w:cs="Times New Roman"/>
          <w:color w:val="212121"/>
          <w:kern w:val="0"/>
          <w:sz w:val="26"/>
          <w:szCs w:val="26"/>
          <w:lang w:eastAsia="en-US" w:bidi="ar-SA"/>
        </w:rPr>
        <w:t xml:space="preserve"> gõ </w:t>
      </w:r>
      <w:r>
        <w:rPr>
          <w:rFonts w:eastAsia="Times New Roman" w:cs="Courier New"/>
          <w:b/>
          <w:bCs/>
          <w:color w:val="212121"/>
          <w:kern w:val="0"/>
          <w:sz w:val="26"/>
          <w:szCs w:val="26"/>
          <w:lang w:eastAsia="en-US" w:bidi="ar-SA"/>
        </w:rPr>
        <w:t>make auto</w:t>
      </w:r>
      <w:r>
        <w:rPr>
          <w:rFonts w:eastAsia="Times New Roman" w:cs="Times New Roman"/>
          <w:color w:val="212121"/>
          <w:kern w:val="0"/>
          <w:sz w:val="26"/>
          <w:szCs w:val="26"/>
          <w:lang w:eastAsia="en-US" w:bidi="ar-SA"/>
        </w:rPr>
        <w:t xml:space="preserve"> </w:t>
      </w:r>
      <w:r>
        <w:rPr>
          <w:rFonts w:eastAsia="Times New Roman" w:cs="Cambria"/>
          <w:color w:val="212121"/>
          <w:kern w:val="0"/>
          <w:sz w:val="26"/>
          <w:szCs w:val="26"/>
          <w:lang w:eastAsia="en-US" w:bidi="ar-SA"/>
        </w:rPr>
        <w:t>để</w:t>
      </w:r>
      <w:r>
        <w:rPr>
          <w:rFonts w:eastAsia="Times New Roman" w:cs="Times New Roman"/>
          <w:color w:val="212121"/>
          <w:kern w:val="0"/>
          <w:sz w:val="26"/>
          <w:szCs w:val="26"/>
          <w:lang w:eastAsia="en-US" w:bidi="ar-SA"/>
        </w:rPr>
        <w:t xml:space="preserve"> th</w:t>
      </w:r>
      <w:r>
        <w:rPr>
          <w:rFonts w:eastAsia="Times New Roman" w:cs="Cambria"/>
          <w:color w:val="212121"/>
          <w:kern w:val="0"/>
          <w:sz w:val="26"/>
          <w:szCs w:val="26"/>
          <w:lang w:eastAsia="en-US" w:bidi="ar-SA"/>
        </w:rPr>
        <w:t>ự</w:t>
      </w:r>
      <w:r>
        <w:rPr>
          <w:rFonts w:eastAsia="Times New Roman" w:cs="Times New Roman"/>
          <w:color w:val="212121"/>
          <w:kern w:val="0"/>
          <w:sz w:val="26"/>
          <w:szCs w:val="26"/>
          <w:lang w:eastAsia="en-US" w:bidi="ar-SA"/>
        </w:rPr>
        <w:t>c hi</w:t>
      </w:r>
      <w:r>
        <w:rPr>
          <w:rFonts w:eastAsia="Times New Roman" w:cs="Cambria"/>
          <w:color w:val="212121"/>
          <w:kern w:val="0"/>
          <w:sz w:val="26"/>
          <w:szCs w:val="26"/>
          <w:lang w:eastAsia="en-US" w:bidi="ar-SA"/>
        </w:rPr>
        <w:t>ệ</w:t>
      </w:r>
      <w:r>
        <w:rPr>
          <w:rFonts w:eastAsia="Times New Roman" w:cs="Times New Roman"/>
          <w:color w:val="212121"/>
          <w:kern w:val="0"/>
          <w:sz w:val="26"/>
          <w:szCs w:val="26"/>
          <w:lang w:eastAsia="en-US" w:bidi="ar-SA"/>
        </w:rPr>
        <w:t>n toàn b</w:t>
      </w:r>
      <w:r>
        <w:rPr>
          <w:rFonts w:eastAsia="Times New Roman" w:cs="Cambria"/>
          <w:color w:val="212121"/>
          <w:kern w:val="0"/>
          <w:sz w:val="26"/>
          <w:szCs w:val="26"/>
          <w:lang w:eastAsia="en-US" w:bidi="ar-SA"/>
        </w:rPr>
        <w:t>ộ</w:t>
      </w:r>
      <w:r>
        <w:rPr>
          <w:rFonts w:eastAsia="Times New Roman" w:cs="Times New Roman"/>
          <w:color w:val="212121"/>
          <w:kern w:val="0"/>
          <w:sz w:val="26"/>
          <w:szCs w:val="26"/>
          <w:lang w:eastAsia="en-US" w:bidi="ar-SA"/>
        </w:rPr>
        <w:t xml:space="preserve"> quá trình ki</w:t>
      </w:r>
      <w:r>
        <w:rPr>
          <w:rFonts w:eastAsia="Times New Roman" w:cs="Cambria"/>
          <w:color w:val="212121"/>
          <w:kern w:val="0"/>
          <w:sz w:val="26"/>
          <w:szCs w:val="26"/>
          <w:lang w:eastAsia="en-US" w:bidi="ar-SA"/>
        </w:rPr>
        <w:t>ể</w:t>
      </w:r>
      <w:r>
        <w:rPr>
          <w:rFonts w:eastAsia="Times New Roman" w:cs="Times New Roman"/>
          <w:color w:val="212121"/>
          <w:kern w:val="0"/>
          <w:sz w:val="26"/>
          <w:szCs w:val="26"/>
          <w:lang w:eastAsia="en-US" w:bidi="ar-SA"/>
        </w:rPr>
        <w:t>m nghi</w:t>
      </w:r>
      <w:r>
        <w:rPr>
          <w:rFonts w:eastAsia="Times New Roman" w:cs="Cambria"/>
          <w:color w:val="212121"/>
          <w:kern w:val="0"/>
          <w:sz w:val="26"/>
          <w:szCs w:val="26"/>
          <w:lang w:eastAsia="en-US" w:bidi="ar-SA"/>
        </w:rPr>
        <w:t>ệ</w:t>
      </w:r>
      <w:r>
        <w:rPr>
          <w:rFonts w:eastAsia="Times New Roman" w:cs="Times New Roman"/>
          <w:color w:val="212121"/>
          <w:kern w:val="0"/>
          <w:sz w:val="26"/>
          <w:szCs w:val="26"/>
          <w:lang w:eastAsia="en-US" w:bidi="ar-SA"/>
        </w:rPr>
        <w:t>m.</w:t>
      </w:r>
    </w:p>
    <w:p>
      <w:pPr>
        <w:pStyle w:val="Heading2"/>
        <w:shd w:val="clear" w:color="auto" w:fill="FFFFFF"/>
        <w:spacing w:beforeAutospacing="0" w:before="120" w:afterAutospacing="0" w:after="120"/>
        <w:jc w:val="both"/>
        <w:rPr/>
      </w:pPr>
      <w:r>
        <w:rPr>
          <w:rStyle w:val="Strong"/>
          <w:rFonts w:ascii="Liberation Serif" w:hAnsi="Liberation Serif"/>
          <w:b/>
          <w:bCs/>
          <w:color w:val="212121"/>
          <w:sz w:val="28"/>
          <w:szCs w:val="28"/>
        </w:rPr>
        <w:t>3.4) C</w:t>
      </w:r>
      <w:r>
        <w:rPr>
          <w:rStyle w:val="Strong"/>
          <w:rFonts w:cs="Cambria" w:ascii="Liberation Serif" w:hAnsi="Liberation Serif"/>
          <w:b/>
          <w:bCs/>
          <w:color w:val="212121"/>
          <w:sz w:val="28"/>
          <w:szCs w:val="28"/>
        </w:rPr>
        <w:t>ấ</w:t>
      </w:r>
      <w:r>
        <w:rPr>
          <w:rStyle w:val="Strong"/>
          <w:rFonts w:ascii="Liberation Serif" w:hAnsi="Liberation Serif"/>
          <w:b/>
          <w:bCs/>
          <w:color w:val="212121"/>
          <w:sz w:val="28"/>
          <w:szCs w:val="28"/>
        </w:rPr>
        <w:t>u trúc ch</w:t>
      </w:r>
      <w:r>
        <w:rPr>
          <w:rStyle w:val="Strong"/>
          <w:rFonts w:cs="Cambria" w:ascii="Liberation Serif" w:hAnsi="Liberation Serif"/>
          <w:b/>
          <w:bCs/>
          <w:color w:val="212121"/>
          <w:sz w:val="28"/>
          <w:szCs w:val="28"/>
        </w:rPr>
        <w:t>ứ</w:t>
      </w:r>
      <w:r>
        <w:rPr>
          <w:rStyle w:val="Strong"/>
          <w:rFonts w:ascii="Liberation Serif" w:hAnsi="Liberation Serif"/>
          <w:b/>
          <w:bCs/>
          <w:color w:val="212121"/>
          <w:sz w:val="28"/>
          <w:szCs w:val="28"/>
        </w:rPr>
        <w:t>c n</w:t>
      </w:r>
      <w:r>
        <w:rPr>
          <w:rStyle w:val="Strong"/>
          <w:rFonts w:cs="Cambria" w:ascii="Liberation Serif" w:hAnsi="Liberation Serif"/>
          <w:b/>
          <w:bCs/>
          <w:color w:val="212121"/>
          <w:sz w:val="28"/>
          <w:szCs w:val="28"/>
        </w:rPr>
        <w:t>ă</w:t>
      </w:r>
      <w:r>
        <w:rPr>
          <w:rStyle w:val="Strong"/>
          <w:rFonts w:ascii="Liberation Serif" w:hAnsi="Liberation Serif"/>
          <w:b/>
          <w:bCs/>
          <w:color w:val="212121"/>
          <w:sz w:val="28"/>
          <w:szCs w:val="28"/>
        </w:rPr>
        <w:t>ng c</w:t>
      </w:r>
      <w:r>
        <w:rPr>
          <w:rStyle w:val="Strong"/>
          <w:rFonts w:cs="Roboto" w:ascii="Liberation Serif" w:hAnsi="Liberation Serif"/>
          <w:b/>
          <w:bCs/>
          <w:color w:val="212121"/>
          <w:sz w:val="28"/>
          <w:szCs w:val="28"/>
        </w:rPr>
        <w:t>á</w:t>
      </w:r>
      <w:r>
        <w:rPr>
          <w:rStyle w:val="Strong"/>
          <w:rFonts w:ascii="Liberation Serif" w:hAnsi="Liberation Serif"/>
          <w:b/>
          <w:bCs/>
          <w:color w:val="212121"/>
          <w:sz w:val="28"/>
          <w:szCs w:val="28"/>
        </w:rPr>
        <w:t>c th</w:t>
      </w:r>
      <w:r>
        <w:rPr>
          <w:rStyle w:val="Strong"/>
          <w:rFonts w:cs="Roboto" w:ascii="Liberation Serif" w:hAnsi="Liberation Serif"/>
          <w:b/>
          <w:bCs/>
          <w:color w:val="212121"/>
          <w:sz w:val="28"/>
          <w:szCs w:val="28"/>
        </w:rPr>
        <w:t>à</w:t>
      </w:r>
      <w:r>
        <w:rPr>
          <w:rStyle w:val="Strong"/>
          <w:rFonts w:ascii="Liberation Serif" w:hAnsi="Liberation Serif"/>
          <w:b/>
          <w:bCs/>
          <w:color w:val="212121"/>
          <w:sz w:val="28"/>
          <w:szCs w:val="28"/>
        </w:rPr>
        <w:t>nh ph</w:t>
      </w:r>
      <w:r>
        <w:rPr>
          <w:rStyle w:val="Strong"/>
          <w:rFonts w:cs="Cambria" w:ascii="Liberation Serif" w:hAnsi="Liberation Serif"/>
          <w:b/>
          <w:bCs/>
          <w:color w:val="212121"/>
          <w:sz w:val="28"/>
          <w:szCs w:val="28"/>
        </w:rPr>
        <w:t>ầ</w:t>
      </w:r>
      <w:r>
        <w:rPr>
          <w:rStyle w:val="Strong"/>
          <w:rFonts w:ascii="Liberation Serif" w:hAnsi="Liberation Serif"/>
          <w:b/>
          <w:bCs/>
          <w:color w:val="212121"/>
          <w:sz w:val="28"/>
          <w:szCs w:val="28"/>
        </w:rPr>
        <w:t>n trong cây th</w:t>
      </w:r>
      <w:r>
        <w:rPr>
          <w:rStyle w:val="Strong"/>
          <w:rFonts w:cs="Cambria" w:ascii="Liberation Serif" w:hAnsi="Liberation Serif"/>
          <w:b/>
          <w:bCs/>
          <w:color w:val="212121"/>
          <w:sz w:val="28"/>
          <w:szCs w:val="28"/>
        </w:rPr>
        <w:t>ư</w:t>
      </w:r>
      <w:r>
        <w:rPr>
          <w:rStyle w:val="Strong"/>
          <w:rFonts w:ascii="Liberation Serif" w:hAnsi="Liberation Serif"/>
          <w:b/>
          <w:bCs/>
          <w:color w:val="212121"/>
          <w:sz w:val="28"/>
          <w:szCs w:val="28"/>
        </w:rPr>
        <w:t xml:space="preserve"> m</w:t>
      </w:r>
      <w:r>
        <w:rPr>
          <w:rStyle w:val="Strong"/>
          <w:rFonts w:cs="Cambria" w:ascii="Liberation Serif" w:hAnsi="Liberation Serif"/>
          <w:b/>
          <w:bCs/>
          <w:color w:val="212121"/>
          <w:sz w:val="28"/>
          <w:szCs w:val="28"/>
        </w:rPr>
        <w:t>ụ</w:t>
      </w:r>
      <w:r>
        <w:rPr>
          <w:rStyle w:val="Strong"/>
          <w:rFonts w:ascii="Liberation Serif" w:hAnsi="Liberation Serif"/>
          <w:b/>
          <w:bCs/>
          <w:color w:val="212121"/>
          <w:sz w:val="28"/>
          <w:szCs w:val="28"/>
        </w:rPr>
        <w:t>c.</w:t>
      </w:r>
    </w:p>
    <w:p>
      <w:pPr>
        <w:pStyle w:val="Heading2"/>
        <w:numPr>
          <w:ilvl w:val="0"/>
          <w:numId w:val="5"/>
        </w:numPr>
        <w:shd w:val="clear" w:color="auto" w:fill="FFFFFF"/>
        <w:spacing w:beforeAutospacing="0" w:before="120" w:afterAutospacing="0" w:after="120"/>
        <w:jc w:val="both"/>
        <w:rPr/>
      </w:pPr>
      <w:r>
        <w:rPr>
          <w:rFonts w:ascii="Liberation Serif" w:hAnsi="Liberation Serif"/>
          <w:b w:val="false"/>
          <w:bCs w:val="false"/>
          <w:color w:val="212121"/>
          <w:sz w:val="26"/>
          <w:szCs w:val="26"/>
        </w:rPr>
        <w:t xml:space="preserve">Thư mục </w:t>
      </w:r>
      <w:r>
        <w:rPr>
          <w:rFonts w:ascii="Liberation Serif" w:hAnsi="Liberation Serif"/>
          <w:color w:val="212121"/>
          <w:sz w:val="26"/>
          <w:szCs w:val="26"/>
        </w:rPr>
        <w:t>operating_script</w:t>
      </w:r>
      <w:r>
        <w:rPr>
          <w:rFonts w:ascii="Liberation Serif" w:hAnsi="Liberation Serif"/>
          <w:b w:val="false"/>
          <w:bCs w:val="false"/>
          <w:color w:val="212121"/>
          <w:sz w:val="26"/>
          <w:szCs w:val="26"/>
        </w:rPr>
        <w:t xml:space="preserve"> chứa các file shell mà file </w:t>
      </w:r>
      <w:r>
        <w:rPr>
          <w:rFonts w:ascii="Liberation Serif" w:hAnsi="Liberation Serif"/>
          <w:color w:val="212121"/>
          <w:sz w:val="26"/>
          <w:szCs w:val="26"/>
        </w:rPr>
        <w:t xml:space="preserve">Btree.sh </w:t>
      </w:r>
      <w:r>
        <w:rPr>
          <w:rFonts w:ascii="Liberation Serif" w:hAnsi="Liberation Serif"/>
          <w:b w:val="false"/>
          <w:bCs w:val="false"/>
          <w:color w:val="212121"/>
          <w:sz w:val="26"/>
          <w:szCs w:val="26"/>
        </w:rPr>
        <w:t>gọi tới để thực thi các hành động tương ứng của sqlite.</w:t>
      </w:r>
    </w:p>
    <w:p>
      <w:pPr>
        <w:pStyle w:val="Heading2"/>
        <w:numPr>
          <w:ilvl w:val="0"/>
          <w:numId w:val="3"/>
        </w:numPr>
        <w:shd w:val="clear" w:color="auto" w:fill="FFFFFF"/>
        <w:spacing w:beforeAutospacing="0" w:before="120" w:afterAutospacing="0" w:after="0"/>
        <w:jc w:val="both"/>
        <w:rPr/>
      </w:pPr>
      <w:r>
        <w:rPr>
          <w:rFonts w:ascii="Liberation Serif" w:hAnsi="Liberation Serif"/>
          <w:color w:val="212121"/>
          <w:sz w:val="26"/>
          <w:szCs w:val="26"/>
        </w:rPr>
        <w:t xml:space="preserve">insert.sh </w:t>
      </w:r>
      <w:r>
        <w:rPr>
          <w:rFonts w:ascii="Liberation Serif" w:hAnsi="Liberation Serif"/>
          <w:b w:val="false"/>
          <w:bCs w:val="false"/>
          <w:color w:val="212121"/>
          <w:sz w:val="26"/>
          <w:szCs w:val="26"/>
        </w:rPr>
        <w:t>nhận 1 đối số SIZE (kích thước của database tương ứng), và thực hiện insert 50000000 record vào database đó</w:t>
      </w:r>
      <w:r>
        <w:rPr>
          <w:rFonts w:cs="Courier New" w:ascii="Liberation Serif" w:hAnsi="Liberation Serif"/>
          <w:b w:val="false"/>
          <w:bCs w:val="false"/>
          <w:color w:val="212121"/>
          <w:sz w:val="26"/>
          <w:szCs w:val="26"/>
          <w:shd w:fill="F7F7F7" w:val="clear"/>
        </w:rPr>
        <w:t>.</w:t>
      </w:r>
    </w:p>
    <w:p>
      <w:pPr>
        <w:pStyle w:val="Heading2"/>
        <w:numPr>
          <w:ilvl w:val="0"/>
          <w:numId w:val="3"/>
        </w:numPr>
        <w:shd w:val="clear" w:color="auto" w:fill="FFFFFF"/>
        <w:spacing w:beforeAutospacing="0" w:before="0" w:afterAutospacing="0" w:after="0"/>
        <w:jc w:val="both"/>
        <w:rPr/>
      </w:pPr>
      <w:r>
        <w:rPr>
          <w:rFonts w:ascii="Liberation Serif" w:hAnsi="Liberation Serif"/>
          <w:color w:val="212121"/>
          <w:sz w:val="26"/>
          <w:szCs w:val="26"/>
        </w:rPr>
        <w:t xml:space="preserve">delete.sh </w:t>
      </w:r>
      <w:r>
        <w:rPr>
          <w:rFonts w:ascii="Liberation Serif" w:hAnsi="Liberation Serif"/>
          <w:b w:val="false"/>
          <w:bCs w:val="false"/>
          <w:color w:val="212121"/>
          <w:sz w:val="26"/>
          <w:szCs w:val="26"/>
        </w:rPr>
        <w:t>nhận 1 đối số SIZE (kích thước của database tương ứng), và xóa các số &gt; SIZE trong database đó.</w:t>
      </w:r>
    </w:p>
    <w:p>
      <w:pPr>
        <w:pStyle w:val="Heading2"/>
        <w:numPr>
          <w:ilvl w:val="0"/>
          <w:numId w:val="3"/>
        </w:numPr>
        <w:shd w:val="clear" w:color="auto" w:fill="FFFFFF"/>
        <w:spacing w:beforeAutospacing="0" w:before="0" w:afterAutospacing="0" w:after="0"/>
        <w:jc w:val="both"/>
        <w:rPr/>
      </w:pPr>
      <w:r>
        <w:rPr>
          <w:rFonts w:ascii="Liberation Serif" w:hAnsi="Liberation Serif"/>
          <w:color w:val="212121"/>
          <w:sz w:val="26"/>
          <w:szCs w:val="26"/>
        </w:rPr>
        <w:t xml:space="preserve">rank.sh </w:t>
      </w:r>
      <w:r>
        <w:rPr>
          <w:rFonts w:ascii="Liberation Serif" w:hAnsi="Liberation Serif"/>
          <w:b w:val="false"/>
          <w:bCs w:val="false"/>
          <w:color w:val="212121"/>
          <w:sz w:val="26"/>
          <w:szCs w:val="26"/>
        </w:rPr>
        <w:t>nhận 1 đối số SIZE (kích thước của database tương ứng), và thực hiện rank 100 lần trong database đó.</w:t>
      </w:r>
    </w:p>
    <w:p>
      <w:pPr>
        <w:pStyle w:val="Heading2"/>
        <w:numPr>
          <w:ilvl w:val="0"/>
          <w:numId w:val="3"/>
        </w:numPr>
        <w:shd w:val="clear" w:color="auto" w:fill="FFFFFF"/>
        <w:spacing w:beforeAutospacing="0" w:before="0" w:afterAutospacing="0" w:after="0"/>
        <w:jc w:val="both"/>
        <w:rPr/>
      </w:pPr>
      <w:r>
        <w:rPr>
          <w:rFonts w:ascii="Liberation Serif" w:hAnsi="Liberation Serif"/>
          <w:color w:val="212121"/>
          <w:sz w:val="26"/>
          <w:szCs w:val="26"/>
        </w:rPr>
        <w:t xml:space="preserve">between.sh </w:t>
      </w:r>
      <w:r>
        <w:rPr>
          <w:rFonts w:ascii="Liberation Serif" w:hAnsi="Liberation Serif"/>
          <w:b w:val="false"/>
          <w:bCs w:val="false"/>
          <w:color w:val="212121"/>
          <w:sz w:val="26"/>
          <w:szCs w:val="26"/>
        </w:rPr>
        <w:t>nhận 1 đối số SIZE (kích thước của database tương ứng), và thực hiện between 100 lần trong database đó.</w:t>
      </w:r>
    </w:p>
    <w:p>
      <w:pPr>
        <w:pStyle w:val="Heading2"/>
        <w:numPr>
          <w:ilvl w:val="0"/>
          <w:numId w:val="3"/>
        </w:numPr>
        <w:shd w:val="clear" w:color="auto" w:fill="FFFFFF"/>
        <w:spacing w:beforeAutospacing="0" w:before="0" w:afterAutospacing="0" w:after="0"/>
        <w:jc w:val="both"/>
        <w:rPr/>
      </w:pPr>
      <w:r>
        <w:rPr>
          <w:rFonts w:ascii="Liberation Serif" w:hAnsi="Liberation Serif"/>
          <w:color w:val="212121"/>
          <w:sz w:val="26"/>
          <w:szCs w:val="26"/>
        </w:rPr>
        <w:t xml:space="preserve">update.sh </w:t>
      </w:r>
      <w:r>
        <w:rPr>
          <w:rFonts w:ascii="Liberation Serif" w:hAnsi="Liberation Serif"/>
          <w:b w:val="false"/>
          <w:bCs w:val="false"/>
          <w:color w:val="212121"/>
          <w:sz w:val="26"/>
          <w:szCs w:val="26"/>
        </w:rPr>
        <w:t xml:space="preserve">nhận 1 đối số SIZE (kích thước của database tương ứng), và update các giá trị theo công thức </w:t>
      </w:r>
      <w:r>
        <w:rPr>
          <w:rFonts w:cs="Courier New" w:ascii="Liberation Serif" w:hAnsi="Liberation Serif"/>
          <w:b w:val="false"/>
          <w:bCs w:val="false"/>
          <w:color w:val="212121"/>
          <w:sz w:val="26"/>
          <w:szCs w:val="26"/>
          <w:shd w:fill="F7F7F7" w:val="clear"/>
        </w:rPr>
        <w:t>n = n + 50000000 với n &gt; SIZE.</w:t>
      </w:r>
    </w:p>
    <w:p>
      <w:pPr>
        <w:pStyle w:val="Heading2"/>
        <w:numPr>
          <w:ilvl w:val="0"/>
          <w:numId w:val="3"/>
        </w:numPr>
        <w:shd w:val="clear" w:color="auto" w:fill="FFFFFF"/>
        <w:spacing w:beforeAutospacing="0" w:before="0" w:afterAutospacing="0" w:after="0"/>
        <w:jc w:val="both"/>
        <w:rPr/>
      </w:pPr>
      <w:r>
        <w:rPr>
          <w:rFonts w:ascii="Liberation Serif" w:hAnsi="Liberation Serif"/>
          <w:color w:val="212121"/>
          <w:sz w:val="26"/>
          <w:szCs w:val="26"/>
        </w:rPr>
        <w:t xml:space="preserve">open.sh </w:t>
      </w:r>
      <w:r>
        <w:rPr>
          <w:rFonts w:ascii="Liberation Serif" w:hAnsi="Liberation Serif"/>
          <w:b w:val="false"/>
          <w:bCs w:val="false"/>
          <w:color w:val="212121"/>
          <w:sz w:val="26"/>
          <w:szCs w:val="26"/>
        </w:rPr>
        <w:t>nhận 1 đối số SIZE (kích thước của database tương ứng), thực hiện thao tác đóng mở database có kích thước SIZE 1000 lần.</w:t>
      </w:r>
    </w:p>
    <w:p>
      <w:pPr>
        <w:pStyle w:val="Heading2"/>
        <w:numPr>
          <w:ilvl w:val="0"/>
          <w:numId w:val="3"/>
        </w:numPr>
        <w:shd w:val="clear" w:color="auto" w:fill="FFFFFF"/>
        <w:spacing w:beforeAutospacing="0" w:before="0" w:afterAutospacing="0" w:after="120"/>
        <w:jc w:val="both"/>
        <w:rPr/>
      </w:pPr>
      <w:r>
        <w:rPr>
          <w:rFonts w:ascii="Liberation Serif" w:hAnsi="Liberation Serif"/>
          <w:color w:val="212121"/>
          <w:sz w:val="26"/>
          <w:szCs w:val="26"/>
        </w:rPr>
        <w:t xml:space="preserve">search.sh </w:t>
      </w:r>
      <w:r>
        <w:rPr>
          <w:rFonts w:ascii="Liberation Serif" w:hAnsi="Liberation Serif"/>
          <w:b w:val="false"/>
          <w:bCs w:val="false"/>
          <w:color w:val="212121"/>
          <w:sz w:val="26"/>
          <w:szCs w:val="26"/>
        </w:rPr>
        <w:t>nhận 1 đối số SIZE (kích thước của database tương ứng), thực hiện tìm kiếm NUMBER = SIZE trong database có kích thước SIZE.</w:t>
      </w:r>
    </w:p>
    <w:p>
      <w:pPr>
        <w:pStyle w:val="ListParagraph"/>
        <w:numPr>
          <w:ilvl w:val="0"/>
          <w:numId w:val="5"/>
        </w:numPr>
        <w:shd w:val="clear" w:color="auto" w:fill="FFFFFF"/>
        <w:suppressAutoHyphens w:val="false"/>
        <w:spacing w:beforeAutospacing="1" w:after="0"/>
        <w:contextualSpacing/>
        <w:jc w:val="both"/>
        <w:rPr/>
      </w:pPr>
      <w:r>
        <w:rPr>
          <w:rFonts w:eastAsia="Times New Roman" w:cs="Times New Roman"/>
          <w:color w:val="212121"/>
          <w:kern w:val="0"/>
          <w:sz w:val="26"/>
          <w:szCs w:val="26"/>
          <w:lang w:eastAsia="en-US" w:bidi="ar-SA"/>
        </w:rPr>
        <w:t>Th</w:t>
      </w:r>
      <w:r>
        <w:rPr>
          <w:rFonts w:eastAsia="Times New Roman" w:cs="Times New Roman"/>
          <w:color w:val="212121"/>
          <w:kern w:val="0"/>
          <w:sz w:val="26"/>
          <w:szCs w:val="26"/>
          <w:lang w:val="vi-VN" w:eastAsia="en-US" w:bidi="ar-SA"/>
        </w:rPr>
        <w:t>ư</w:t>
      </w:r>
      <w:r>
        <w:rPr>
          <w:rFonts w:eastAsia="Times New Roman" w:cs="Times New Roman"/>
          <w:color w:val="212121"/>
          <w:kern w:val="0"/>
          <w:sz w:val="26"/>
          <w:szCs w:val="26"/>
          <w:lang w:eastAsia="en-US" w:bidi="ar-SA"/>
        </w:rPr>
        <w:t xml:space="preserve"> mục </w:t>
      </w:r>
      <w:r>
        <w:rPr>
          <w:rFonts w:eastAsia="Times New Roman" w:cs="Times New Roman"/>
          <w:b/>
          <w:bCs/>
          <w:color w:val="212121"/>
          <w:kern w:val="0"/>
          <w:sz w:val="26"/>
          <w:szCs w:val="26"/>
          <w:lang w:eastAsia="en-US" w:bidi="ar-SA"/>
        </w:rPr>
        <w:t xml:space="preserve">sheet </w:t>
      </w:r>
      <w:r>
        <w:rPr>
          <w:rFonts w:eastAsia="Times New Roman" w:cs="Times New Roman"/>
          <w:color w:val="212121"/>
          <w:kern w:val="0"/>
          <w:sz w:val="26"/>
          <w:szCs w:val="26"/>
          <w:lang w:eastAsia="en-US" w:bidi="ar-SA"/>
        </w:rPr>
        <w:t xml:space="preserve">chứa các bảng tính </w:t>
      </w:r>
      <w:r>
        <w:rPr>
          <w:color w:val="212121"/>
          <w:sz w:val="26"/>
          <w:szCs w:val="26"/>
          <w:shd w:fill="FFFFFF" w:val="clear"/>
        </w:rPr>
        <w:t>th</w:t>
      </w:r>
      <w:r>
        <w:rPr>
          <w:rFonts w:cs="Cambria"/>
          <w:color w:val="212121"/>
          <w:sz w:val="26"/>
          <w:szCs w:val="26"/>
          <w:shd w:fill="FFFFFF" w:val="clear"/>
        </w:rPr>
        <w:t>ố</w:t>
      </w:r>
      <w:r>
        <w:rPr>
          <w:color w:val="212121"/>
          <w:sz w:val="26"/>
          <w:szCs w:val="26"/>
          <w:shd w:fill="FFFFFF" w:val="clear"/>
        </w:rPr>
        <w:t>ng kê k</w:t>
      </w:r>
      <w:r>
        <w:rPr>
          <w:rFonts w:cs="Cambria"/>
          <w:color w:val="212121"/>
          <w:sz w:val="26"/>
          <w:szCs w:val="26"/>
          <w:shd w:fill="FFFFFF" w:val="clear"/>
        </w:rPr>
        <w:t>ế</w:t>
      </w:r>
      <w:r>
        <w:rPr>
          <w:color w:val="212121"/>
          <w:sz w:val="26"/>
          <w:szCs w:val="26"/>
          <w:shd w:fill="FFFFFF" w:val="clear"/>
        </w:rPr>
        <w:t>t qu</w:t>
      </w:r>
      <w:r>
        <w:rPr>
          <w:rFonts w:cs="Cambria"/>
          <w:color w:val="212121"/>
          <w:sz w:val="26"/>
          <w:szCs w:val="26"/>
          <w:shd w:fill="FFFFFF" w:val="clear"/>
        </w:rPr>
        <w:t>ả</w:t>
      </w:r>
      <w:r>
        <w:rPr>
          <w:color w:val="212121"/>
          <w:sz w:val="26"/>
          <w:szCs w:val="26"/>
          <w:shd w:fill="FFFFFF" w:val="clear"/>
        </w:rPr>
        <w:t xml:space="preserve"> c</w:t>
      </w:r>
      <w:r>
        <w:rPr>
          <w:rFonts w:cs="Cambria"/>
          <w:color w:val="212121"/>
          <w:sz w:val="26"/>
          <w:szCs w:val="26"/>
          <w:shd w:fill="FFFFFF" w:val="clear"/>
        </w:rPr>
        <w:t>ủ</w:t>
      </w:r>
      <w:r>
        <w:rPr>
          <w:color w:val="212121"/>
          <w:sz w:val="26"/>
          <w:szCs w:val="26"/>
          <w:shd w:fill="FFFFFF" w:val="clear"/>
        </w:rPr>
        <w:t xml:space="preserve">a các hành </w:t>
      </w:r>
      <w:r>
        <w:rPr>
          <w:rFonts w:cs="Cambria"/>
          <w:color w:val="212121"/>
          <w:sz w:val="26"/>
          <w:szCs w:val="26"/>
          <w:shd w:fill="FFFFFF" w:val="clear"/>
        </w:rPr>
        <w:t>độ</w:t>
      </w:r>
      <w:r>
        <w:rPr>
          <w:color w:val="212121"/>
          <w:sz w:val="26"/>
          <w:szCs w:val="26"/>
          <w:shd w:fill="FFFFFF" w:val="clear"/>
        </w:rPr>
        <w:t>ng </w:t>
      </w:r>
      <w:r>
        <w:rPr>
          <w:rStyle w:val="Strong"/>
          <w:b/>
          <w:bCs/>
          <w:color w:val="212121"/>
          <w:sz w:val="26"/>
          <w:szCs w:val="26"/>
          <w:shd w:fill="FFFFFF" w:val="clear"/>
        </w:rPr>
        <w:t>OPEN</w:t>
      </w:r>
      <w:r>
        <w:rPr>
          <w:rStyle w:val="Strong"/>
          <w:b w:val="false"/>
          <w:bCs w:val="false"/>
          <w:color w:val="212121"/>
          <w:sz w:val="26"/>
          <w:szCs w:val="26"/>
          <w:shd w:fill="FFFFFF" w:val="clear"/>
        </w:rPr>
        <w:t>,</w:t>
      </w:r>
      <w:r>
        <w:rPr>
          <w:rStyle w:val="Strong"/>
          <w:b/>
          <w:bCs/>
          <w:color w:val="212121"/>
          <w:sz w:val="26"/>
          <w:szCs w:val="26"/>
          <w:shd w:fill="FFFFFF" w:val="clear"/>
        </w:rPr>
        <w:t xml:space="preserve"> SEARCH</w:t>
      </w:r>
      <w:r>
        <w:rPr>
          <w:rStyle w:val="Strong"/>
          <w:b w:val="false"/>
          <w:bCs w:val="false"/>
          <w:color w:val="212121"/>
          <w:sz w:val="26"/>
          <w:szCs w:val="26"/>
          <w:shd w:fill="FFFFFF" w:val="clear"/>
        </w:rPr>
        <w:t xml:space="preserve">, </w:t>
      </w:r>
      <w:r>
        <w:rPr>
          <w:rStyle w:val="Strong"/>
          <w:b/>
          <w:bCs/>
          <w:color w:val="212121"/>
          <w:sz w:val="26"/>
          <w:szCs w:val="26"/>
          <w:shd w:fill="FFFFFF" w:val="clear"/>
        </w:rPr>
        <w:t>INSERT</w:t>
      </w:r>
      <w:r>
        <w:rPr>
          <w:rStyle w:val="Strong"/>
          <w:b w:val="false"/>
          <w:bCs w:val="false"/>
          <w:color w:val="212121"/>
          <w:sz w:val="26"/>
          <w:szCs w:val="26"/>
          <w:shd w:fill="FFFFFF" w:val="clear"/>
        </w:rPr>
        <w:t xml:space="preserve">, </w:t>
      </w:r>
      <w:r>
        <w:rPr>
          <w:rStyle w:val="Strong"/>
          <w:b/>
          <w:bCs/>
          <w:color w:val="212121"/>
          <w:sz w:val="26"/>
          <w:szCs w:val="26"/>
          <w:shd w:fill="FFFFFF" w:val="clear"/>
        </w:rPr>
        <w:t>UPDATE</w:t>
      </w:r>
      <w:r>
        <w:rPr>
          <w:rStyle w:val="Strong"/>
          <w:b w:val="false"/>
          <w:bCs w:val="false"/>
          <w:color w:val="212121"/>
          <w:sz w:val="26"/>
          <w:szCs w:val="26"/>
          <w:shd w:fill="FFFFFF" w:val="clear"/>
        </w:rPr>
        <w:t xml:space="preserve">, </w:t>
      </w:r>
      <w:r>
        <w:rPr>
          <w:rStyle w:val="Strong"/>
          <w:b/>
          <w:bCs/>
          <w:color w:val="212121"/>
          <w:sz w:val="26"/>
          <w:szCs w:val="26"/>
          <w:shd w:fill="FFFFFF" w:val="clear"/>
        </w:rPr>
        <w:t>BETWEEN</w:t>
      </w:r>
      <w:r>
        <w:rPr>
          <w:rStyle w:val="Strong"/>
          <w:b w:val="false"/>
          <w:bCs w:val="false"/>
          <w:color w:val="212121"/>
          <w:sz w:val="26"/>
          <w:szCs w:val="26"/>
          <w:shd w:fill="FFFFFF" w:val="clear"/>
        </w:rPr>
        <w:t>,</w:t>
      </w:r>
      <w:r>
        <w:rPr>
          <w:rStyle w:val="Strong"/>
          <w:b/>
          <w:bCs/>
          <w:color w:val="212121"/>
          <w:sz w:val="26"/>
          <w:szCs w:val="26"/>
          <w:shd w:fill="FFFFFF" w:val="clear"/>
        </w:rPr>
        <w:t xml:space="preserve"> RANK</w:t>
      </w:r>
      <w:r>
        <w:rPr>
          <w:rStyle w:val="Strong"/>
          <w:b w:val="false"/>
          <w:bCs w:val="false"/>
          <w:color w:val="212121"/>
          <w:sz w:val="26"/>
          <w:szCs w:val="26"/>
          <w:shd w:fill="FFFFFF" w:val="clear"/>
        </w:rPr>
        <w:t>,</w:t>
      </w:r>
      <w:r>
        <w:rPr>
          <w:rStyle w:val="Strong"/>
          <w:b/>
          <w:bCs/>
          <w:color w:val="212121"/>
          <w:sz w:val="26"/>
          <w:szCs w:val="26"/>
          <w:shd w:fill="FFFFFF" w:val="clear"/>
        </w:rPr>
        <w:t xml:space="preserve"> DELETE</w:t>
      </w:r>
      <w:r>
        <w:rPr>
          <w:b/>
          <w:bCs/>
          <w:color w:val="212121"/>
          <w:sz w:val="26"/>
          <w:szCs w:val="26"/>
          <w:shd w:fill="FFFFFF" w:val="clear"/>
        </w:rPr>
        <w:t>.</w:t>
      </w:r>
    </w:p>
    <w:p>
      <w:pPr>
        <w:pStyle w:val="ListParagraph"/>
        <w:numPr>
          <w:ilvl w:val="0"/>
          <w:numId w:val="5"/>
        </w:numPr>
        <w:shd w:val="clear" w:color="auto" w:fill="FFFFFF"/>
        <w:suppressAutoHyphens w:val="false"/>
        <w:spacing w:before="0" w:afterAutospacing="1"/>
        <w:contextualSpacing/>
        <w:jc w:val="both"/>
        <w:rPr/>
      </w:pPr>
      <w:r>
        <w:rPr>
          <w:color w:val="212121"/>
          <w:sz w:val="26"/>
          <w:szCs w:val="26"/>
        </w:rPr>
        <w:t xml:space="preserve">Thư mục </w:t>
      </w:r>
      <w:r>
        <w:rPr>
          <w:b/>
          <w:bCs/>
          <w:color w:val="212121"/>
          <w:sz w:val="26"/>
          <w:szCs w:val="26"/>
        </w:rPr>
        <w:t xml:space="preserve">sql </w:t>
      </w:r>
      <w:r>
        <w:rPr>
          <w:color w:val="212121"/>
          <w:sz w:val="26"/>
          <w:szCs w:val="26"/>
          <w:shd w:fill="FFFFFF" w:val="clear"/>
        </w:rPr>
        <w:t>ch</w:t>
      </w:r>
      <w:r>
        <w:rPr>
          <w:rFonts w:cs="Cambria"/>
          <w:color w:val="212121"/>
          <w:sz w:val="26"/>
          <w:szCs w:val="26"/>
          <w:shd w:fill="FFFFFF" w:val="clear"/>
        </w:rPr>
        <w:t>ứ</w:t>
      </w:r>
      <w:r>
        <w:rPr>
          <w:color w:val="212121"/>
          <w:sz w:val="26"/>
          <w:szCs w:val="26"/>
          <w:shd w:fill="FFFFFF" w:val="clear"/>
        </w:rPr>
        <w:t xml:space="preserve">a các file .sql </w:t>
      </w:r>
      <w:r>
        <w:rPr>
          <w:rFonts w:cs="Cambria"/>
          <w:color w:val="212121"/>
          <w:sz w:val="26"/>
          <w:szCs w:val="26"/>
          <w:shd w:fill="FFFFFF" w:val="clear"/>
        </w:rPr>
        <w:t>đượ</w:t>
      </w:r>
      <w:r>
        <w:rPr>
          <w:color w:val="212121"/>
          <w:sz w:val="26"/>
          <w:szCs w:val="26"/>
          <w:shd w:fill="FFFFFF" w:val="clear"/>
        </w:rPr>
        <w:t>c ch</w:t>
      </w:r>
      <w:r>
        <w:rPr>
          <w:rFonts w:cs="Cambria"/>
          <w:color w:val="212121"/>
          <w:sz w:val="26"/>
          <w:szCs w:val="26"/>
          <w:shd w:fill="FFFFFF" w:val="clear"/>
        </w:rPr>
        <w:t>ứ</w:t>
      </w:r>
      <w:r>
        <w:rPr>
          <w:color w:val="212121"/>
          <w:sz w:val="26"/>
          <w:szCs w:val="26"/>
          <w:shd w:fill="FFFFFF" w:val="clear"/>
        </w:rPr>
        <w:t>a trong các th</w:t>
      </w:r>
      <w:r>
        <w:rPr>
          <w:rFonts w:cs="Cambria"/>
          <w:color w:val="212121"/>
          <w:sz w:val="26"/>
          <w:szCs w:val="26"/>
          <w:shd w:fill="FFFFFF" w:val="clear"/>
        </w:rPr>
        <w:t>ư</w:t>
      </w:r>
      <w:r>
        <w:rPr>
          <w:color w:val="212121"/>
          <w:sz w:val="26"/>
          <w:szCs w:val="26"/>
          <w:shd w:fill="FFFFFF" w:val="clear"/>
        </w:rPr>
        <w:t xml:space="preserve"> m</w:t>
      </w:r>
      <w:r>
        <w:rPr>
          <w:rFonts w:cs="Cambria"/>
          <w:color w:val="212121"/>
          <w:sz w:val="26"/>
          <w:szCs w:val="26"/>
          <w:shd w:fill="FFFFFF" w:val="clear"/>
        </w:rPr>
        <w:t>ụ</w:t>
      </w:r>
      <w:r>
        <w:rPr>
          <w:color w:val="212121"/>
          <w:sz w:val="26"/>
          <w:szCs w:val="26"/>
          <w:shd w:fill="FFFFFF" w:val="clear"/>
        </w:rPr>
        <w:t>c có tên t</w:t>
      </w:r>
      <w:r>
        <w:rPr>
          <w:rFonts w:cs="Cambria"/>
          <w:color w:val="212121"/>
          <w:sz w:val="26"/>
          <w:szCs w:val="26"/>
          <w:shd w:fill="FFFFFF" w:val="clear"/>
        </w:rPr>
        <w:t>ươ</w:t>
      </w:r>
      <w:r>
        <w:rPr>
          <w:color w:val="212121"/>
          <w:sz w:val="26"/>
          <w:szCs w:val="26"/>
          <w:shd w:fill="FFFFFF" w:val="clear"/>
        </w:rPr>
        <w:t xml:space="preserve">ng </w:t>
      </w:r>
      <w:r>
        <w:rPr>
          <w:rFonts w:cs="Cambria"/>
          <w:color w:val="212121"/>
          <w:sz w:val="26"/>
          <w:szCs w:val="26"/>
          <w:shd w:fill="FFFFFF" w:val="clear"/>
        </w:rPr>
        <w:t>ứ</w:t>
      </w:r>
      <w:r>
        <w:rPr>
          <w:color w:val="212121"/>
          <w:sz w:val="26"/>
          <w:szCs w:val="26"/>
          <w:shd w:fill="FFFFFF" w:val="clear"/>
        </w:rPr>
        <w:t>ng v</w:t>
      </w:r>
      <w:r>
        <w:rPr>
          <w:rFonts w:cs="Cambria"/>
          <w:color w:val="212121"/>
          <w:sz w:val="26"/>
          <w:szCs w:val="26"/>
          <w:shd w:fill="FFFFFF" w:val="clear"/>
        </w:rPr>
        <w:t>ớ</w:t>
      </w:r>
      <w:r>
        <w:rPr>
          <w:color w:val="212121"/>
          <w:sz w:val="26"/>
          <w:szCs w:val="26"/>
          <w:shd w:fill="FFFFFF" w:val="clear"/>
        </w:rPr>
        <w:t xml:space="preserve">i các hành </w:t>
      </w:r>
      <w:r>
        <w:rPr>
          <w:rFonts w:cs="Cambria"/>
          <w:color w:val="212121"/>
          <w:sz w:val="26"/>
          <w:szCs w:val="26"/>
          <w:shd w:fill="FFFFFF" w:val="clear"/>
        </w:rPr>
        <w:t>độ</w:t>
      </w:r>
      <w:r>
        <w:rPr>
          <w:color w:val="212121"/>
          <w:sz w:val="26"/>
          <w:szCs w:val="26"/>
          <w:shd w:fill="FFFFFF" w:val="clear"/>
        </w:rPr>
        <w:t>ng.</w:t>
      </w:r>
    </w:p>
    <w:p>
      <w:pPr>
        <w:pStyle w:val="ListParagraph"/>
        <w:numPr>
          <w:ilvl w:val="0"/>
          <w:numId w:val="6"/>
        </w:numPr>
        <w:shd w:val="clear" w:color="auto" w:fill="FFFFFF"/>
        <w:suppressAutoHyphens w:val="false"/>
        <w:spacing w:beforeAutospacing="1" w:after="0"/>
        <w:contextualSpacing/>
        <w:jc w:val="both"/>
        <w:rPr/>
      </w:pPr>
      <w:r>
        <w:rPr>
          <w:color w:val="212121"/>
          <w:sz w:val="26"/>
          <w:szCs w:val="26"/>
        </w:rPr>
        <w:t xml:space="preserve">Các thư mục </w:t>
      </w:r>
      <w:r>
        <w:rPr>
          <w:color w:val="212121"/>
          <w:sz w:val="26"/>
          <w:szCs w:val="26"/>
          <w:shd w:fill="FFFFFF" w:val="clear"/>
        </w:rPr>
        <w:t>có tên là các con s</w:t>
      </w:r>
      <w:r>
        <w:rPr>
          <w:rFonts w:cs="Cambria"/>
          <w:color w:val="212121"/>
          <w:sz w:val="26"/>
          <w:szCs w:val="26"/>
          <w:shd w:fill="FFFFFF" w:val="clear"/>
        </w:rPr>
        <w:t>ố</w:t>
      </w:r>
      <w:r>
        <w:rPr>
          <w:color w:val="212121"/>
          <w:sz w:val="26"/>
          <w:szCs w:val="26"/>
          <w:shd w:fill="FFFFFF" w:val="clear"/>
        </w:rPr>
        <w:t xml:space="preserve"> dùng </w:t>
      </w:r>
      <w:r>
        <w:rPr>
          <w:rFonts w:cs="Cambria"/>
          <w:color w:val="212121"/>
          <w:sz w:val="26"/>
          <w:szCs w:val="26"/>
          <w:shd w:fill="FFFFFF" w:val="clear"/>
        </w:rPr>
        <w:t>để</w:t>
      </w:r>
      <w:r>
        <w:rPr>
          <w:color w:val="212121"/>
          <w:sz w:val="26"/>
          <w:szCs w:val="26"/>
          <w:shd w:fill="FFFFFF" w:val="clear"/>
        </w:rPr>
        <w:t xml:space="preserve"> ch</w:t>
      </w:r>
      <w:r>
        <w:rPr>
          <w:rFonts w:cs="Cambria"/>
          <w:color w:val="212121"/>
          <w:sz w:val="26"/>
          <w:szCs w:val="26"/>
          <w:shd w:fill="FFFFFF" w:val="clear"/>
        </w:rPr>
        <w:t>ứ</w:t>
      </w:r>
      <w:r>
        <w:rPr>
          <w:color w:val="212121"/>
          <w:sz w:val="26"/>
          <w:szCs w:val="26"/>
          <w:shd w:fill="FFFFFF" w:val="clear"/>
        </w:rPr>
        <w:t>a các file </w:t>
      </w:r>
      <w:r>
        <w:rPr>
          <w:rStyle w:val="HTMLCode"/>
          <w:rFonts w:eastAsia="Noto Serif CJK SC"/>
          <w:color w:val="212121"/>
          <w:sz w:val="26"/>
          <w:szCs w:val="26"/>
        </w:rPr>
        <w:t>.sql</w:t>
      </w:r>
      <w:r>
        <w:rPr>
          <w:color w:val="212121"/>
          <w:sz w:val="26"/>
          <w:szCs w:val="26"/>
          <w:shd w:fill="FFFFFF" w:val="clear"/>
        </w:rPr>
        <w:t xml:space="preserve"> dùng </w:t>
      </w:r>
      <w:r>
        <w:rPr>
          <w:rFonts w:cs="Cambria"/>
          <w:color w:val="212121"/>
          <w:sz w:val="26"/>
          <w:szCs w:val="26"/>
          <w:shd w:fill="FFFFFF" w:val="clear"/>
        </w:rPr>
        <w:t>để</w:t>
      </w:r>
      <w:r>
        <w:rPr>
          <w:color w:val="212121"/>
          <w:sz w:val="26"/>
          <w:szCs w:val="26"/>
          <w:shd w:fill="FFFFFF" w:val="clear"/>
        </w:rPr>
        <w:t xml:space="preserve"> thao tác v</w:t>
      </w:r>
      <w:r>
        <w:rPr>
          <w:rFonts w:cs="Cambria"/>
          <w:color w:val="212121"/>
          <w:sz w:val="26"/>
          <w:szCs w:val="26"/>
          <w:shd w:fill="FFFFFF" w:val="clear"/>
        </w:rPr>
        <w:t>ớ</w:t>
      </w:r>
      <w:r>
        <w:rPr>
          <w:color w:val="212121"/>
          <w:sz w:val="26"/>
          <w:szCs w:val="26"/>
          <w:shd w:fill="FFFFFF" w:val="clear"/>
        </w:rPr>
        <w:t>i database có </w:t>
      </w:r>
      <w:r>
        <w:rPr>
          <w:rStyle w:val="HTMLCode"/>
          <w:rFonts w:eastAsia="Noto Serif CJK SC"/>
          <w:color w:val="212121"/>
          <w:sz w:val="26"/>
          <w:szCs w:val="26"/>
        </w:rPr>
        <w:t>SIZE</w:t>
      </w:r>
      <w:r>
        <w:rPr>
          <w:color w:val="212121"/>
          <w:sz w:val="26"/>
          <w:szCs w:val="26"/>
          <w:shd w:fill="FFFFFF" w:val="clear"/>
        </w:rPr>
        <w:t> t</w:t>
      </w:r>
      <w:r>
        <w:rPr>
          <w:rFonts w:cs="Cambria"/>
          <w:color w:val="212121"/>
          <w:sz w:val="26"/>
          <w:szCs w:val="26"/>
          <w:shd w:fill="FFFFFF" w:val="clear"/>
        </w:rPr>
        <w:t>ươ</w:t>
      </w:r>
      <w:r>
        <w:rPr>
          <w:color w:val="212121"/>
          <w:sz w:val="26"/>
          <w:szCs w:val="26"/>
          <w:shd w:fill="FFFFFF" w:val="clear"/>
        </w:rPr>
        <w:t xml:space="preserve">ng </w:t>
      </w:r>
      <w:r>
        <w:rPr>
          <w:rFonts w:cs="Cambria"/>
          <w:color w:val="212121"/>
          <w:sz w:val="26"/>
          <w:szCs w:val="26"/>
          <w:shd w:fill="FFFFFF" w:val="clear"/>
        </w:rPr>
        <w:t>ứ</w:t>
      </w:r>
      <w:r>
        <w:rPr>
          <w:color w:val="212121"/>
          <w:sz w:val="26"/>
          <w:szCs w:val="26"/>
          <w:shd w:fill="FFFFFF" w:val="clear"/>
        </w:rPr>
        <w:t>ng.</w:t>
      </w:r>
    </w:p>
    <w:p>
      <w:pPr>
        <w:pStyle w:val="Normal"/>
        <w:numPr>
          <w:ilvl w:val="0"/>
          <w:numId w:val="6"/>
        </w:numPr>
        <w:shd w:val="clear" w:color="auto" w:fill="FFFFFF"/>
        <w:suppressAutoHyphens w:val="false"/>
        <w:spacing w:before="0" w:afterAutospacing="1"/>
        <w:jc w:val="both"/>
        <w:rPr/>
      </w:pPr>
      <w:r>
        <w:rPr>
          <w:rFonts w:eastAsia="Times New Roman" w:cs="Times New Roman"/>
          <w:color w:val="212121"/>
          <w:kern w:val="0"/>
          <w:sz w:val="26"/>
          <w:szCs w:val="26"/>
          <w:lang w:eastAsia="en-US" w:bidi="ar-SA"/>
        </w:rPr>
        <w:t>Ví d</w:t>
      </w:r>
      <w:r>
        <w:rPr>
          <w:rFonts w:eastAsia="Times New Roman" w:cs="Cambria"/>
          <w:color w:val="212121"/>
          <w:kern w:val="0"/>
          <w:sz w:val="26"/>
          <w:szCs w:val="26"/>
          <w:lang w:eastAsia="en-US" w:bidi="ar-SA"/>
        </w:rPr>
        <w:t>ụ</w:t>
      </w:r>
      <w:r>
        <w:rPr>
          <w:rFonts w:eastAsia="Times New Roman" w:cs="Times New Roman"/>
          <w:color w:val="212121"/>
          <w:kern w:val="0"/>
          <w:sz w:val="26"/>
          <w:szCs w:val="26"/>
          <w:lang w:eastAsia="en-US" w:bidi="ar-SA"/>
        </w:rPr>
        <w:t xml:space="preserve"> th</w:t>
      </w:r>
      <w:r>
        <w:rPr>
          <w:rFonts w:eastAsia="Times New Roman" w:cs="Cambria"/>
          <w:color w:val="212121"/>
          <w:kern w:val="0"/>
          <w:sz w:val="26"/>
          <w:szCs w:val="26"/>
          <w:lang w:eastAsia="en-US" w:bidi="ar-SA"/>
        </w:rPr>
        <w:t>ư</w:t>
      </w:r>
      <w:r>
        <w:rPr>
          <w:rFonts w:eastAsia="Times New Roman" w:cs="Times New Roman"/>
          <w:color w:val="212121"/>
          <w:kern w:val="0"/>
          <w:sz w:val="26"/>
          <w:szCs w:val="26"/>
          <w:lang w:eastAsia="en-US" w:bidi="ar-SA"/>
        </w:rPr>
        <w:t xml:space="preserve"> m</w:t>
      </w:r>
      <w:r>
        <w:rPr>
          <w:rFonts w:eastAsia="Times New Roman" w:cs="Cambria"/>
          <w:color w:val="212121"/>
          <w:kern w:val="0"/>
          <w:sz w:val="26"/>
          <w:szCs w:val="26"/>
          <w:lang w:eastAsia="en-US" w:bidi="ar-SA"/>
        </w:rPr>
        <w:t>ụ</w:t>
      </w:r>
      <w:r>
        <w:rPr>
          <w:rFonts w:eastAsia="Times New Roman" w:cs="Times New Roman"/>
          <w:color w:val="212121"/>
          <w:kern w:val="0"/>
          <w:sz w:val="26"/>
          <w:szCs w:val="26"/>
          <w:lang w:eastAsia="en-US" w:bidi="ar-SA"/>
        </w:rPr>
        <w:t xml:space="preserve">c </w:t>
      </w:r>
      <w:r>
        <w:rPr>
          <w:rFonts w:eastAsia="Times New Roman" w:cs="Courier New"/>
          <w:color w:val="212121"/>
          <w:kern w:val="0"/>
          <w:sz w:val="26"/>
          <w:szCs w:val="26"/>
          <w:lang w:eastAsia="en-US" w:bidi="ar-SA"/>
        </w:rPr>
        <w:t xml:space="preserve">250000000 </w:t>
      </w:r>
      <w:r>
        <w:rPr>
          <w:rFonts w:eastAsia="Times New Roman" w:cs="Times New Roman"/>
          <w:color w:val="212121"/>
          <w:kern w:val="0"/>
          <w:sz w:val="26"/>
          <w:szCs w:val="26"/>
          <w:lang w:eastAsia="en-US" w:bidi="ar-SA"/>
        </w:rPr>
        <w:t xml:space="preserve">dùng </w:t>
      </w:r>
      <w:r>
        <w:rPr>
          <w:rFonts w:eastAsia="Times New Roman" w:cs="Cambria"/>
          <w:color w:val="212121"/>
          <w:kern w:val="0"/>
          <w:sz w:val="26"/>
          <w:szCs w:val="26"/>
          <w:lang w:eastAsia="en-US" w:bidi="ar-SA"/>
        </w:rPr>
        <w:t>để</w:t>
      </w:r>
      <w:r>
        <w:rPr>
          <w:rFonts w:eastAsia="Times New Roman" w:cs="Times New Roman"/>
          <w:color w:val="212121"/>
          <w:kern w:val="0"/>
          <w:sz w:val="26"/>
          <w:szCs w:val="26"/>
          <w:lang w:eastAsia="en-US" w:bidi="ar-SA"/>
        </w:rPr>
        <w:t xml:space="preserve"> ch</w:t>
      </w:r>
      <w:r>
        <w:rPr>
          <w:rFonts w:eastAsia="Times New Roman" w:cs="Cambria"/>
          <w:color w:val="212121"/>
          <w:kern w:val="0"/>
          <w:sz w:val="26"/>
          <w:szCs w:val="26"/>
          <w:lang w:eastAsia="en-US" w:bidi="ar-SA"/>
        </w:rPr>
        <w:t>ứ</w:t>
      </w:r>
      <w:r>
        <w:rPr>
          <w:rFonts w:eastAsia="Times New Roman" w:cs="Times New Roman"/>
          <w:color w:val="212121"/>
          <w:kern w:val="0"/>
          <w:sz w:val="26"/>
          <w:szCs w:val="26"/>
          <w:lang w:eastAsia="en-US" w:bidi="ar-SA"/>
        </w:rPr>
        <w:t xml:space="preserve">a các file .sql dùng </w:t>
      </w:r>
      <w:r>
        <w:rPr>
          <w:rFonts w:eastAsia="Times New Roman" w:cs="Cambria"/>
          <w:color w:val="212121"/>
          <w:kern w:val="0"/>
          <w:sz w:val="26"/>
          <w:szCs w:val="26"/>
          <w:lang w:eastAsia="en-US" w:bidi="ar-SA"/>
        </w:rPr>
        <w:t>để</w:t>
      </w:r>
      <w:r>
        <w:rPr>
          <w:rFonts w:eastAsia="Times New Roman" w:cs="Times New Roman"/>
          <w:color w:val="212121"/>
          <w:kern w:val="0"/>
          <w:sz w:val="26"/>
          <w:szCs w:val="26"/>
          <w:lang w:eastAsia="en-US" w:bidi="ar-SA"/>
        </w:rPr>
        <w:t xml:space="preserve"> thao tác v</w:t>
      </w:r>
      <w:r>
        <w:rPr>
          <w:rFonts w:eastAsia="Times New Roman" w:cs="Cambria"/>
          <w:color w:val="212121"/>
          <w:kern w:val="0"/>
          <w:sz w:val="26"/>
          <w:szCs w:val="26"/>
          <w:lang w:eastAsia="en-US" w:bidi="ar-SA"/>
        </w:rPr>
        <w:t>ớ</w:t>
      </w:r>
      <w:r>
        <w:rPr>
          <w:rFonts w:eastAsia="Times New Roman" w:cs="Times New Roman"/>
          <w:color w:val="212121"/>
          <w:kern w:val="0"/>
          <w:sz w:val="26"/>
          <w:szCs w:val="26"/>
          <w:lang w:eastAsia="en-US" w:bidi="ar-SA"/>
        </w:rPr>
        <w:t xml:space="preserve">i database có </w:t>
      </w:r>
      <w:r>
        <w:rPr>
          <w:rFonts w:eastAsia="Times New Roman" w:cs="Courier New"/>
          <w:color w:val="212121"/>
          <w:kern w:val="0"/>
          <w:sz w:val="26"/>
          <w:szCs w:val="26"/>
          <w:lang w:eastAsia="en-US" w:bidi="ar-SA"/>
        </w:rPr>
        <w:t xml:space="preserve">250000000 </w:t>
      </w:r>
      <w:r>
        <w:rPr>
          <w:rFonts w:eastAsia="Times New Roman" w:cs="Times New Roman"/>
          <w:color w:val="212121"/>
          <w:kern w:val="0"/>
          <w:sz w:val="26"/>
          <w:szCs w:val="26"/>
          <w:lang w:eastAsia="en-US" w:bidi="ar-SA"/>
        </w:rPr>
        <w:t>record.</w:t>
      </w:r>
    </w:p>
    <w:p>
      <w:pPr>
        <w:pStyle w:val="ListParagraph"/>
        <w:numPr>
          <w:ilvl w:val="0"/>
          <w:numId w:val="7"/>
        </w:numPr>
        <w:shd w:val="clear" w:color="auto" w:fill="FFFFFF"/>
        <w:suppressAutoHyphens w:val="false"/>
        <w:spacing w:beforeAutospacing="1" w:afterAutospacing="1"/>
        <w:contextualSpacing/>
        <w:jc w:val="both"/>
        <w:rPr/>
      </w:pPr>
      <w:r>
        <w:rPr>
          <w:color w:val="212121"/>
          <w:sz w:val="26"/>
          <w:szCs w:val="26"/>
          <w:shd w:fill="FFFFFF" w:val="clear"/>
        </w:rPr>
        <w:t>Th</w:t>
      </w:r>
      <w:r>
        <w:rPr>
          <w:rFonts w:cs="Cambria"/>
          <w:color w:val="212121"/>
          <w:sz w:val="26"/>
          <w:szCs w:val="26"/>
          <w:shd w:fill="FFFFFF" w:val="clear"/>
        </w:rPr>
        <w:t>ư</w:t>
      </w:r>
      <w:r>
        <w:rPr>
          <w:color w:val="212121"/>
          <w:sz w:val="26"/>
          <w:szCs w:val="26"/>
          <w:shd w:fill="FFFFFF" w:val="clear"/>
        </w:rPr>
        <w:t xml:space="preserve"> m</w:t>
      </w:r>
      <w:r>
        <w:rPr>
          <w:rFonts w:cs="Cambria"/>
          <w:color w:val="212121"/>
          <w:sz w:val="26"/>
          <w:szCs w:val="26"/>
          <w:shd w:fill="FFFFFF" w:val="clear"/>
        </w:rPr>
        <w:t>ụ</w:t>
      </w:r>
      <w:r>
        <w:rPr>
          <w:color w:val="212121"/>
          <w:sz w:val="26"/>
          <w:szCs w:val="26"/>
          <w:shd w:fill="FFFFFF" w:val="clear"/>
        </w:rPr>
        <w:t>c </w:t>
      </w:r>
      <w:r>
        <w:rPr>
          <w:rStyle w:val="Strong"/>
          <w:color w:val="212121"/>
          <w:sz w:val="26"/>
          <w:szCs w:val="26"/>
          <w:shd w:fill="FFFFFF" w:val="clear"/>
        </w:rPr>
        <w:t>result</w:t>
      </w:r>
      <w:r>
        <w:rPr>
          <w:color w:val="212121"/>
          <w:sz w:val="26"/>
          <w:szCs w:val="26"/>
          <w:shd w:fill="FFFFFF" w:val="clear"/>
        </w:rPr>
        <w:t xml:space="preserve"> dùng </w:t>
      </w:r>
      <w:r>
        <w:rPr>
          <w:rFonts w:cs="Cambria"/>
          <w:color w:val="212121"/>
          <w:sz w:val="26"/>
          <w:szCs w:val="26"/>
          <w:shd w:fill="FFFFFF" w:val="clear"/>
        </w:rPr>
        <w:t>để</w:t>
      </w:r>
      <w:r>
        <w:rPr>
          <w:color w:val="212121"/>
          <w:sz w:val="26"/>
          <w:szCs w:val="26"/>
          <w:shd w:fill="FFFFFF" w:val="clear"/>
        </w:rPr>
        <w:t xml:space="preserve"> l</w:t>
      </w:r>
      <w:r>
        <w:rPr>
          <w:rFonts w:cs="Cambria"/>
          <w:color w:val="212121"/>
          <w:sz w:val="26"/>
          <w:szCs w:val="26"/>
          <w:shd w:fill="FFFFFF" w:val="clear"/>
        </w:rPr>
        <w:t>ư</w:t>
      </w:r>
      <w:r>
        <w:rPr>
          <w:color w:val="212121"/>
          <w:sz w:val="26"/>
          <w:szCs w:val="26"/>
          <w:shd w:fill="FFFFFF" w:val="clear"/>
        </w:rPr>
        <w:t>u k</w:t>
      </w:r>
      <w:r>
        <w:rPr>
          <w:rFonts w:cs="Cambria"/>
          <w:color w:val="212121"/>
          <w:sz w:val="26"/>
          <w:szCs w:val="26"/>
          <w:shd w:fill="FFFFFF" w:val="clear"/>
        </w:rPr>
        <w:t>ế</w:t>
      </w:r>
      <w:r>
        <w:rPr>
          <w:color w:val="212121"/>
          <w:sz w:val="26"/>
          <w:szCs w:val="26"/>
          <w:shd w:fill="FFFFFF" w:val="clear"/>
        </w:rPr>
        <w:t>t qu</w:t>
      </w:r>
      <w:r>
        <w:rPr>
          <w:rFonts w:cs="Cambria"/>
          <w:color w:val="212121"/>
          <w:sz w:val="26"/>
          <w:szCs w:val="26"/>
          <w:shd w:fill="FFFFFF" w:val="clear"/>
        </w:rPr>
        <w:t>ả</w:t>
      </w:r>
      <w:r>
        <w:rPr>
          <w:color w:val="212121"/>
          <w:sz w:val="26"/>
          <w:szCs w:val="26"/>
          <w:shd w:fill="FFFFFF" w:val="clear"/>
        </w:rPr>
        <w:t xml:space="preserve"> vào các th</w:t>
      </w:r>
      <w:r>
        <w:rPr>
          <w:rFonts w:cs="Cambria"/>
          <w:color w:val="212121"/>
          <w:sz w:val="26"/>
          <w:szCs w:val="26"/>
          <w:shd w:fill="FFFFFF" w:val="clear"/>
        </w:rPr>
        <w:t>ư</w:t>
      </w:r>
      <w:r>
        <w:rPr>
          <w:color w:val="212121"/>
          <w:sz w:val="26"/>
          <w:szCs w:val="26"/>
          <w:shd w:fill="FFFFFF" w:val="clear"/>
        </w:rPr>
        <w:t xml:space="preserve"> m</w:t>
      </w:r>
      <w:r>
        <w:rPr>
          <w:rFonts w:cs="Cambria"/>
          <w:color w:val="212121"/>
          <w:sz w:val="26"/>
          <w:szCs w:val="26"/>
          <w:shd w:fill="FFFFFF" w:val="clear"/>
        </w:rPr>
        <w:t>ụ</w:t>
      </w:r>
      <w:r>
        <w:rPr>
          <w:color w:val="212121"/>
          <w:sz w:val="26"/>
          <w:szCs w:val="26"/>
          <w:shd w:fill="FFFFFF" w:val="clear"/>
        </w:rPr>
        <w:t>c t</w:t>
      </w:r>
      <w:r>
        <w:rPr>
          <w:rFonts w:cs="Cambria"/>
          <w:color w:val="212121"/>
          <w:sz w:val="26"/>
          <w:szCs w:val="26"/>
          <w:shd w:fill="FFFFFF" w:val="clear"/>
        </w:rPr>
        <w:t>ươ</w:t>
      </w:r>
      <w:r>
        <w:rPr>
          <w:color w:val="212121"/>
          <w:sz w:val="26"/>
          <w:szCs w:val="26"/>
          <w:shd w:fill="FFFFFF" w:val="clear"/>
        </w:rPr>
        <w:t xml:space="preserve">ng </w:t>
      </w:r>
      <w:r>
        <w:rPr>
          <w:rFonts w:cs="Cambria"/>
          <w:color w:val="212121"/>
          <w:sz w:val="26"/>
          <w:szCs w:val="26"/>
          <w:shd w:fill="FFFFFF" w:val="clear"/>
        </w:rPr>
        <w:t>ứ</w:t>
      </w:r>
      <w:r>
        <w:rPr>
          <w:color w:val="212121"/>
          <w:sz w:val="26"/>
          <w:szCs w:val="26"/>
          <w:shd w:fill="FFFFFF" w:val="clear"/>
        </w:rPr>
        <w:t>ng sau khi ch</w:t>
      </w:r>
      <w:r>
        <w:rPr>
          <w:rFonts w:cs="Cambria"/>
          <w:color w:val="212121"/>
          <w:sz w:val="26"/>
          <w:szCs w:val="26"/>
          <w:shd w:fill="FFFFFF" w:val="clear"/>
        </w:rPr>
        <w:t>ạ</w:t>
      </w:r>
      <w:r>
        <w:rPr>
          <w:color w:val="212121"/>
          <w:sz w:val="26"/>
          <w:szCs w:val="26"/>
          <w:shd w:fill="FFFFFF" w:val="clear"/>
        </w:rPr>
        <w:t xml:space="preserve">y các hành </w:t>
      </w:r>
      <w:r>
        <w:rPr>
          <w:rFonts w:cs="Cambria"/>
          <w:color w:val="212121"/>
          <w:sz w:val="26"/>
          <w:szCs w:val="26"/>
          <w:shd w:fill="FFFFFF" w:val="clear"/>
        </w:rPr>
        <w:t>độ</w:t>
      </w:r>
      <w:r>
        <w:rPr>
          <w:color w:val="212121"/>
          <w:sz w:val="26"/>
          <w:szCs w:val="26"/>
          <w:shd w:fill="FFFFFF" w:val="clear"/>
        </w:rPr>
        <w:t xml:space="preserve">ng </w:t>
      </w:r>
      <w:r>
        <w:rPr>
          <w:rStyle w:val="Strong"/>
          <w:b/>
          <w:bCs/>
          <w:color w:val="212121"/>
          <w:sz w:val="26"/>
          <w:szCs w:val="26"/>
          <w:shd w:fill="FFFFFF" w:val="clear"/>
        </w:rPr>
        <w:t>OPEN</w:t>
      </w:r>
      <w:r>
        <w:rPr>
          <w:rStyle w:val="Strong"/>
          <w:b w:val="false"/>
          <w:bCs w:val="false"/>
          <w:color w:val="212121"/>
          <w:sz w:val="26"/>
          <w:szCs w:val="26"/>
          <w:shd w:fill="FFFFFF" w:val="clear"/>
        </w:rPr>
        <w:t>,</w:t>
      </w:r>
      <w:r>
        <w:rPr>
          <w:rStyle w:val="Strong"/>
          <w:b/>
          <w:bCs/>
          <w:color w:val="212121"/>
          <w:sz w:val="26"/>
          <w:szCs w:val="26"/>
          <w:shd w:fill="FFFFFF" w:val="clear"/>
        </w:rPr>
        <w:t xml:space="preserve"> SEARCH</w:t>
      </w:r>
      <w:r>
        <w:rPr>
          <w:rStyle w:val="Strong"/>
          <w:b w:val="false"/>
          <w:bCs w:val="false"/>
          <w:color w:val="212121"/>
          <w:sz w:val="26"/>
          <w:szCs w:val="26"/>
          <w:shd w:fill="FFFFFF" w:val="clear"/>
        </w:rPr>
        <w:t xml:space="preserve">, </w:t>
      </w:r>
      <w:r>
        <w:rPr>
          <w:rStyle w:val="Strong"/>
          <w:b/>
          <w:bCs/>
          <w:color w:val="212121"/>
          <w:sz w:val="26"/>
          <w:szCs w:val="26"/>
          <w:shd w:fill="FFFFFF" w:val="clear"/>
        </w:rPr>
        <w:t>INSERT</w:t>
      </w:r>
      <w:r>
        <w:rPr>
          <w:rStyle w:val="Strong"/>
          <w:b w:val="false"/>
          <w:bCs w:val="false"/>
          <w:color w:val="212121"/>
          <w:sz w:val="26"/>
          <w:szCs w:val="26"/>
          <w:shd w:fill="FFFFFF" w:val="clear"/>
        </w:rPr>
        <w:t xml:space="preserve">, </w:t>
      </w:r>
      <w:r>
        <w:rPr>
          <w:rStyle w:val="Strong"/>
          <w:b/>
          <w:bCs/>
          <w:color w:val="212121"/>
          <w:sz w:val="26"/>
          <w:szCs w:val="26"/>
          <w:shd w:fill="FFFFFF" w:val="clear"/>
        </w:rPr>
        <w:t>UPDATE</w:t>
      </w:r>
      <w:r>
        <w:rPr>
          <w:rStyle w:val="Strong"/>
          <w:b w:val="false"/>
          <w:bCs w:val="false"/>
          <w:color w:val="212121"/>
          <w:sz w:val="26"/>
          <w:szCs w:val="26"/>
          <w:shd w:fill="FFFFFF" w:val="clear"/>
        </w:rPr>
        <w:t xml:space="preserve">, </w:t>
      </w:r>
      <w:r>
        <w:rPr>
          <w:rStyle w:val="Strong"/>
          <w:b/>
          <w:bCs/>
          <w:color w:val="212121"/>
          <w:sz w:val="26"/>
          <w:szCs w:val="26"/>
          <w:shd w:fill="FFFFFF" w:val="clear"/>
        </w:rPr>
        <w:t>BETWEEN</w:t>
      </w:r>
      <w:r>
        <w:rPr>
          <w:rStyle w:val="Strong"/>
          <w:b w:val="false"/>
          <w:bCs w:val="false"/>
          <w:color w:val="212121"/>
          <w:sz w:val="26"/>
          <w:szCs w:val="26"/>
          <w:shd w:fill="FFFFFF" w:val="clear"/>
        </w:rPr>
        <w:t>,</w:t>
      </w:r>
      <w:r>
        <w:rPr>
          <w:rStyle w:val="Strong"/>
          <w:b/>
          <w:bCs/>
          <w:color w:val="212121"/>
          <w:sz w:val="26"/>
          <w:szCs w:val="26"/>
          <w:shd w:fill="FFFFFF" w:val="clear"/>
        </w:rPr>
        <w:t xml:space="preserve"> RANK</w:t>
      </w:r>
      <w:r>
        <w:rPr>
          <w:rStyle w:val="Strong"/>
          <w:b w:val="false"/>
          <w:bCs w:val="false"/>
          <w:color w:val="212121"/>
          <w:sz w:val="26"/>
          <w:szCs w:val="26"/>
          <w:shd w:fill="FFFFFF" w:val="clear"/>
        </w:rPr>
        <w:t>,</w:t>
      </w:r>
      <w:r>
        <w:rPr>
          <w:rStyle w:val="Strong"/>
          <w:b/>
          <w:bCs/>
          <w:color w:val="212121"/>
          <w:sz w:val="26"/>
          <w:szCs w:val="26"/>
          <w:shd w:fill="FFFFFF" w:val="clear"/>
        </w:rPr>
        <w:t xml:space="preserve"> DELETE</w:t>
      </w:r>
      <w:r>
        <w:rPr>
          <w:color w:val="212121"/>
          <w:sz w:val="26"/>
          <w:szCs w:val="26"/>
          <w:shd w:fill="FFFFFF" w:val="clear"/>
        </w:rPr>
        <w:t>.</w:t>
      </w:r>
    </w:p>
    <w:p>
      <w:pPr>
        <w:pStyle w:val="ListParagraph"/>
        <w:numPr>
          <w:ilvl w:val="0"/>
          <w:numId w:val="8"/>
        </w:numPr>
        <w:shd w:val="clear" w:color="auto" w:fill="FFFFFF"/>
        <w:suppressAutoHyphens w:val="false"/>
        <w:spacing w:beforeAutospacing="1" w:after="0"/>
        <w:contextualSpacing/>
        <w:jc w:val="both"/>
        <w:rPr/>
      </w:pPr>
      <w:r>
        <w:rPr>
          <w:color w:val="212121"/>
          <w:sz w:val="26"/>
          <w:szCs w:val="26"/>
        </w:rPr>
        <w:t xml:space="preserve">Các thư mục tương ứng </w:t>
      </w:r>
      <w:r>
        <w:rPr>
          <w:color w:val="212121"/>
          <w:sz w:val="26"/>
          <w:szCs w:val="26"/>
          <w:shd w:fill="FFFFFF" w:val="clear"/>
        </w:rPr>
        <w:t xml:space="preserve">này </w:t>
      </w:r>
      <w:r>
        <w:rPr>
          <w:rFonts w:cs="Cambria"/>
          <w:color w:val="212121"/>
          <w:sz w:val="26"/>
          <w:szCs w:val="26"/>
          <w:shd w:fill="FFFFFF" w:val="clear"/>
        </w:rPr>
        <w:t>đượ</w:t>
      </w:r>
      <w:r>
        <w:rPr>
          <w:color w:val="212121"/>
          <w:sz w:val="26"/>
          <w:szCs w:val="26"/>
          <w:shd w:fill="FFFFFF" w:val="clear"/>
        </w:rPr>
        <w:t>c ch</w:t>
      </w:r>
      <w:r>
        <w:rPr>
          <w:rFonts w:cs="Cambria"/>
          <w:color w:val="212121"/>
          <w:sz w:val="26"/>
          <w:szCs w:val="26"/>
          <w:shd w:fill="FFFFFF" w:val="clear"/>
        </w:rPr>
        <w:t>ứ</w:t>
      </w:r>
      <w:r>
        <w:rPr>
          <w:color w:val="212121"/>
          <w:sz w:val="26"/>
          <w:szCs w:val="26"/>
          <w:shd w:fill="FFFFFF" w:val="clear"/>
        </w:rPr>
        <w:t>a trong các th</w:t>
      </w:r>
      <w:r>
        <w:rPr>
          <w:rFonts w:cs="Cambria"/>
          <w:color w:val="212121"/>
          <w:sz w:val="26"/>
          <w:szCs w:val="26"/>
          <w:shd w:fill="FFFFFF" w:val="clear"/>
        </w:rPr>
        <w:t>ư</w:t>
      </w:r>
      <w:r>
        <w:rPr>
          <w:color w:val="212121"/>
          <w:sz w:val="26"/>
          <w:szCs w:val="26"/>
          <w:shd w:fill="FFFFFF" w:val="clear"/>
        </w:rPr>
        <w:t xml:space="preserve"> m</w:t>
      </w:r>
      <w:r>
        <w:rPr>
          <w:rFonts w:cs="Cambria"/>
          <w:color w:val="212121"/>
          <w:sz w:val="26"/>
          <w:szCs w:val="26"/>
          <w:shd w:fill="FFFFFF" w:val="clear"/>
        </w:rPr>
        <w:t>ụ</w:t>
      </w:r>
      <w:r>
        <w:rPr>
          <w:color w:val="212121"/>
          <w:sz w:val="26"/>
          <w:szCs w:val="26"/>
          <w:shd w:fill="FFFFFF" w:val="clear"/>
        </w:rPr>
        <w:t>c có tên là các con s</w:t>
      </w:r>
      <w:r>
        <w:rPr>
          <w:rFonts w:cs="Cambria"/>
          <w:color w:val="212121"/>
          <w:sz w:val="26"/>
          <w:szCs w:val="26"/>
          <w:shd w:fill="FFFFFF" w:val="clear"/>
        </w:rPr>
        <w:t>ố</w:t>
      </w:r>
      <w:r>
        <w:rPr>
          <w:color w:val="212121"/>
          <w:sz w:val="26"/>
          <w:szCs w:val="26"/>
          <w:shd w:fill="FFFFFF" w:val="clear"/>
        </w:rPr>
        <w:t xml:space="preserve"> t</w:t>
      </w:r>
      <w:r>
        <w:rPr>
          <w:rFonts w:cs="Cambria"/>
          <w:color w:val="212121"/>
          <w:sz w:val="26"/>
          <w:szCs w:val="26"/>
          <w:shd w:fill="FFFFFF" w:val="clear"/>
        </w:rPr>
        <w:t>ươ</w:t>
      </w:r>
      <w:r>
        <w:rPr>
          <w:color w:val="212121"/>
          <w:sz w:val="26"/>
          <w:szCs w:val="26"/>
          <w:shd w:fill="FFFFFF" w:val="clear"/>
        </w:rPr>
        <w:t xml:space="preserve">ng </w:t>
      </w:r>
      <w:r>
        <w:rPr>
          <w:rFonts w:cs="Cambria"/>
          <w:color w:val="212121"/>
          <w:sz w:val="26"/>
          <w:szCs w:val="26"/>
          <w:shd w:fill="FFFFFF" w:val="clear"/>
        </w:rPr>
        <w:t>ứ</w:t>
      </w:r>
      <w:r>
        <w:rPr>
          <w:color w:val="212121"/>
          <w:sz w:val="26"/>
          <w:szCs w:val="26"/>
          <w:shd w:fill="FFFFFF" w:val="clear"/>
        </w:rPr>
        <w:t>ng v</w:t>
      </w:r>
      <w:r>
        <w:rPr>
          <w:rFonts w:cs="Cambria"/>
          <w:color w:val="212121"/>
          <w:sz w:val="26"/>
          <w:szCs w:val="26"/>
          <w:shd w:fill="FFFFFF" w:val="clear"/>
        </w:rPr>
        <w:t>ớ</w:t>
      </w:r>
      <w:r>
        <w:rPr>
          <w:color w:val="212121"/>
          <w:sz w:val="26"/>
          <w:szCs w:val="26"/>
          <w:shd w:fill="FFFFFF" w:val="clear"/>
        </w:rPr>
        <w:t>i </w:t>
      </w:r>
      <w:r>
        <w:rPr>
          <w:rStyle w:val="HTMLCode"/>
          <w:rFonts w:eastAsia="Noto Serif CJK SC"/>
          <w:color w:val="212121"/>
          <w:sz w:val="26"/>
          <w:szCs w:val="26"/>
        </w:rPr>
        <w:t>SIZE</w:t>
      </w:r>
      <w:r>
        <w:rPr>
          <w:color w:val="212121"/>
          <w:sz w:val="26"/>
          <w:szCs w:val="26"/>
          <w:shd w:fill="FFFFFF" w:val="clear"/>
        </w:rPr>
        <w:t> c</w:t>
      </w:r>
      <w:r>
        <w:rPr>
          <w:rFonts w:cs="Cambria"/>
          <w:color w:val="212121"/>
          <w:sz w:val="26"/>
          <w:szCs w:val="26"/>
          <w:shd w:fill="FFFFFF" w:val="clear"/>
        </w:rPr>
        <w:t>ủ</w:t>
      </w:r>
      <w:r>
        <w:rPr>
          <w:color w:val="212121"/>
          <w:sz w:val="26"/>
          <w:szCs w:val="26"/>
          <w:shd w:fill="FFFFFF" w:val="clear"/>
        </w:rPr>
        <w:t xml:space="preserve">a database </w:t>
      </w:r>
      <w:r>
        <w:rPr>
          <w:rFonts w:cs="Cambria"/>
          <w:color w:val="212121"/>
          <w:sz w:val="26"/>
          <w:szCs w:val="26"/>
          <w:shd w:fill="FFFFFF" w:val="clear"/>
        </w:rPr>
        <w:t>đượ</w:t>
      </w:r>
      <w:r>
        <w:rPr>
          <w:color w:val="212121"/>
          <w:sz w:val="26"/>
          <w:szCs w:val="26"/>
          <w:shd w:fill="FFFFFF" w:val="clear"/>
        </w:rPr>
        <w:t>c thao tác.</w:t>
      </w:r>
    </w:p>
    <w:p>
      <w:pPr>
        <w:pStyle w:val="ListParagraph"/>
        <w:numPr>
          <w:ilvl w:val="0"/>
          <w:numId w:val="8"/>
        </w:numPr>
        <w:shd w:val="clear" w:color="auto" w:fill="FFFFFF"/>
        <w:suppressAutoHyphens w:val="false"/>
        <w:spacing w:before="0" w:afterAutospacing="1"/>
        <w:contextualSpacing/>
        <w:jc w:val="both"/>
        <w:rPr/>
      </w:pPr>
      <w:r>
        <w:rPr>
          <w:color w:val="212121"/>
          <w:sz w:val="26"/>
          <w:szCs w:val="26"/>
        </w:rPr>
        <w:t xml:space="preserve">Ví dụ </w:t>
      </w:r>
      <w:r>
        <w:rPr>
          <w:color w:val="212121"/>
          <w:sz w:val="26"/>
          <w:szCs w:val="26"/>
          <w:shd w:fill="FFFFFF" w:val="clear"/>
        </w:rPr>
        <w:t>th</w:t>
      </w:r>
      <w:r>
        <w:rPr>
          <w:rFonts w:cs="Cambria"/>
          <w:color w:val="212121"/>
          <w:sz w:val="26"/>
          <w:szCs w:val="26"/>
          <w:shd w:fill="FFFFFF" w:val="clear"/>
        </w:rPr>
        <w:t>ư</w:t>
      </w:r>
      <w:r>
        <w:rPr>
          <w:color w:val="212121"/>
          <w:sz w:val="26"/>
          <w:szCs w:val="26"/>
          <w:shd w:fill="FFFFFF" w:val="clear"/>
        </w:rPr>
        <w:t xml:space="preserve"> m</w:t>
      </w:r>
      <w:r>
        <w:rPr>
          <w:rFonts w:cs="Cambria"/>
          <w:color w:val="212121"/>
          <w:sz w:val="26"/>
          <w:szCs w:val="26"/>
          <w:shd w:fill="FFFFFF" w:val="clear"/>
        </w:rPr>
        <w:t>ụ</w:t>
      </w:r>
      <w:r>
        <w:rPr>
          <w:color w:val="212121"/>
          <w:sz w:val="26"/>
          <w:szCs w:val="26"/>
          <w:shd w:fill="FFFFFF" w:val="clear"/>
        </w:rPr>
        <w:t>c </w:t>
      </w:r>
      <w:r>
        <w:rPr>
          <w:rStyle w:val="HTMLCode"/>
          <w:rFonts w:eastAsia="Noto Serif CJK SC"/>
          <w:color w:val="212121"/>
          <w:sz w:val="26"/>
          <w:szCs w:val="26"/>
        </w:rPr>
        <w:t>250000000</w:t>
      </w:r>
      <w:r>
        <w:rPr>
          <w:color w:val="212121"/>
          <w:sz w:val="26"/>
          <w:szCs w:val="26"/>
          <w:shd w:fill="FFFFFF" w:val="clear"/>
        </w:rPr>
        <w:t xml:space="preserve"> dùng </w:t>
      </w:r>
      <w:r>
        <w:rPr>
          <w:rFonts w:cs="Cambria"/>
          <w:color w:val="212121"/>
          <w:sz w:val="26"/>
          <w:szCs w:val="26"/>
          <w:shd w:fill="FFFFFF" w:val="clear"/>
        </w:rPr>
        <w:t>để</w:t>
      </w:r>
      <w:r>
        <w:rPr>
          <w:color w:val="212121"/>
          <w:sz w:val="26"/>
          <w:szCs w:val="26"/>
          <w:shd w:fill="FFFFFF" w:val="clear"/>
        </w:rPr>
        <w:t xml:space="preserve"> ch</w:t>
      </w:r>
      <w:r>
        <w:rPr>
          <w:rFonts w:cs="Cambria"/>
          <w:color w:val="212121"/>
          <w:sz w:val="26"/>
          <w:szCs w:val="26"/>
          <w:shd w:fill="FFFFFF" w:val="clear"/>
        </w:rPr>
        <w:t>ứ</w:t>
      </w:r>
      <w:r>
        <w:rPr>
          <w:color w:val="212121"/>
          <w:sz w:val="26"/>
          <w:szCs w:val="26"/>
          <w:shd w:fill="FFFFFF" w:val="clear"/>
        </w:rPr>
        <w:t>a các file k</w:t>
      </w:r>
      <w:r>
        <w:rPr>
          <w:rFonts w:cs="Cambria"/>
          <w:color w:val="212121"/>
          <w:sz w:val="26"/>
          <w:szCs w:val="26"/>
          <w:shd w:fill="FFFFFF" w:val="clear"/>
        </w:rPr>
        <w:t>ế</w:t>
      </w:r>
      <w:r>
        <w:rPr>
          <w:color w:val="212121"/>
          <w:sz w:val="26"/>
          <w:szCs w:val="26"/>
          <w:shd w:fill="FFFFFF" w:val="clear"/>
        </w:rPr>
        <w:t>t qu</w:t>
      </w:r>
      <w:r>
        <w:rPr>
          <w:rFonts w:cs="Cambria"/>
          <w:color w:val="212121"/>
          <w:sz w:val="26"/>
          <w:szCs w:val="26"/>
          <w:shd w:fill="FFFFFF" w:val="clear"/>
        </w:rPr>
        <w:t>ả</w:t>
      </w:r>
      <w:r>
        <w:rPr>
          <w:color w:val="212121"/>
          <w:sz w:val="26"/>
          <w:szCs w:val="26"/>
          <w:shd w:fill="FFFFFF" w:val="clear"/>
        </w:rPr>
        <w:t xml:space="preserve"> sau khi thao tác v</w:t>
      </w:r>
      <w:r>
        <w:rPr>
          <w:rFonts w:cs="Cambria"/>
          <w:color w:val="212121"/>
          <w:sz w:val="26"/>
          <w:szCs w:val="26"/>
          <w:shd w:fill="FFFFFF" w:val="clear"/>
        </w:rPr>
        <w:t>ớ</w:t>
      </w:r>
      <w:r>
        <w:rPr>
          <w:color w:val="212121"/>
          <w:sz w:val="26"/>
          <w:szCs w:val="26"/>
          <w:shd w:fill="FFFFFF" w:val="clear"/>
        </w:rPr>
        <w:t>i database có </w:t>
      </w:r>
      <w:r>
        <w:rPr>
          <w:rStyle w:val="HTMLCode"/>
          <w:rFonts w:eastAsia="Noto Serif CJK SC"/>
          <w:color w:val="212121"/>
          <w:sz w:val="26"/>
          <w:szCs w:val="26"/>
        </w:rPr>
        <w:t>250000000</w:t>
      </w:r>
      <w:r>
        <w:rPr>
          <w:color w:val="212121"/>
          <w:sz w:val="26"/>
          <w:szCs w:val="26"/>
          <w:shd w:fill="FFFFFF" w:val="clear"/>
        </w:rPr>
        <w:t> record.</w:t>
      </w:r>
    </w:p>
    <w:p>
      <w:pPr>
        <w:pStyle w:val="ListParagraph"/>
        <w:numPr>
          <w:ilvl w:val="0"/>
          <w:numId w:val="7"/>
        </w:numPr>
        <w:shd w:val="clear" w:color="auto" w:fill="FFFFFF"/>
        <w:suppressAutoHyphens w:val="false"/>
        <w:spacing w:beforeAutospacing="1" w:after="0"/>
        <w:contextualSpacing/>
        <w:jc w:val="both"/>
        <w:rPr/>
      </w:pPr>
      <w:r>
        <w:rPr>
          <w:b/>
          <w:bCs/>
          <w:color w:val="212121"/>
          <w:sz w:val="26"/>
          <w:szCs w:val="26"/>
        </w:rPr>
        <w:t>Makefile</w:t>
      </w:r>
      <w:r>
        <w:rPr>
          <w:color w:val="212121"/>
          <w:sz w:val="26"/>
          <w:szCs w:val="26"/>
        </w:rPr>
        <w:t xml:space="preserve"> dùng để </w:t>
      </w:r>
      <w:r>
        <w:rPr>
          <w:color w:val="212121"/>
          <w:sz w:val="26"/>
          <w:szCs w:val="26"/>
          <w:shd w:fill="FFFFFF" w:val="clear"/>
        </w:rPr>
        <w:t>th</w:t>
      </w:r>
      <w:r>
        <w:rPr>
          <w:rFonts w:cs="Cambria"/>
          <w:color w:val="212121"/>
          <w:sz w:val="26"/>
          <w:szCs w:val="26"/>
          <w:shd w:fill="FFFFFF" w:val="clear"/>
        </w:rPr>
        <w:t>ự</w:t>
      </w:r>
      <w:r>
        <w:rPr>
          <w:color w:val="212121"/>
          <w:sz w:val="26"/>
          <w:szCs w:val="26"/>
          <w:shd w:fill="FFFFFF" w:val="clear"/>
        </w:rPr>
        <w:t>c hi</w:t>
      </w:r>
      <w:r>
        <w:rPr>
          <w:rFonts w:cs="Cambria"/>
          <w:color w:val="212121"/>
          <w:sz w:val="26"/>
          <w:szCs w:val="26"/>
          <w:shd w:fill="FFFFFF" w:val="clear"/>
        </w:rPr>
        <w:t>ệ</w:t>
      </w:r>
      <w:r>
        <w:rPr>
          <w:color w:val="212121"/>
          <w:sz w:val="26"/>
          <w:szCs w:val="26"/>
          <w:shd w:fill="FFFFFF" w:val="clear"/>
        </w:rPr>
        <w:t>n toàn b</w:t>
      </w:r>
      <w:r>
        <w:rPr>
          <w:rFonts w:cs="Cambria"/>
          <w:color w:val="212121"/>
          <w:sz w:val="26"/>
          <w:szCs w:val="26"/>
          <w:shd w:fill="FFFFFF" w:val="clear"/>
        </w:rPr>
        <w:t>ộ</w:t>
      </w:r>
      <w:r>
        <w:rPr>
          <w:color w:val="212121"/>
          <w:sz w:val="26"/>
          <w:szCs w:val="26"/>
          <w:shd w:fill="FFFFFF" w:val="clear"/>
        </w:rPr>
        <w:t xml:space="preserve"> quá trình th</w:t>
      </w:r>
      <w:r>
        <w:rPr>
          <w:rFonts w:cs="Cambria"/>
          <w:color w:val="212121"/>
          <w:sz w:val="26"/>
          <w:szCs w:val="26"/>
          <w:shd w:fill="FFFFFF" w:val="clear"/>
        </w:rPr>
        <w:t>ử</w:t>
      </w:r>
      <w:r>
        <w:rPr>
          <w:color w:val="212121"/>
          <w:sz w:val="26"/>
          <w:szCs w:val="26"/>
          <w:shd w:fill="FFFFFF" w:val="clear"/>
        </w:rPr>
        <w:t xml:space="preserve"> nghi</w:t>
      </w:r>
      <w:r>
        <w:rPr>
          <w:rFonts w:cs="Cambria"/>
          <w:color w:val="212121"/>
          <w:sz w:val="26"/>
          <w:szCs w:val="26"/>
          <w:shd w:fill="FFFFFF" w:val="clear"/>
        </w:rPr>
        <w:t>ệ</w:t>
      </w:r>
      <w:r>
        <w:rPr>
          <w:color w:val="212121"/>
          <w:sz w:val="26"/>
          <w:szCs w:val="26"/>
          <w:shd w:fill="FFFFFF" w:val="clear"/>
        </w:rPr>
        <w:t>m, build file .cpp và th</w:t>
      </w:r>
      <w:r>
        <w:rPr>
          <w:rFonts w:cs="Cambria"/>
          <w:color w:val="212121"/>
          <w:sz w:val="26"/>
          <w:szCs w:val="26"/>
          <w:shd w:fill="FFFFFF" w:val="clear"/>
        </w:rPr>
        <w:t>ự</w:t>
      </w:r>
      <w:r>
        <w:rPr>
          <w:color w:val="212121"/>
          <w:sz w:val="26"/>
          <w:szCs w:val="26"/>
          <w:shd w:fill="FFFFFF" w:val="clear"/>
        </w:rPr>
        <w:t>c thi file CreateDatabase.sh.</w:t>
      </w:r>
    </w:p>
    <w:p>
      <w:pPr>
        <w:pStyle w:val="Normal"/>
        <w:numPr>
          <w:ilvl w:val="0"/>
          <w:numId w:val="7"/>
        </w:numPr>
        <w:shd w:val="clear" w:color="auto" w:fill="FFFFFF"/>
        <w:suppressAutoHyphens w:val="false"/>
        <w:spacing w:before="0" w:after="0"/>
        <w:jc w:val="both"/>
        <w:rPr/>
      </w:pPr>
      <w:r>
        <w:rPr>
          <w:rFonts w:eastAsia="Times New Roman" w:cs="Times New Roman"/>
          <w:b/>
          <w:bCs/>
          <w:color w:val="212121"/>
          <w:kern w:val="0"/>
          <w:sz w:val="26"/>
          <w:szCs w:val="26"/>
          <w:lang w:eastAsia="en-US" w:bidi="ar-SA"/>
        </w:rPr>
        <w:t xml:space="preserve">create_sql_files.cpp </w:t>
      </w:r>
      <w:r>
        <w:rPr>
          <w:rFonts w:eastAsia="Times New Roman" w:cs="Times New Roman"/>
          <w:color w:val="212121"/>
          <w:kern w:val="0"/>
          <w:sz w:val="26"/>
          <w:szCs w:val="26"/>
          <w:lang w:eastAsia="en-US" w:bidi="ar-SA"/>
        </w:rPr>
        <w:t xml:space="preserve">dùng </w:t>
      </w:r>
      <w:r>
        <w:rPr>
          <w:rFonts w:eastAsia="Times New Roman" w:cs="Cambria"/>
          <w:color w:val="212121"/>
          <w:kern w:val="0"/>
          <w:sz w:val="26"/>
          <w:szCs w:val="26"/>
          <w:lang w:eastAsia="en-US" w:bidi="ar-SA"/>
        </w:rPr>
        <w:t>để</w:t>
      </w:r>
      <w:r>
        <w:rPr>
          <w:rFonts w:eastAsia="Times New Roman" w:cs="Times New Roman"/>
          <w:color w:val="212121"/>
          <w:kern w:val="0"/>
          <w:sz w:val="26"/>
          <w:szCs w:val="26"/>
          <w:lang w:eastAsia="en-US" w:bidi="ar-SA"/>
        </w:rPr>
        <w:t xml:space="preserve"> t</w:t>
      </w:r>
      <w:r>
        <w:rPr>
          <w:rFonts w:eastAsia="Times New Roman" w:cs="Cambria"/>
          <w:color w:val="212121"/>
          <w:kern w:val="0"/>
          <w:sz w:val="26"/>
          <w:szCs w:val="26"/>
          <w:lang w:eastAsia="en-US" w:bidi="ar-SA"/>
        </w:rPr>
        <w:t>ạ</w:t>
      </w:r>
      <w:r>
        <w:rPr>
          <w:rFonts w:eastAsia="Times New Roman" w:cs="Times New Roman"/>
          <w:color w:val="212121"/>
          <w:kern w:val="0"/>
          <w:sz w:val="26"/>
          <w:szCs w:val="26"/>
          <w:lang w:eastAsia="en-US" w:bidi="ar-SA"/>
        </w:rPr>
        <w:t xml:space="preserve">o ra các file </w:t>
      </w:r>
      <w:r>
        <w:rPr>
          <w:rFonts w:eastAsia="Times New Roman" w:cs="Courier New"/>
          <w:color w:val="212121"/>
          <w:kern w:val="0"/>
          <w:sz w:val="26"/>
          <w:szCs w:val="26"/>
          <w:lang w:eastAsia="en-US" w:bidi="ar-SA"/>
        </w:rPr>
        <w:t xml:space="preserve">.sql </w:t>
      </w:r>
      <w:r>
        <w:rPr>
          <w:rFonts w:eastAsia="Times New Roman" w:cs="Times New Roman"/>
          <w:color w:val="212121"/>
          <w:kern w:val="0"/>
          <w:sz w:val="26"/>
          <w:szCs w:val="26"/>
          <w:lang w:eastAsia="en-US" w:bidi="ar-SA"/>
        </w:rPr>
        <w:t>và l</w:t>
      </w:r>
      <w:r>
        <w:rPr>
          <w:rFonts w:eastAsia="Times New Roman" w:cs="Cambria"/>
          <w:color w:val="212121"/>
          <w:kern w:val="0"/>
          <w:sz w:val="26"/>
          <w:szCs w:val="26"/>
          <w:lang w:eastAsia="en-US" w:bidi="ar-SA"/>
        </w:rPr>
        <w:t>ư</w:t>
      </w:r>
      <w:r>
        <w:rPr>
          <w:rFonts w:eastAsia="Times New Roman" w:cs="Times New Roman"/>
          <w:color w:val="212121"/>
          <w:kern w:val="0"/>
          <w:sz w:val="26"/>
          <w:szCs w:val="26"/>
          <w:lang w:eastAsia="en-US" w:bidi="ar-SA"/>
        </w:rPr>
        <w:t>u v</w:t>
      </w:r>
      <w:r>
        <w:rPr>
          <w:rFonts w:eastAsia="Times New Roman" w:cs="Roboto"/>
          <w:color w:val="212121"/>
          <w:kern w:val="0"/>
          <w:sz w:val="26"/>
          <w:szCs w:val="26"/>
          <w:lang w:eastAsia="en-US" w:bidi="ar-SA"/>
        </w:rPr>
        <w:t>à</w:t>
      </w:r>
      <w:r>
        <w:rPr>
          <w:rFonts w:eastAsia="Times New Roman" w:cs="Times New Roman"/>
          <w:color w:val="212121"/>
          <w:kern w:val="0"/>
          <w:sz w:val="26"/>
          <w:szCs w:val="26"/>
          <w:lang w:eastAsia="en-US" w:bidi="ar-SA"/>
        </w:rPr>
        <w:t>o th</w:t>
      </w:r>
      <w:r>
        <w:rPr>
          <w:rFonts w:eastAsia="Times New Roman" w:cs="Cambria"/>
          <w:color w:val="212121"/>
          <w:kern w:val="0"/>
          <w:sz w:val="26"/>
          <w:szCs w:val="26"/>
          <w:lang w:eastAsia="en-US" w:bidi="ar-SA"/>
        </w:rPr>
        <w:t>ư</w:t>
      </w:r>
      <w:r>
        <w:rPr>
          <w:rFonts w:eastAsia="Times New Roman" w:cs="Times New Roman"/>
          <w:color w:val="212121"/>
          <w:kern w:val="0"/>
          <w:sz w:val="26"/>
          <w:szCs w:val="26"/>
          <w:lang w:eastAsia="en-US" w:bidi="ar-SA"/>
        </w:rPr>
        <w:t xml:space="preserve"> m</w:t>
      </w:r>
      <w:r>
        <w:rPr>
          <w:rFonts w:eastAsia="Times New Roman" w:cs="Cambria"/>
          <w:color w:val="212121"/>
          <w:kern w:val="0"/>
          <w:sz w:val="26"/>
          <w:szCs w:val="26"/>
          <w:lang w:eastAsia="en-US" w:bidi="ar-SA"/>
        </w:rPr>
        <w:t>ụ</w:t>
      </w:r>
      <w:r>
        <w:rPr>
          <w:rFonts w:eastAsia="Times New Roman" w:cs="Times New Roman"/>
          <w:color w:val="212121"/>
          <w:kern w:val="0"/>
          <w:sz w:val="26"/>
          <w:szCs w:val="26"/>
          <w:lang w:eastAsia="en-US" w:bidi="ar-SA"/>
        </w:rPr>
        <w:t xml:space="preserve">c </w:t>
      </w:r>
      <w:r>
        <w:rPr>
          <w:rFonts w:eastAsia="Times New Roman" w:cs="Courier New"/>
          <w:b/>
          <w:bCs/>
          <w:color w:val="212121"/>
          <w:kern w:val="0"/>
          <w:sz w:val="26"/>
          <w:szCs w:val="26"/>
          <w:lang w:eastAsia="en-US" w:bidi="ar-SA"/>
        </w:rPr>
        <w:t>sql</w:t>
      </w:r>
      <w:r>
        <w:rPr>
          <w:rFonts w:eastAsia="Times New Roman" w:cs="Times New Roman"/>
          <w:color w:val="212121"/>
          <w:kern w:val="0"/>
          <w:sz w:val="26"/>
          <w:szCs w:val="26"/>
          <w:lang w:eastAsia="en-US" w:bidi="ar-SA"/>
        </w:rPr>
        <w:t>.</w:t>
      </w:r>
    </w:p>
    <w:p>
      <w:pPr>
        <w:pStyle w:val="Normal"/>
        <w:numPr>
          <w:ilvl w:val="0"/>
          <w:numId w:val="7"/>
        </w:numPr>
        <w:shd w:val="clear" w:color="auto" w:fill="FFFFFF"/>
        <w:suppressAutoHyphens w:val="false"/>
        <w:spacing w:before="0" w:after="0"/>
        <w:jc w:val="both"/>
        <w:rPr/>
      </w:pPr>
      <w:r>
        <w:rPr>
          <w:rFonts w:eastAsia="Times New Roman" w:cs="Times New Roman"/>
          <w:b/>
          <w:bCs/>
          <w:color w:val="212121"/>
          <w:kern w:val="0"/>
          <w:sz w:val="26"/>
          <w:szCs w:val="26"/>
          <w:lang w:eastAsia="en-US" w:bidi="ar-SA"/>
        </w:rPr>
        <w:t xml:space="preserve">CreateDatabase.sh </w:t>
      </w:r>
      <w:r>
        <w:rPr>
          <w:rFonts w:eastAsia="Times New Roman" w:cs="Times New Roman"/>
          <w:color w:val="212121"/>
          <w:kern w:val="0"/>
          <w:sz w:val="26"/>
          <w:szCs w:val="26"/>
          <w:lang w:eastAsia="en-US" w:bidi="ar-SA"/>
        </w:rPr>
        <w:t>nh</w:t>
      </w:r>
      <w:r>
        <w:rPr>
          <w:rFonts w:eastAsia="Times New Roman" w:cs="Cambria"/>
          <w:color w:val="212121"/>
          <w:kern w:val="0"/>
          <w:sz w:val="26"/>
          <w:szCs w:val="26"/>
          <w:lang w:eastAsia="en-US" w:bidi="ar-SA"/>
        </w:rPr>
        <w:t>ậ</w:t>
      </w:r>
      <w:r>
        <w:rPr>
          <w:rFonts w:eastAsia="Times New Roman" w:cs="Times New Roman"/>
          <w:color w:val="212121"/>
          <w:kern w:val="0"/>
          <w:sz w:val="26"/>
          <w:szCs w:val="26"/>
          <w:lang w:eastAsia="en-US" w:bidi="ar-SA"/>
        </w:rPr>
        <w:t xml:space="preserve">n 1 </w:t>
      </w:r>
      <w:r>
        <w:rPr>
          <w:rFonts w:eastAsia="Times New Roman" w:cs="Cambria"/>
          <w:color w:val="212121"/>
          <w:kern w:val="0"/>
          <w:sz w:val="26"/>
          <w:szCs w:val="26"/>
          <w:lang w:eastAsia="en-US" w:bidi="ar-SA"/>
        </w:rPr>
        <w:t>đố</w:t>
      </w:r>
      <w:r>
        <w:rPr>
          <w:rFonts w:eastAsia="Times New Roman" w:cs="Times New Roman"/>
          <w:color w:val="212121"/>
          <w:kern w:val="0"/>
          <w:sz w:val="26"/>
          <w:szCs w:val="26"/>
          <w:lang w:eastAsia="en-US" w:bidi="ar-SA"/>
        </w:rPr>
        <w:t>i s</w:t>
      </w:r>
      <w:r>
        <w:rPr>
          <w:rFonts w:eastAsia="Times New Roman" w:cs="Cambria"/>
          <w:color w:val="212121"/>
          <w:kern w:val="0"/>
          <w:sz w:val="26"/>
          <w:szCs w:val="26"/>
          <w:lang w:eastAsia="en-US" w:bidi="ar-SA"/>
        </w:rPr>
        <w:t>ố</w:t>
      </w:r>
      <w:r>
        <w:rPr>
          <w:rFonts w:eastAsia="Times New Roman" w:cs="Times New Roman"/>
          <w:color w:val="212121"/>
          <w:kern w:val="0"/>
          <w:sz w:val="26"/>
          <w:szCs w:val="26"/>
          <w:lang w:eastAsia="en-US" w:bidi="ar-SA"/>
        </w:rPr>
        <w:t xml:space="preserve"> là </w:t>
      </w:r>
      <w:r>
        <w:rPr>
          <w:rFonts w:eastAsia="Times New Roman" w:cs="Courier New"/>
          <w:color w:val="212121"/>
          <w:kern w:val="0"/>
          <w:sz w:val="26"/>
          <w:szCs w:val="26"/>
          <w:lang w:eastAsia="en-US" w:bidi="ar-SA"/>
        </w:rPr>
        <w:t>SIZE (kích thước của database tương ứng)</w:t>
      </w:r>
      <w:r>
        <w:rPr>
          <w:rFonts w:eastAsia="Times New Roman" w:cs="Times New Roman"/>
          <w:color w:val="212121"/>
          <w:kern w:val="0"/>
          <w:sz w:val="26"/>
          <w:szCs w:val="26"/>
          <w:lang w:eastAsia="en-US" w:bidi="ar-SA"/>
        </w:rPr>
        <w:t xml:space="preserve">, và dùng </w:t>
      </w:r>
      <w:r>
        <w:rPr>
          <w:rFonts w:eastAsia="Times New Roman" w:cs="Cambria"/>
          <w:color w:val="212121"/>
          <w:kern w:val="0"/>
          <w:sz w:val="26"/>
          <w:szCs w:val="26"/>
          <w:lang w:eastAsia="en-US" w:bidi="ar-SA"/>
        </w:rPr>
        <w:t>để</w:t>
      </w:r>
      <w:r>
        <w:rPr>
          <w:rFonts w:eastAsia="Times New Roman" w:cs="Times New Roman"/>
          <w:color w:val="212121"/>
          <w:kern w:val="0"/>
          <w:sz w:val="26"/>
          <w:szCs w:val="26"/>
          <w:lang w:eastAsia="en-US" w:bidi="ar-SA"/>
        </w:rPr>
        <w:t xml:space="preserve"> t</w:t>
      </w:r>
      <w:r>
        <w:rPr>
          <w:rFonts w:eastAsia="Times New Roman" w:cs="Cambria"/>
          <w:color w:val="212121"/>
          <w:kern w:val="0"/>
          <w:sz w:val="26"/>
          <w:szCs w:val="26"/>
          <w:lang w:eastAsia="en-US" w:bidi="ar-SA"/>
        </w:rPr>
        <w:t>ạ</w:t>
      </w:r>
      <w:r>
        <w:rPr>
          <w:rFonts w:eastAsia="Times New Roman" w:cs="Times New Roman"/>
          <w:color w:val="212121"/>
          <w:kern w:val="0"/>
          <w:sz w:val="26"/>
          <w:szCs w:val="26"/>
          <w:lang w:eastAsia="en-US" w:bidi="ar-SA"/>
        </w:rPr>
        <w:t>o ra m</w:t>
      </w:r>
      <w:r>
        <w:rPr>
          <w:rFonts w:eastAsia="Times New Roman" w:cs="Cambria"/>
          <w:color w:val="212121"/>
          <w:kern w:val="0"/>
          <w:sz w:val="26"/>
          <w:szCs w:val="26"/>
          <w:lang w:eastAsia="en-US" w:bidi="ar-SA"/>
        </w:rPr>
        <w:t>ộ</w:t>
      </w:r>
      <w:r>
        <w:rPr>
          <w:rFonts w:eastAsia="Times New Roman" w:cs="Times New Roman"/>
          <w:color w:val="212121"/>
          <w:kern w:val="0"/>
          <w:sz w:val="26"/>
          <w:szCs w:val="26"/>
          <w:lang w:eastAsia="en-US" w:bidi="ar-SA"/>
        </w:rPr>
        <w:t>t database m</w:t>
      </w:r>
      <w:r>
        <w:rPr>
          <w:rFonts w:eastAsia="Times New Roman" w:cs="Cambria"/>
          <w:color w:val="212121"/>
          <w:kern w:val="0"/>
          <w:sz w:val="26"/>
          <w:szCs w:val="26"/>
          <w:lang w:eastAsia="en-US" w:bidi="ar-SA"/>
        </w:rPr>
        <w:t>ẫ</w:t>
      </w:r>
      <w:r>
        <w:rPr>
          <w:rFonts w:eastAsia="Times New Roman" w:cs="Times New Roman"/>
          <w:color w:val="212121"/>
          <w:kern w:val="0"/>
          <w:sz w:val="26"/>
          <w:szCs w:val="26"/>
          <w:lang w:eastAsia="en-US" w:bidi="ar-SA"/>
        </w:rPr>
        <w:t>u có s</w:t>
      </w:r>
      <w:r>
        <w:rPr>
          <w:rFonts w:eastAsia="Times New Roman" w:cs="Cambria"/>
          <w:color w:val="212121"/>
          <w:kern w:val="0"/>
          <w:sz w:val="26"/>
          <w:szCs w:val="26"/>
          <w:lang w:eastAsia="en-US" w:bidi="ar-SA"/>
        </w:rPr>
        <w:t>ố</w:t>
      </w:r>
      <w:r>
        <w:rPr>
          <w:rFonts w:eastAsia="Times New Roman" w:cs="Times New Roman"/>
          <w:color w:val="212121"/>
          <w:kern w:val="0"/>
          <w:sz w:val="26"/>
          <w:szCs w:val="26"/>
          <w:lang w:eastAsia="en-US" w:bidi="ar-SA"/>
        </w:rPr>
        <w:t xml:space="preserve"> l</w:t>
      </w:r>
      <w:r>
        <w:rPr>
          <w:rFonts w:eastAsia="Times New Roman" w:cs="Cambria"/>
          <w:color w:val="212121"/>
          <w:kern w:val="0"/>
          <w:sz w:val="26"/>
          <w:szCs w:val="26"/>
          <w:lang w:eastAsia="en-US" w:bidi="ar-SA"/>
        </w:rPr>
        <w:t>ượ</w:t>
      </w:r>
      <w:r>
        <w:rPr>
          <w:rFonts w:eastAsia="Times New Roman" w:cs="Times New Roman"/>
          <w:color w:val="212121"/>
          <w:kern w:val="0"/>
          <w:sz w:val="26"/>
          <w:szCs w:val="26"/>
          <w:lang w:eastAsia="en-US" w:bidi="ar-SA"/>
        </w:rPr>
        <w:t xml:space="preserve">ng record </w:t>
      </w:r>
      <w:r>
        <w:rPr>
          <w:rFonts w:eastAsia="Times New Roman" w:cs="Cambria"/>
          <w:color w:val="212121"/>
          <w:kern w:val="0"/>
          <w:sz w:val="26"/>
          <w:szCs w:val="26"/>
          <w:lang w:eastAsia="en-US" w:bidi="ar-SA"/>
        </w:rPr>
        <w:t>đ</w:t>
      </w:r>
      <w:r>
        <w:rPr>
          <w:rFonts w:eastAsia="Times New Roman" w:cs="Roboto"/>
          <w:color w:val="212121"/>
          <w:kern w:val="0"/>
          <w:sz w:val="26"/>
          <w:szCs w:val="26"/>
          <w:lang w:eastAsia="en-US" w:bidi="ar-SA"/>
        </w:rPr>
        <w:t>ú</w:t>
      </w:r>
      <w:r>
        <w:rPr>
          <w:rFonts w:eastAsia="Times New Roman" w:cs="Times New Roman"/>
          <w:color w:val="212121"/>
          <w:kern w:val="0"/>
          <w:sz w:val="26"/>
          <w:szCs w:val="26"/>
          <w:lang w:eastAsia="en-US" w:bidi="ar-SA"/>
        </w:rPr>
        <w:t>ng b</w:t>
      </w:r>
      <w:r>
        <w:rPr>
          <w:rFonts w:eastAsia="Times New Roman" w:cs="Cambria"/>
          <w:color w:val="212121"/>
          <w:kern w:val="0"/>
          <w:sz w:val="26"/>
          <w:szCs w:val="26"/>
          <w:lang w:eastAsia="en-US" w:bidi="ar-SA"/>
        </w:rPr>
        <w:t>ằ</w:t>
      </w:r>
      <w:r>
        <w:rPr>
          <w:rFonts w:eastAsia="Times New Roman" w:cs="Times New Roman"/>
          <w:color w:val="212121"/>
          <w:kern w:val="0"/>
          <w:sz w:val="26"/>
          <w:szCs w:val="26"/>
          <w:lang w:eastAsia="en-US" w:bidi="ar-SA"/>
        </w:rPr>
        <w:t xml:space="preserve">ng </w:t>
      </w:r>
      <w:r>
        <w:rPr>
          <w:rFonts w:eastAsia="Times New Roman" w:cs="Courier New"/>
          <w:color w:val="212121"/>
          <w:kern w:val="0"/>
          <w:sz w:val="26"/>
          <w:szCs w:val="26"/>
          <w:lang w:eastAsia="en-US" w:bidi="ar-SA"/>
        </w:rPr>
        <w:t>SIZE</w:t>
      </w:r>
      <w:r>
        <w:rPr>
          <w:rFonts w:eastAsia="Times New Roman" w:cs="Times New Roman"/>
          <w:color w:val="212121"/>
          <w:kern w:val="0"/>
          <w:sz w:val="26"/>
          <w:szCs w:val="26"/>
          <w:lang w:eastAsia="en-US" w:bidi="ar-SA"/>
        </w:rPr>
        <w:t>.</w:t>
      </w:r>
    </w:p>
    <w:p>
      <w:pPr>
        <w:pStyle w:val="Normal"/>
        <w:numPr>
          <w:ilvl w:val="0"/>
          <w:numId w:val="7"/>
        </w:numPr>
        <w:shd w:val="clear" w:color="auto" w:fill="FFFFFF"/>
        <w:suppressAutoHyphens w:val="false"/>
        <w:spacing w:before="0" w:after="0"/>
        <w:jc w:val="both"/>
        <w:rPr/>
      </w:pPr>
      <w:r>
        <w:rPr>
          <w:rFonts w:eastAsia="Times New Roman" w:cs="Times New Roman"/>
          <w:b/>
          <w:bCs/>
          <w:color w:val="212121"/>
          <w:kern w:val="0"/>
          <w:sz w:val="26"/>
          <w:szCs w:val="26"/>
          <w:lang w:eastAsia="en-US" w:bidi="ar-SA"/>
        </w:rPr>
        <w:t xml:space="preserve">measure_ram.sh </w:t>
      </w:r>
      <w:r>
        <w:rPr>
          <w:rFonts w:eastAsia="Times New Roman" w:cs="Times New Roman"/>
          <w:color w:val="212121"/>
          <w:kern w:val="0"/>
          <w:sz w:val="26"/>
          <w:szCs w:val="26"/>
          <w:lang w:eastAsia="en-US" w:bidi="ar-SA"/>
        </w:rPr>
        <w:t>nh</w:t>
      </w:r>
      <w:r>
        <w:rPr>
          <w:rFonts w:eastAsia="Times New Roman" w:cs="Cambria"/>
          <w:color w:val="212121"/>
          <w:kern w:val="0"/>
          <w:sz w:val="26"/>
          <w:szCs w:val="26"/>
          <w:lang w:eastAsia="en-US" w:bidi="ar-SA"/>
        </w:rPr>
        <w:t>ậ</w:t>
      </w:r>
      <w:r>
        <w:rPr>
          <w:rFonts w:eastAsia="Times New Roman" w:cs="Times New Roman"/>
          <w:color w:val="212121"/>
          <w:kern w:val="0"/>
          <w:sz w:val="26"/>
          <w:szCs w:val="26"/>
          <w:lang w:eastAsia="en-US" w:bidi="ar-SA"/>
        </w:rPr>
        <w:t xml:space="preserve">n 2 </w:t>
      </w:r>
      <w:r>
        <w:rPr>
          <w:rFonts w:eastAsia="Times New Roman" w:cs="Cambria"/>
          <w:color w:val="212121"/>
          <w:kern w:val="0"/>
          <w:sz w:val="26"/>
          <w:szCs w:val="26"/>
          <w:lang w:eastAsia="en-US" w:bidi="ar-SA"/>
        </w:rPr>
        <w:t>đố</w:t>
      </w:r>
      <w:r>
        <w:rPr>
          <w:rFonts w:eastAsia="Times New Roman" w:cs="Times New Roman"/>
          <w:color w:val="212121"/>
          <w:kern w:val="0"/>
          <w:sz w:val="26"/>
          <w:szCs w:val="26"/>
          <w:lang w:eastAsia="en-US" w:bidi="ar-SA"/>
        </w:rPr>
        <w:t>i s</w:t>
      </w:r>
      <w:r>
        <w:rPr>
          <w:rFonts w:eastAsia="Times New Roman" w:cs="Cambria"/>
          <w:color w:val="212121"/>
          <w:kern w:val="0"/>
          <w:sz w:val="26"/>
          <w:szCs w:val="26"/>
          <w:lang w:eastAsia="en-US" w:bidi="ar-SA"/>
        </w:rPr>
        <w:t>ố là</w:t>
      </w:r>
      <w:r>
        <w:rPr>
          <w:rFonts w:eastAsia="Times New Roman" w:cs="Times New Roman"/>
          <w:color w:val="212121"/>
          <w:kern w:val="0"/>
          <w:sz w:val="26"/>
          <w:szCs w:val="26"/>
          <w:lang w:eastAsia="en-US" w:bidi="ar-SA"/>
        </w:rPr>
        <w:t xml:space="preserve"> </w:t>
      </w:r>
      <w:r>
        <w:rPr>
          <w:rFonts w:eastAsia="Times New Roman" w:cs="Courier New"/>
          <w:color w:val="212121"/>
          <w:kern w:val="0"/>
          <w:sz w:val="26"/>
          <w:szCs w:val="26"/>
          <w:lang w:eastAsia="en-US" w:bidi="ar-SA"/>
        </w:rPr>
        <w:t>SIZE (kích thước của database tương ứng) và</w:t>
      </w:r>
      <w:r>
        <w:rPr>
          <w:rFonts w:eastAsia="Times New Roman" w:cs="Times New Roman"/>
          <w:color w:val="212121"/>
          <w:kern w:val="0"/>
          <w:sz w:val="26"/>
          <w:szCs w:val="26"/>
          <w:lang w:eastAsia="en-US" w:bidi="ar-SA"/>
        </w:rPr>
        <w:t xml:space="preserve"> </w:t>
      </w:r>
      <w:r>
        <w:rPr>
          <w:rFonts w:eastAsia="Times New Roman" w:cs="Courier New"/>
          <w:color w:val="212121"/>
          <w:kern w:val="0"/>
          <w:sz w:val="26"/>
          <w:szCs w:val="26"/>
          <w:lang w:eastAsia="en-US" w:bidi="ar-SA"/>
        </w:rPr>
        <w:t>OPERATION (hành động thực thi)</w:t>
      </w:r>
      <w:r>
        <w:rPr>
          <w:rFonts w:eastAsia="Times New Roman" w:cs="Times New Roman"/>
          <w:color w:val="212121"/>
          <w:kern w:val="0"/>
          <w:sz w:val="26"/>
          <w:szCs w:val="26"/>
          <w:lang w:eastAsia="en-US" w:bidi="ar-SA"/>
        </w:rPr>
        <w:t xml:space="preserve">, dùng </w:t>
      </w:r>
      <w:r>
        <w:rPr>
          <w:rFonts w:eastAsia="Times New Roman" w:cs="Cambria"/>
          <w:color w:val="212121"/>
          <w:kern w:val="0"/>
          <w:sz w:val="26"/>
          <w:szCs w:val="26"/>
          <w:lang w:eastAsia="en-US" w:bidi="ar-SA"/>
        </w:rPr>
        <w:t>để</w:t>
      </w:r>
      <w:r>
        <w:rPr>
          <w:rFonts w:eastAsia="Times New Roman" w:cs="Times New Roman"/>
          <w:color w:val="212121"/>
          <w:kern w:val="0"/>
          <w:sz w:val="26"/>
          <w:szCs w:val="26"/>
          <w:lang w:eastAsia="en-US" w:bidi="ar-SA"/>
        </w:rPr>
        <w:t xml:space="preserve"> </w:t>
      </w:r>
      <w:r>
        <w:rPr>
          <w:rFonts w:eastAsia="Times New Roman" w:cs="Cambria"/>
          <w:color w:val="212121"/>
          <w:kern w:val="0"/>
          <w:sz w:val="26"/>
          <w:szCs w:val="26"/>
          <w:lang w:eastAsia="en-US" w:bidi="ar-SA"/>
        </w:rPr>
        <w:t>đ</w:t>
      </w:r>
      <w:r>
        <w:rPr>
          <w:rFonts w:eastAsia="Times New Roman" w:cs="Times New Roman"/>
          <w:color w:val="212121"/>
          <w:kern w:val="0"/>
          <w:sz w:val="26"/>
          <w:szCs w:val="26"/>
          <w:lang w:eastAsia="en-US" w:bidi="ar-SA"/>
        </w:rPr>
        <w:t>o l</w:t>
      </w:r>
      <w:r>
        <w:rPr>
          <w:rFonts w:eastAsia="Times New Roman" w:cs="Cambria"/>
          <w:color w:val="212121"/>
          <w:kern w:val="0"/>
          <w:sz w:val="26"/>
          <w:szCs w:val="26"/>
          <w:lang w:eastAsia="en-US" w:bidi="ar-SA"/>
        </w:rPr>
        <w:t>ượ</w:t>
      </w:r>
      <w:r>
        <w:rPr>
          <w:rFonts w:eastAsia="Times New Roman" w:cs="Times New Roman"/>
          <w:color w:val="212121"/>
          <w:kern w:val="0"/>
          <w:sz w:val="26"/>
          <w:szCs w:val="26"/>
          <w:lang w:eastAsia="en-US" w:bidi="ar-SA"/>
        </w:rPr>
        <w:t>ng Ram và dung l</w:t>
      </w:r>
      <w:r>
        <w:rPr>
          <w:rFonts w:eastAsia="Times New Roman" w:cs="Cambria"/>
          <w:color w:val="212121"/>
          <w:kern w:val="0"/>
          <w:sz w:val="26"/>
          <w:szCs w:val="26"/>
          <w:lang w:eastAsia="en-US" w:bidi="ar-SA"/>
        </w:rPr>
        <w:t>ượ</w:t>
      </w:r>
      <w:r>
        <w:rPr>
          <w:rFonts w:eastAsia="Times New Roman" w:cs="Times New Roman"/>
          <w:color w:val="212121"/>
          <w:kern w:val="0"/>
          <w:sz w:val="26"/>
          <w:szCs w:val="26"/>
          <w:lang w:eastAsia="en-US" w:bidi="ar-SA"/>
        </w:rPr>
        <w:t xml:space="preserve">ng </w:t>
      </w:r>
      <w:r>
        <w:rPr>
          <w:rFonts w:eastAsia="Times New Roman" w:cs="Cambria"/>
          <w:color w:val="212121"/>
          <w:kern w:val="0"/>
          <w:sz w:val="26"/>
          <w:szCs w:val="26"/>
          <w:lang w:eastAsia="en-US" w:bidi="ar-SA"/>
        </w:rPr>
        <w:t>đĩ</w:t>
      </w:r>
      <w:r>
        <w:rPr>
          <w:rFonts w:eastAsia="Times New Roman" w:cs="Times New Roman"/>
          <w:color w:val="212121"/>
          <w:kern w:val="0"/>
          <w:sz w:val="26"/>
          <w:szCs w:val="26"/>
          <w:lang w:eastAsia="en-US" w:bidi="ar-SA"/>
        </w:rPr>
        <w:t>a c</w:t>
      </w:r>
      <w:r>
        <w:rPr>
          <w:rFonts w:eastAsia="Times New Roman" w:cs="Cambria"/>
          <w:color w:val="212121"/>
          <w:kern w:val="0"/>
          <w:sz w:val="26"/>
          <w:szCs w:val="26"/>
          <w:lang w:eastAsia="en-US" w:bidi="ar-SA"/>
        </w:rPr>
        <w:t>ứ</w:t>
      </w:r>
      <w:r>
        <w:rPr>
          <w:rFonts w:eastAsia="Times New Roman" w:cs="Times New Roman"/>
          <w:color w:val="212121"/>
          <w:kern w:val="0"/>
          <w:sz w:val="26"/>
          <w:szCs w:val="26"/>
          <w:lang w:eastAsia="en-US" w:bidi="ar-SA"/>
        </w:rPr>
        <w:t xml:space="preserve">ng </w:t>
      </w:r>
      <w:r>
        <w:rPr>
          <w:rFonts w:eastAsia="Times New Roman" w:cs="Cambria"/>
          <w:color w:val="212121"/>
          <w:kern w:val="0"/>
          <w:sz w:val="26"/>
          <w:szCs w:val="26"/>
          <w:lang w:eastAsia="en-US" w:bidi="ar-SA"/>
        </w:rPr>
        <w:t>đượ</w:t>
      </w:r>
      <w:r>
        <w:rPr>
          <w:rFonts w:eastAsia="Times New Roman" w:cs="Times New Roman"/>
          <w:color w:val="212121"/>
          <w:kern w:val="0"/>
          <w:sz w:val="26"/>
          <w:szCs w:val="26"/>
          <w:lang w:eastAsia="en-US" w:bidi="ar-SA"/>
        </w:rPr>
        <w:t>c s</w:t>
      </w:r>
      <w:r>
        <w:rPr>
          <w:rFonts w:eastAsia="Times New Roman" w:cs="Cambria"/>
          <w:color w:val="212121"/>
          <w:kern w:val="0"/>
          <w:sz w:val="26"/>
          <w:szCs w:val="26"/>
          <w:lang w:eastAsia="en-US" w:bidi="ar-SA"/>
        </w:rPr>
        <w:t>ử</w:t>
      </w:r>
      <w:r>
        <w:rPr>
          <w:rFonts w:eastAsia="Times New Roman" w:cs="Times New Roman"/>
          <w:color w:val="212121"/>
          <w:kern w:val="0"/>
          <w:sz w:val="26"/>
          <w:szCs w:val="26"/>
          <w:lang w:eastAsia="en-US" w:bidi="ar-SA"/>
        </w:rPr>
        <w:t xml:space="preserve"> d</w:t>
      </w:r>
      <w:r>
        <w:rPr>
          <w:rFonts w:eastAsia="Times New Roman" w:cs="Cambria"/>
          <w:color w:val="212121"/>
          <w:kern w:val="0"/>
          <w:sz w:val="26"/>
          <w:szCs w:val="26"/>
          <w:lang w:eastAsia="en-US" w:bidi="ar-SA"/>
        </w:rPr>
        <w:t>ụ</w:t>
      </w:r>
      <w:r>
        <w:rPr>
          <w:rFonts w:eastAsia="Times New Roman" w:cs="Times New Roman"/>
          <w:color w:val="212121"/>
          <w:kern w:val="0"/>
          <w:sz w:val="26"/>
          <w:szCs w:val="26"/>
          <w:lang w:eastAsia="en-US" w:bidi="ar-SA"/>
        </w:rPr>
        <w:t>ng b</w:t>
      </w:r>
      <w:r>
        <w:rPr>
          <w:rFonts w:eastAsia="Times New Roman" w:cs="Cambria"/>
          <w:color w:val="212121"/>
          <w:kern w:val="0"/>
          <w:sz w:val="26"/>
          <w:szCs w:val="26"/>
          <w:lang w:eastAsia="en-US" w:bidi="ar-SA"/>
        </w:rPr>
        <w:t>ở</w:t>
      </w:r>
      <w:r>
        <w:rPr>
          <w:rFonts w:eastAsia="Times New Roman" w:cs="Times New Roman"/>
          <w:color w:val="212121"/>
          <w:kern w:val="0"/>
          <w:sz w:val="26"/>
          <w:szCs w:val="26"/>
          <w:lang w:eastAsia="en-US" w:bidi="ar-SA"/>
        </w:rPr>
        <w:t>i sqlite khi th</w:t>
      </w:r>
      <w:r>
        <w:rPr>
          <w:rFonts w:eastAsia="Times New Roman" w:cs="Cambria"/>
          <w:color w:val="212121"/>
          <w:kern w:val="0"/>
          <w:sz w:val="26"/>
          <w:szCs w:val="26"/>
          <w:lang w:eastAsia="en-US" w:bidi="ar-SA"/>
        </w:rPr>
        <w:t>ự</w:t>
      </w:r>
      <w:r>
        <w:rPr>
          <w:rFonts w:eastAsia="Times New Roman" w:cs="Times New Roman"/>
          <w:color w:val="212121"/>
          <w:kern w:val="0"/>
          <w:sz w:val="26"/>
          <w:szCs w:val="26"/>
          <w:lang w:eastAsia="en-US" w:bidi="ar-SA"/>
        </w:rPr>
        <w:t xml:space="preserve">c thi </w:t>
      </w:r>
      <w:r>
        <w:rPr>
          <w:rFonts w:eastAsia="Times New Roman" w:cs="Courier New"/>
          <w:color w:val="212121"/>
          <w:kern w:val="0"/>
          <w:sz w:val="26"/>
          <w:szCs w:val="26"/>
          <w:lang w:eastAsia="en-US" w:bidi="ar-SA"/>
        </w:rPr>
        <w:t xml:space="preserve">OPERATION </w:t>
      </w:r>
      <w:r>
        <w:rPr>
          <w:rFonts w:eastAsia="Times New Roman" w:cs="Times New Roman"/>
          <w:color w:val="212121"/>
          <w:kern w:val="0"/>
          <w:sz w:val="26"/>
          <w:szCs w:val="26"/>
          <w:lang w:eastAsia="en-US" w:bidi="ar-SA"/>
        </w:rPr>
        <w:t xml:space="preserve">trên database có </w:t>
      </w:r>
      <w:r>
        <w:rPr>
          <w:rFonts w:eastAsia="Times New Roman" w:cs="Courier New"/>
          <w:color w:val="212121"/>
          <w:kern w:val="0"/>
          <w:sz w:val="26"/>
          <w:szCs w:val="26"/>
          <w:lang w:eastAsia="en-US" w:bidi="ar-SA"/>
        </w:rPr>
        <w:t xml:space="preserve">SIZE </w:t>
      </w:r>
      <w:r>
        <w:rPr>
          <w:rFonts w:eastAsia="Times New Roman" w:cs="Times New Roman"/>
          <w:color w:val="212121"/>
          <w:kern w:val="0"/>
          <w:sz w:val="26"/>
          <w:szCs w:val="26"/>
          <w:lang w:eastAsia="en-US" w:bidi="ar-SA"/>
        </w:rPr>
        <w:t>record.</w:t>
      </w:r>
    </w:p>
    <w:p>
      <w:pPr>
        <w:pStyle w:val="Normal"/>
        <w:numPr>
          <w:ilvl w:val="0"/>
          <w:numId w:val="7"/>
        </w:numPr>
        <w:shd w:val="clear" w:color="auto" w:fill="FFFFFF"/>
        <w:suppressAutoHyphens w:val="false"/>
        <w:spacing w:before="0" w:after="0"/>
        <w:jc w:val="both"/>
        <w:rPr/>
      </w:pPr>
      <w:r>
        <w:rPr>
          <w:rFonts w:eastAsia="Times New Roman" w:cs="Times New Roman"/>
          <w:b/>
          <w:bCs/>
          <w:color w:val="212121"/>
          <w:kern w:val="0"/>
          <w:sz w:val="26"/>
          <w:szCs w:val="26"/>
          <w:lang w:eastAsia="en-US" w:bidi="ar-SA"/>
        </w:rPr>
        <w:t xml:space="preserve">recovery.sh </w:t>
      </w:r>
      <w:r>
        <w:rPr>
          <w:rFonts w:eastAsia="Times New Roman" w:cs="Times New Roman"/>
          <w:color w:val="212121"/>
          <w:kern w:val="0"/>
          <w:sz w:val="26"/>
          <w:szCs w:val="26"/>
          <w:lang w:eastAsia="en-US" w:bidi="ar-SA"/>
        </w:rPr>
        <w:t>nh</w:t>
      </w:r>
      <w:r>
        <w:rPr>
          <w:rFonts w:eastAsia="Times New Roman" w:cs="Cambria"/>
          <w:color w:val="212121"/>
          <w:kern w:val="0"/>
          <w:sz w:val="26"/>
          <w:szCs w:val="26"/>
          <w:lang w:eastAsia="en-US" w:bidi="ar-SA"/>
        </w:rPr>
        <w:t>ậ</w:t>
      </w:r>
      <w:r>
        <w:rPr>
          <w:rFonts w:eastAsia="Times New Roman" w:cs="Times New Roman"/>
          <w:color w:val="212121"/>
          <w:kern w:val="0"/>
          <w:sz w:val="26"/>
          <w:szCs w:val="26"/>
          <w:lang w:eastAsia="en-US" w:bidi="ar-SA"/>
        </w:rPr>
        <w:t xml:space="preserve">n 1 </w:t>
      </w:r>
      <w:r>
        <w:rPr>
          <w:rFonts w:eastAsia="Times New Roman" w:cs="Cambria"/>
          <w:color w:val="212121"/>
          <w:kern w:val="0"/>
          <w:sz w:val="26"/>
          <w:szCs w:val="26"/>
          <w:lang w:eastAsia="en-US" w:bidi="ar-SA"/>
        </w:rPr>
        <w:t>đố</w:t>
      </w:r>
      <w:r>
        <w:rPr>
          <w:rFonts w:eastAsia="Times New Roman" w:cs="Times New Roman"/>
          <w:color w:val="212121"/>
          <w:kern w:val="0"/>
          <w:sz w:val="26"/>
          <w:szCs w:val="26"/>
          <w:lang w:eastAsia="en-US" w:bidi="ar-SA"/>
        </w:rPr>
        <w:t>i s</w:t>
      </w:r>
      <w:r>
        <w:rPr>
          <w:rFonts w:eastAsia="Times New Roman" w:cs="Cambria"/>
          <w:color w:val="212121"/>
          <w:kern w:val="0"/>
          <w:sz w:val="26"/>
          <w:szCs w:val="26"/>
          <w:lang w:eastAsia="en-US" w:bidi="ar-SA"/>
        </w:rPr>
        <w:t>ố</w:t>
      </w:r>
      <w:r>
        <w:rPr>
          <w:rFonts w:eastAsia="Times New Roman" w:cs="Times New Roman"/>
          <w:color w:val="212121"/>
          <w:kern w:val="0"/>
          <w:sz w:val="26"/>
          <w:szCs w:val="26"/>
          <w:lang w:eastAsia="en-US" w:bidi="ar-SA"/>
        </w:rPr>
        <w:t xml:space="preserve"> là </w:t>
      </w:r>
      <w:r>
        <w:rPr>
          <w:rFonts w:eastAsia="Times New Roman" w:cs="Courier New"/>
          <w:color w:val="212121"/>
          <w:kern w:val="0"/>
          <w:sz w:val="26"/>
          <w:szCs w:val="26"/>
          <w:lang w:eastAsia="en-US" w:bidi="ar-SA"/>
        </w:rPr>
        <w:t>SIZE (kích thước của database tương ứng)</w:t>
      </w:r>
      <w:r>
        <w:rPr>
          <w:rFonts w:eastAsia="Times New Roman" w:cs="Times New Roman"/>
          <w:color w:val="212121"/>
          <w:kern w:val="0"/>
          <w:sz w:val="26"/>
          <w:szCs w:val="26"/>
          <w:lang w:eastAsia="en-US" w:bidi="ar-SA"/>
        </w:rPr>
        <w:t xml:space="preserve">, và dùng </w:t>
      </w:r>
      <w:r>
        <w:rPr>
          <w:rFonts w:eastAsia="Times New Roman" w:cs="Cambria"/>
          <w:color w:val="212121"/>
          <w:kern w:val="0"/>
          <w:sz w:val="26"/>
          <w:szCs w:val="26"/>
          <w:lang w:eastAsia="en-US" w:bidi="ar-SA"/>
        </w:rPr>
        <w:t>để</w:t>
      </w:r>
      <w:r>
        <w:rPr>
          <w:rFonts w:eastAsia="Times New Roman" w:cs="Times New Roman"/>
          <w:color w:val="212121"/>
          <w:kern w:val="0"/>
          <w:sz w:val="26"/>
          <w:szCs w:val="26"/>
          <w:lang w:eastAsia="en-US" w:bidi="ar-SA"/>
        </w:rPr>
        <w:t xml:space="preserve"> khôi ph</w:t>
      </w:r>
      <w:r>
        <w:rPr>
          <w:rFonts w:eastAsia="Times New Roman" w:cs="Cambria"/>
          <w:color w:val="212121"/>
          <w:kern w:val="0"/>
          <w:sz w:val="26"/>
          <w:szCs w:val="26"/>
          <w:lang w:eastAsia="en-US" w:bidi="ar-SA"/>
        </w:rPr>
        <w:t>ụ</w:t>
      </w:r>
      <w:r>
        <w:rPr>
          <w:rFonts w:eastAsia="Times New Roman" w:cs="Times New Roman"/>
          <w:color w:val="212121"/>
          <w:kern w:val="0"/>
          <w:sz w:val="26"/>
          <w:szCs w:val="26"/>
          <w:lang w:eastAsia="en-US" w:bidi="ar-SA"/>
        </w:rPr>
        <w:t>c database có kích th</w:t>
      </w:r>
      <w:r>
        <w:rPr>
          <w:rFonts w:eastAsia="Times New Roman" w:cs="Cambria"/>
          <w:color w:val="212121"/>
          <w:kern w:val="0"/>
          <w:sz w:val="26"/>
          <w:szCs w:val="26"/>
          <w:lang w:eastAsia="en-US" w:bidi="ar-SA"/>
        </w:rPr>
        <w:t>ướ</w:t>
      </w:r>
      <w:r>
        <w:rPr>
          <w:rFonts w:eastAsia="Times New Roman" w:cs="Times New Roman"/>
          <w:color w:val="212121"/>
          <w:kern w:val="0"/>
          <w:sz w:val="26"/>
          <w:szCs w:val="26"/>
          <w:lang w:eastAsia="en-US" w:bidi="ar-SA"/>
        </w:rPr>
        <w:t xml:space="preserve">c ban </w:t>
      </w:r>
      <w:r>
        <w:rPr>
          <w:rFonts w:eastAsia="Times New Roman" w:cs="Cambria"/>
          <w:color w:val="212121"/>
          <w:kern w:val="0"/>
          <w:sz w:val="26"/>
          <w:szCs w:val="26"/>
          <w:lang w:eastAsia="en-US" w:bidi="ar-SA"/>
        </w:rPr>
        <w:t>đầ</w:t>
      </w:r>
      <w:r>
        <w:rPr>
          <w:rFonts w:eastAsia="Times New Roman" w:cs="Times New Roman"/>
          <w:color w:val="212121"/>
          <w:kern w:val="0"/>
          <w:sz w:val="26"/>
          <w:szCs w:val="26"/>
          <w:lang w:eastAsia="en-US" w:bidi="ar-SA"/>
        </w:rPr>
        <w:t>u trước khi thực hiện các thao tác.</w:t>
      </w:r>
    </w:p>
    <w:p>
      <w:pPr>
        <w:pStyle w:val="ListParagraph"/>
        <w:numPr>
          <w:ilvl w:val="0"/>
          <w:numId w:val="7"/>
        </w:numPr>
        <w:shd w:val="clear" w:color="auto" w:fill="FFFFFF"/>
        <w:suppressAutoHyphens w:val="false"/>
        <w:spacing w:before="0" w:afterAutospacing="1"/>
        <w:contextualSpacing/>
        <w:jc w:val="both"/>
        <w:rPr/>
      </w:pPr>
      <w:r>
        <w:rPr>
          <w:rStyle w:val="Strong"/>
          <w:color w:val="212121"/>
          <w:sz w:val="26"/>
          <w:szCs w:val="26"/>
          <w:shd w:fill="FFFFFF" w:val="clear"/>
        </w:rPr>
        <w:t>Btree.sh</w:t>
      </w:r>
      <w:r>
        <w:rPr>
          <w:color w:val="212121"/>
          <w:sz w:val="26"/>
          <w:szCs w:val="26"/>
          <w:shd w:fill="FFFFFF" w:val="clear"/>
        </w:rPr>
        <w:t> nh</w:t>
      </w:r>
      <w:r>
        <w:rPr>
          <w:rFonts w:cs="Cambria"/>
          <w:color w:val="212121"/>
          <w:sz w:val="26"/>
          <w:szCs w:val="26"/>
          <w:shd w:fill="FFFFFF" w:val="clear"/>
        </w:rPr>
        <w:t>ậ</w:t>
      </w:r>
      <w:r>
        <w:rPr>
          <w:color w:val="212121"/>
          <w:sz w:val="26"/>
          <w:szCs w:val="26"/>
          <w:shd w:fill="FFFFFF" w:val="clear"/>
        </w:rPr>
        <w:t xml:space="preserve">n 2 </w:t>
      </w:r>
      <w:r>
        <w:rPr>
          <w:rFonts w:cs="Cambria"/>
          <w:color w:val="212121"/>
          <w:sz w:val="26"/>
          <w:szCs w:val="26"/>
          <w:shd w:fill="FFFFFF" w:val="clear"/>
        </w:rPr>
        <w:t>đố</w:t>
      </w:r>
      <w:r>
        <w:rPr>
          <w:color w:val="212121"/>
          <w:sz w:val="26"/>
          <w:szCs w:val="26"/>
          <w:shd w:fill="FFFFFF" w:val="clear"/>
        </w:rPr>
        <w:t>i s</w:t>
      </w:r>
      <w:r>
        <w:rPr>
          <w:rFonts w:cs="Cambria"/>
          <w:color w:val="212121"/>
          <w:sz w:val="26"/>
          <w:szCs w:val="26"/>
          <w:shd w:fill="FFFFFF" w:val="clear"/>
        </w:rPr>
        <w:t>ố</w:t>
      </w:r>
      <w:r>
        <w:rPr>
          <w:color w:val="212121"/>
          <w:sz w:val="26"/>
          <w:szCs w:val="26"/>
          <w:shd w:fill="FFFFFF" w:val="clear"/>
        </w:rPr>
        <w:t xml:space="preserve"> là </w:t>
      </w:r>
      <w:r>
        <w:rPr>
          <w:rStyle w:val="HTMLCode"/>
          <w:rFonts w:eastAsia="Noto Serif CJK SC"/>
          <w:color w:val="212121"/>
          <w:sz w:val="26"/>
          <w:szCs w:val="26"/>
        </w:rPr>
        <w:t>SIZE (kích thước của database tương ứng)</w:t>
      </w:r>
      <w:r>
        <w:rPr>
          <w:rStyle w:val="HTMLCode"/>
          <w:rFonts w:eastAsia="Noto Serif CJK SC"/>
          <w:color w:val="212121"/>
          <w:sz w:val="26"/>
          <w:szCs w:val="26"/>
          <w:shd w:fill="FFFFFF" w:val="clear"/>
        </w:rPr>
        <w:t xml:space="preserve"> và </w:t>
      </w:r>
      <w:r>
        <w:rPr>
          <w:rStyle w:val="HTMLCode"/>
          <w:rFonts w:eastAsia="Noto Serif CJK SC"/>
          <w:color w:val="212121"/>
          <w:sz w:val="26"/>
          <w:szCs w:val="26"/>
        </w:rPr>
        <w:t>OPERATION (hành động thực thi)</w:t>
      </w:r>
      <w:r>
        <w:rPr>
          <w:color w:val="212121"/>
          <w:sz w:val="26"/>
          <w:szCs w:val="26"/>
          <w:shd w:fill="FFFFFF" w:val="clear"/>
        </w:rPr>
        <w:t xml:space="preserve">, </w:t>
      </w:r>
      <w:r>
        <w:rPr>
          <w:rFonts w:cs="Cambria"/>
          <w:color w:val="212121"/>
          <w:sz w:val="26"/>
          <w:szCs w:val="26"/>
          <w:shd w:fill="FFFFFF" w:val="clear"/>
        </w:rPr>
        <w:t>đ</w:t>
      </w:r>
      <w:r>
        <w:rPr>
          <w:rFonts w:cs="Roboto"/>
          <w:color w:val="212121"/>
          <w:sz w:val="26"/>
          <w:szCs w:val="26"/>
          <w:shd w:fill="FFFFFF" w:val="clear"/>
        </w:rPr>
        <w:t>â</w:t>
      </w:r>
      <w:r>
        <w:rPr>
          <w:color w:val="212121"/>
          <w:sz w:val="26"/>
          <w:szCs w:val="26"/>
          <w:shd w:fill="FFFFFF" w:val="clear"/>
        </w:rPr>
        <w:t>y l</w:t>
      </w:r>
      <w:r>
        <w:rPr>
          <w:rFonts w:cs="Roboto"/>
          <w:color w:val="212121"/>
          <w:sz w:val="26"/>
          <w:szCs w:val="26"/>
          <w:shd w:fill="FFFFFF" w:val="clear"/>
        </w:rPr>
        <w:t>à</w:t>
      </w:r>
      <w:r>
        <w:rPr>
          <w:color w:val="212121"/>
          <w:sz w:val="26"/>
          <w:szCs w:val="26"/>
          <w:shd w:fill="FFFFFF" w:val="clear"/>
        </w:rPr>
        <w:t xml:space="preserve"> file shell chính, nó th</w:t>
      </w:r>
      <w:r>
        <w:rPr>
          <w:rFonts w:cs="Cambria"/>
          <w:color w:val="212121"/>
          <w:sz w:val="26"/>
          <w:szCs w:val="26"/>
          <w:shd w:fill="FFFFFF" w:val="clear"/>
        </w:rPr>
        <w:t>ự</w:t>
      </w:r>
      <w:r>
        <w:rPr>
          <w:color w:val="212121"/>
          <w:sz w:val="26"/>
          <w:szCs w:val="26"/>
          <w:shd w:fill="FFFFFF" w:val="clear"/>
        </w:rPr>
        <w:t>c thi </w:t>
      </w:r>
      <w:r>
        <w:rPr>
          <w:rStyle w:val="HTMLCode"/>
          <w:rFonts w:eastAsia="Noto Serif CJK SC"/>
          <w:color w:val="212121"/>
          <w:sz w:val="26"/>
          <w:szCs w:val="26"/>
        </w:rPr>
        <w:t>OPERATION</w:t>
      </w:r>
      <w:r>
        <w:rPr>
          <w:color w:val="212121"/>
          <w:sz w:val="26"/>
          <w:szCs w:val="26"/>
          <w:shd w:fill="FFFFFF" w:val="clear"/>
        </w:rPr>
        <w:t> v</w:t>
      </w:r>
      <w:r>
        <w:rPr>
          <w:rFonts w:cs="Cambria"/>
          <w:color w:val="212121"/>
          <w:sz w:val="26"/>
          <w:szCs w:val="26"/>
          <w:shd w:fill="FFFFFF" w:val="clear"/>
        </w:rPr>
        <w:t>ớ</w:t>
      </w:r>
      <w:r>
        <w:rPr>
          <w:color w:val="212121"/>
          <w:sz w:val="26"/>
          <w:szCs w:val="26"/>
          <w:shd w:fill="FFFFFF" w:val="clear"/>
        </w:rPr>
        <w:t>i database có </w:t>
      </w:r>
      <w:r>
        <w:rPr>
          <w:rStyle w:val="HTMLCode"/>
          <w:rFonts w:eastAsia="Noto Serif CJK SC"/>
          <w:color w:val="212121"/>
          <w:sz w:val="26"/>
          <w:szCs w:val="26"/>
        </w:rPr>
        <w:t>SIZE</w:t>
      </w:r>
      <w:r>
        <w:rPr>
          <w:color w:val="212121"/>
          <w:sz w:val="26"/>
          <w:szCs w:val="26"/>
          <w:shd w:fill="FFFFFF" w:val="clear"/>
        </w:rPr>
        <w:t xml:space="preserve"> record, các </w:t>
      </w:r>
      <w:r>
        <w:rPr>
          <w:rFonts w:cs="Cambria"/>
          <w:color w:val="212121"/>
          <w:sz w:val="26"/>
          <w:szCs w:val="26"/>
          <w:shd w:fill="FFFFFF" w:val="clear"/>
        </w:rPr>
        <w:t>đố</w:t>
      </w:r>
      <w:r>
        <w:rPr>
          <w:color w:val="212121"/>
          <w:sz w:val="26"/>
          <w:szCs w:val="26"/>
          <w:shd w:fill="FFFFFF" w:val="clear"/>
        </w:rPr>
        <w:t>i s</w:t>
      </w:r>
      <w:r>
        <w:rPr>
          <w:rFonts w:cs="Cambria"/>
          <w:color w:val="212121"/>
          <w:sz w:val="26"/>
          <w:szCs w:val="26"/>
          <w:shd w:fill="FFFFFF" w:val="clear"/>
        </w:rPr>
        <w:t>ố</w:t>
      </w:r>
      <w:r>
        <w:rPr>
          <w:color w:val="212121"/>
          <w:sz w:val="26"/>
          <w:szCs w:val="26"/>
          <w:shd w:fill="FFFFFF" w:val="clear"/>
        </w:rPr>
        <w:t xml:space="preserve"> có th</w:t>
      </w:r>
      <w:r>
        <w:rPr>
          <w:rFonts w:cs="Cambria"/>
          <w:color w:val="212121"/>
          <w:sz w:val="26"/>
          <w:szCs w:val="26"/>
          <w:shd w:fill="FFFFFF" w:val="clear"/>
        </w:rPr>
        <w:t>ể</w:t>
      </w:r>
      <w:r>
        <w:rPr>
          <w:color w:val="212121"/>
          <w:sz w:val="26"/>
          <w:szCs w:val="26"/>
          <w:shd w:fill="FFFFFF" w:val="clear"/>
        </w:rPr>
        <w:t xml:space="preserve"> truy</w:t>
      </w:r>
      <w:r>
        <w:rPr>
          <w:rFonts w:cs="Cambria"/>
          <w:color w:val="212121"/>
          <w:sz w:val="26"/>
          <w:szCs w:val="26"/>
          <w:shd w:fill="FFFFFF" w:val="clear"/>
        </w:rPr>
        <w:t>ề</w:t>
      </w:r>
      <w:r>
        <w:rPr>
          <w:color w:val="212121"/>
          <w:sz w:val="26"/>
          <w:szCs w:val="26"/>
          <w:shd w:fill="FFFFFF" w:val="clear"/>
        </w:rPr>
        <w:t>n </w:t>
      </w:r>
      <w:r>
        <w:rPr>
          <w:rStyle w:val="HTMLCode"/>
          <w:rFonts w:eastAsia="Noto Serif CJK SC"/>
          <w:b/>
          <w:bCs/>
          <w:color w:val="212121"/>
          <w:sz w:val="26"/>
          <w:szCs w:val="26"/>
        </w:rPr>
        <w:t>insert</w:t>
      </w:r>
      <w:r>
        <w:rPr>
          <w:rStyle w:val="HTMLCode"/>
          <w:rFonts w:eastAsia="Noto Serif CJK SC"/>
          <w:color w:val="212121"/>
          <w:sz w:val="26"/>
          <w:szCs w:val="26"/>
        </w:rPr>
        <w:t xml:space="preserve">, </w:t>
      </w:r>
      <w:r>
        <w:rPr>
          <w:rStyle w:val="HTMLCode"/>
          <w:rFonts w:eastAsia="Noto Serif CJK SC"/>
          <w:b/>
          <w:bCs/>
          <w:color w:val="212121"/>
          <w:sz w:val="26"/>
          <w:szCs w:val="26"/>
        </w:rPr>
        <w:t>delete</w:t>
      </w:r>
      <w:r>
        <w:rPr>
          <w:rStyle w:val="HTMLCode"/>
          <w:rFonts w:eastAsia="Noto Serif CJK SC"/>
          <w:color w:val="212121"/>
          <w:sz w:val="26"/>
          <w:szCs w:val="26"/>
        </w:rPr>
        <w:t xml:space="preserve">, </w:t>
      </w:r>
      <w:r>
        <w:rPr>
          <w:rStyle w:val="HTMLCode"/>
          <w:rFonts w:eastAsia="Noto Serif CJK SC"/>
          <w:b/>
          <w:bCs/>
          <w:color w:val="212121"/>
          <w:sz w:val="26"/>
          <w:szCs w:val="26"/>
        </w:rPr>
        <w:t>update</w:t>
      </w:r>
      <w:r>
        <w:rPr>
          <w:rStyle w:val="HTMLCode"/>
          <w:rFonts w:eastAsia="Noto Serif CJK SC"/>
          <w:color w:val="212121"/>
          <w:sz w:val="26"/>
          <w:szCs w:val="26"/>
        </w:rPr>
        <w:t xml:space="preserve">, </w:t>
      </w:r>
      <w:r>
        <w:rPr>
          <w:rStyle w:val="HTMLCode"/>
          <w:rFonts w:eastAsia="Noto Serif CJK SC"/>
          <w:b/>
          <w:bCs/>
          <w:color w:val="212121"/>
          <w:sz w:val="26"/>
          <w:szCs w:val="26"/>
        </w:rPr>
        <w:t>rank</w:t>
      </w:r>
      <w:r>
        <w:rPr>
          <w:rStyle w:val="HTMLCode"/>
          <w:rFonts w:eastAsia="Noto Serif CJK SC"/>
          <w:color w:val="212121"/>
          <w:sz w:val="26"/>
          <w:szCs w:val="26"/>
        </w:rPr>
        <w:t xml:space="preserve">, </w:t>
      </w:r>
      <w:r>
        <w:rPr>
          <w:rStyle w:val="HTMLCode"/>
          <w:rFonts w:eastAsia="Noto Serif CJK SC"/>
          <w:b/>
          <w:bCs/>
          <w:color w:val="212121"/>
          <w:sz w:val="26"/>
          <w:szCs w:val="26"/>
        </w:rPr>
        <w:t>between</w:t>
      </w:r>
      <w:r>
        <w:rPr>
          <w:rStyle w:val="HTMLCode"/>
          <w:rFonts w:eastAsia="Noto Serif CJK SC"/>
          <w:color w:val="212121"/>
          <w:sz w:val="26"/>
          <w:szCs w:val="26"/>
        </w:rPr>
        <w:t xml:space="preserve">, </w:t>
      </w:r>
      <w:r>
        <w:rPr>
          <w:rStyle w:val="HTMLCode"/>
          <w:rFonts w:eastAsia="Noto Serif CJK SC"/>
          <w:b/>
          <w:bCs/>
          <w:color w:val="212121"/>
          <w:sz w:val="26"/>
          <w:szCs w:val="26"/>
        </w:rPr>
        <w:t>open</w:t>
      </w:r>
      <w:r>
        <w:rPr>
          <w:rStyle w:val="HTMLCode"/>
          <w:rFonts w:eastAsia="Noto Serif CJK SC"/>
          <w:color w:val="212121"/>
          <w:sz w:val="26"/>
          <w:szCs w:val="26"/>
        </w:rPr>
        <w:t xml:space="preserve">, </w:t>
      </w:r>
      <w:r>
        <w:rPr>
          <w:rStyle w:val="HTMLCode"/>
          <w:rFonts w:eastAsia="Noto Serif CJK SC"/>
          <w:b/>
          <w:bCs/>
          <w:color w:val="212121"/>
          <w:sz w:val="26"/>
          <w:szCs w:val="26"/>
        </w:rPr>
        <w:t>search</w:t>
      </w:r>
      <w:r>
        <w:rPr>
          <w:rStyle w:val="HTMLCode"/>
          <w:rFonts w:eastAsia="Noto Serif CJK SC"/>
          <w:color w:val="212121"/>
          <w:sz w:val="26"/>
          <w:szCs w:val="26"/>
        </w:rPr>
        <w:t xml:space="preserve">, </w:t>
      </w:r>
      <w:r>
        <w:rPr>
          <w:rStyle w:val="HTMLCode"/>
          <w:rFonts w:eastAsia="Noto Serif CJK SC"/>
          <w:b/>
          <w:bCs/>
          <w:color w:val="212121"/>
          <w:sz w:val="26"/>
          <w:szCs w:val="26"/>
        </w:rPr>
        <w:t>all</w:t>
      </w:r>
      <w:r>
        <w:rPr>
          <w:color w:val="212121"/>
          <w:sz w:val="26"/>
          <w:szCs w:val="26"/>
          <w:shd w:fill="FFFFFF" w:val="clear"/>
        </w:rPr>
        <w:t>.</w:t>
      </w:r>
    </w:p>
    <w:p>
      <w:pPr>
        <w:pStyle w:val="ListParagraph"/>
        <w:numPr>
          <w:ilvl w:val="0"/>
          <w:numId w:val="9"/>
        </w:numPr>
        <w:shd w:val="clear" w:color="auto" w:fill="FFFFFF"/>
        <w:suppressAutoHyphens w:val="false"/>
        <w:spacing w:beforeAutospacing="1" w:afterAutospacing="1"/>
        <w:contextualSpacing/>
        <w:jc w:val="both"/>
        <w:rPr/>
      </w:pPr>
      <w:r>
        <w:rPr>
          <w:color w:val="212121"/>
          <w:sz w:val="26"/>
          <w:szCs w:val="26"/>
        </w:rPr>
        <w:t xml:space="preserve">vd: </w:t>
      </w:r>
      <w:r>
        <w:rPr>
          <w:rStyle w:val="HTMLCode"/>
          <w:rFonts w:eastAsia="Noto Serif CJK SC"/>
          <w:b/>
          <w:bCs/>
          <w:color w:val="212121"/>
          <w:sz w:val="26"/>
          <w:szCs w:val="26"/>
        </w:rPr>
        <w:t>bash Btree.sh insert 250000000</w:t>
      </w:r>
      <w:r>
        <w:rPr>
          <w:color w:val="212121"/>
          <w:sz w:val="26"/>
          <w:szCs w:val="26"/>
          <w:shd w:fill="FFFFFF" w:val="clear"/>
        </w:rPr>
        <w:t> -&gt; th</w:t>
      </w:r>
      <w:r>
        <w:rPr>
          <w:rFonts w:cs="Cambria"/>
          <w:color w:val="212121"/>
          <w:sz w:val="26"/>
          <w:szCs w:val="26"/>
          <w:shd w:fill="FFFFFF" w:val="clear"/>
        </w:rPr>
        <w:t>ự</w:t>
      </w:r>
      <w:r>
        <w:rPr>
          <w:color w:val="212121"/>
          <w:sz w:val="26"/>
          <w:szCs w:val="26"/>
          <w:shd w:fill="FFFFFF" w:val="clear"/>
        </w:rPr>
        <w:t>c hi</w:t>
      </w:r>
      <w:r>
        <w:rPr>
          <w:rFonts w:cs="Cambria"/>
          <w:color w:val="212121"/>
          <w:sz w:val="26"/>
          <w:szCs w:val="26"/>
          <w:shd w:fill="FFFFFF" w:val="clear"/>
        </w:rPr>
        <w:t>ệ</w:t>
      </w:r>
      <w:r>
        <w:rPr>
          <w:color w:val="212121"/>
          <w:sz w:val="26"/>
          <w:szCs w:val="26"/>
          <w:shd w:fill="FFFFFF" w:val="clear"/>
        </w:rPr>
        <w:t>n insert vào database có 250000000 record.</w:t>
      </w:r>
    </w:p>
    <w:p>
      <w:pPr>
        <w:pStyle w:val="Normal"/>
        <w:shd w:val="clear" w:color="auto" w:fill="FFFFFF"/>
        <w:suppressAutoHyphens w:val="false"/>
        <w:spacing w:beforeAutospacing="1" w:afterAutospacing="1"/>
        <w:jc w:val="both"/>
        <w:rPr>
          <w:color w:val="212121"/>
          <w:sz w:val="28"/>
          <w:szCs w:val="28"/>
        </w:rPr>
      </w:pPr>
      <w:r>
        <w:rPr>
          <w:color w:val="212121"/>
          <w:sz w:val="28"/>
          <w:szCs w:val="28"/>
        </w:rPr>
        <w:drawing>
          <wp:anchor behindDoc="0" distT="0" distB="0" distL="0" distR="0" simplePos="0" locked="0" layoutInCell="0" allowOverlap="1" relativeHeight="2">
            <wp:simplePos x="0" y="0"/>
            <wp:positionH relativeFrom="column">
              <wp:posOffset>0</wp:posOffset>
            </wp:positionH>
            <wp:positionV relativeFrom="paragraph">
              <wp:posOffset>161925</wp:posOffset>
            </wp:positionV>
            <wp:extent cx="6332220" cy="2396490"/>
            <wp:effectExtent l="0" t="0" r="0" b="0"/>
            <wp:wrapTopAndBottom/>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10"/>
                    <a:stretch>
                      <a:fillRect/>
                    </a:stretch>
                  </pic:blipFill>
                  <pic:spPr bwMode="auto">
                    <a:xfrm>
                      <a:off x="0" y="0"/>
                      <a:ext cx="6332220" cy="2396490"/>
                    </a:xfrm>
                    <a:prstGeom prst="rect">
                      <a:avLst/>
                    </a:prstGeom>
                  </pic:spPr>
                </pic:pic>
              </a:graphicData>
            </a:graphic>
          </wp:anchor>
        </w:drawing>
      </w:r>
    </w:p>
    <w:p>
      <w:pPr>
        <w:pStyle w:val="Normal"/>
        <w:shd w:val="clear" w:color="auto" w:fill="FFFFFF"/>
        <w:suppressAutoHyphens w:val="false"/>
        <w:spacing w:beforeAutospacing="1" w:afterAutospacing="1"/>
        <w:jc w:val="both"/>
        <w:rPr>
          <w:color w:val="212121"/>
          <w:sz w:val="28"/>
          <w:szCs w:val="28"/>
        </w:rPr>
      </w:pPr>
      <w:r>
        <w:rPr>
          <w:color w:val="212121"/>
          <w:sz w:val="28"/>
          <w:szCs w:val="28"/>
        </w:rPr>
      </w:r>
    </w:p>
    <w:p>
      <w:pPr>
        <w:pStyle w:val="Normal"/>
        <w:shd w:val="clear" w:color="auto" w:fill="FFFFFF"/>
        <w:suppressAutoHyphens w:val="false"/>
        <w:spacing w:beforeAutospacing="1" w:afterAutospacing="1"/>
        <w:jc w:val="both"/>
        <w:rPr/>
      </w:pPr>
      <w:r>
        <w:rPr>
          <w:b/>
          <w:bCs/>
          <w:sz w:val="28"/>
          <w:szCs w:val="28"/>
        </w:rPr>
        <w:t>4) Quá trình kiểm nghiệm:</w:t>
      </w:r>
    </w:p>
    <w:p>
      <w:pPr>
        <w:pStyle w:val="Normal"/>
        <w:shd w:val="clear" w:color="auto" w:fill="FFFFFF"/>
        <w:suppressAutoHyphens w:val="false"/>
        <w:spacing w:beforeAutospacing="1" w:afterAutospacing="1"/>
        <w:jc w:val="both"/>
        <w:rPr/>
      </w:pPr>
      <w:r>
        <w:rPr>
          <w:sz w:val="26"/>
          <w:szCs w:val="26"/>
        </w:rPr>
        <w:t>- Để việc kiểm thử được trở nên dễ dàng hơn thì nhóm em sử dụng C++, Shell, Cmake.</w:t>
      </w:r>
    </w:p>
    <w:p>
      <w:pPr>
        <w:pStyle w:val="Normal"/>
        <w:shd w:val="clear" w:color="auto" w:fill="FFFFFF"/>
        <w:suppressAutoHyphens w:val="false"/>
        <w:spacing w:beforeAutospacing="1" w:afterAutospacing="1"/>
        <w:jc w:val="both"/>
        <w:rPr/>
      </w:pPr>
      <w:r>
        <w:rPr>
          <w:sz w:val="26"/>
          <w:szCs w:val="26"/>
        </w:rPr>
        <w:t>- Shell được bọn em sử dụng để đo dung lượng ram và dung lượng đĩa cứng được sử dụng khi kiểm nghiệm, đồng thời tạo database và thực hiện các hành động của sqlite.</w:t>
      </w:r>
    </w:p>
    <w:p>
      <w:pPr>
        <w:pStyle w:val="Normal"/>
        <w:shd w:val="clear" w:color="auto" w:fill="FFFFFF"/>
        <w:suppressAutoHyphens w:val="false"/>
        <w:spacing w:beforeAutospacing="1" w:afterAutospacing="1"/>
        <w:jc w:val="both"/>
        <w:rPr/>
      </w:pPr>
      <w:r>
        <w:rPr>
          <w:sz w:val="26"/>
          <w:szCs w:val="26"/>
        </w:rPr>
        <w:t>- C++ được sử dụng cho việc tạo ra các file sql, các file sql này được sử dụng xuyên suốt trong quá trình thử nghiệm.</w:t>
      </w:r>
    </w:p>
    <w:p>
      <w:pPr>
        <w:pStyle w:val="Normal"/>
        <w:shd w:val="clear" w:color="auto" w:fill="FFFFFF"/>
        <w:suppressAutoHyphens w:val="false"/>
        <w:spacing w:beforeAutospacing="1" w:afterAutospacing="1"/>
        <w:jc w:val="both"/>
        <w:rPr/>
      </w:pPr>
      <w:r>
        <w:rPr>
          <w:sz w:val="26"/>
          <w:szCs w:val="26"/>
        </w:rPr>
        <w:t>- Cmake được bọn em sử dụng để tối giản việc gõ lệnh trên terminal.</w:t>
      </w:r>
    </w:p>
    <w:p>
      <w:pPr>
        <w:pStyle w:val="Normal"/>
        <w:shd w:val="clear" w:color="auto" w:fill="FFFFFF"/>
        <w:suppressAutoHyphens w:val="false"/>
        <w:spacing w:beforeAutospacing="1" w:afterAutospacing="1"/>
        <w:jc w:val="both"/>
        <w:rPr/>
      </w:pPr>
      <w:r>
        <w:rPr>
          <w:sz w:val="26"/>
          <w:szCs w:val="26"/>
        </w:rPr>
        <w:t>- Nhóm em kiểm thử có 8 database có kích thước lần lượt là: 250 triệu, 500 triệu, 750 triệu, 1 tỷ, 1.25 tỷ,  1.5 tỷ, 1.75 tỷ, 2 tỷ.</w:t>
      </w:r>
    </w:p>
    <w:p>
      <w:pPr>
        <w:pStyle w:val="Normal"/>
        <w:shd w:val="clear" w:color="auto" w:fill="FFFFFF"/>
        <w:suppressAutoHyphens w:val="false"/>
        <w:spacing w:beforeAutospacing="1" w:afterAutospacing="1"/>
        <w:jc w:val="both"/>
        <w:rPr/>
      </w:pPr>
      <w:r>
        <w:rPr>
          <w:sz w:val="26"/>
          <w:szCs w:val="26"/>
        </w:rPr>
        <w:t>- Để ước lượng độ phức tạp của các thao tác trên, nhóm em có nhờ sự trợ giúp từ anh Vũ Ngọc Tú, để sử dụng mã nguồn đo độ phức tạp.</w:t>
      </w:r>
    </w:p>
    <w:p>
      <w:pPr>
        <w:pStyle w:val="Normal"/>
        <w:shd w:val="clear" w:color="auto" w:fill="FFFFFF"/>
        <w:suppressAutoHyphens w:val="false"/>
        <w:spacing w:beforeAutospacing="1" w:afterAutospacing="1"/>
        <w:jc w:val="left"/>
        <w:rPr/>
      </w:pPr>
      <w:r>
        <w:rPr>
          <w:sz w:val="26"/>
          <w:szCs w:val="26"/>
        </w:rPr>
        <w:t xml:space="preserve">- link colab mã nguồn của anh Tú: </w:t>
      </w:r>
      <w:r>
        <w:fldChar w:fldCharType="begin"/>
      </w:r>
      <w:r>
        <w:rPr>
          <w:rStyle w:val="InternetLink"/>
          <w:sz w:val="26"/>
          <w:szCs w:val="26"/>
        </w:rPr>
        <w:instrText> HYPERLINK "https://colab.research.google.com/drive/1w0t-_ePiMlEa64BuDl8SvdMIGjtMq2Ez?authuser=1" \l "scrollTo=cLropj-GkqdH"</w:instrText>
      </w:r>
      <w:r>
        <w:rPr>
          <w:rStyle w:val="InternetLink"/>
          <w:sz w:val="26"/>
          <w:szCs w:val="26"/>
        </w:rPr>
        <w:fldChar w:fldCharType="separate"/>
      </w:r>
      <w:r>
        <w:rPr>
          <w:rStyle w:val="InternetLink"/>
          <w:sz w:val="26"/>
          <w:szCs w:val="26"/>
        </w:rPr>
        <w:t>https://colab.research.google.com/drive/1w0t-_ePiMlEa64BuDl8SvdMIGjtMq2Ez?authuser=1#scrollTo=cLropj-GkqdH</w:t>
      </w:r>
      <w:r>
        <w:rPr>
          <w:rStyle w:val="InternetLink"/>
          <w:sz w:val="26"/>
          <w:szCs w:val="26"/>
        </w:rPr>
        <w:fldChar w:fldCharType="end"/>
      </w:r>
    </w:p>
    <w:p>
      <w:pPr>
        <w:pStyle w:val="Normal"/>
        <w:shd w:val="clear" w:color="auto" w:fill="FFFFFF"/>
        <w:suppressAutoHyphens w:val="false"/>
        <w:spacing w:beforeAutospacing="1" w:afterAutospacing="1"/>
        <w:jc w:val="both"/>
        <w:rPr/>
      </w:pPr>
      <w:r>
        <w:rPr>
          <w:b/>
          <w:bCs/>
          <w:sz w:val="28"/>
          <w:szCs w:val="28"/>
        </w:rPr>
        <w:t>4.1) Open operation</w:t>
      </w:r>
    </w:p>
    <w:p>
      <w:pPr>
        <w:pStyle w:val="Normal"/>
        <w:shd w:val="clear" w:color="auto" w:fill="FFFFFF"/>
        <w:suppressAutoHyphens w:val="false"/>
        <w:spacing w:beforeAutospacing="1" w:afterAutospacing="1"/>
        <w:jc w:val="both"/>
        <w:rPr/>
      </w:pPr>
      <w:r>
        <w:rPr>
          <w:sz w:val="26"/>
          <w:szCs w:val="26"/>
        </w:rPr>
        <w:t>- Thực hiện đóng mở từng database 1000 lần.</w:t>
      </w:r>
    </w:p>
    <w:p>
      <w:pPr>
        <w:pStyle w:val="Normal"/>
        <w:shd w:val="clear" w:color="auto" w:fill="FFFFFF"/>
        <w:suppressAutoHyphens w:val="false"/>
        <w:spacing w:beforeAutospacing="1" w:afterAutospacing="1"/>
        <w:jc w:val="both"/>
        <w:rPr/>
      </w:pPr>
      <w:r>
        <w:rPr>
          <w:sz w:val="26"/>
          <w:szCs w:val="26"/>
        </w:rPr>
        <w:t>- Ước tính độ phức tạp:</w:t>
      </w:r>
    </w:p>
    <w:p>
      <w:pPr>
        <w:pStyle w:val="Normal"/>
        <w:shd w:val="clear" w:color="auto" w:fill="FFFFFF"/>
        <w:suppressAutoHyphens w:val="false"/>
        <w:spacing w:beforeAutospacing="1" w:afterAutospacing="1"/>
        <w:jc w:val="both"/>
        <w:rPr/>
      </w:pPr>
      <w:r>
        <w:rPr>
          <w:sz w:val="26"/>
          <w:szCs w:val="26"/>
        </w:rPr>
        <w:t>Sau khi thực hiện thao tác open với từng database có kích thước tăng dần, nhóm bọn em có được bảng kết quả như sau:</w:t>
      </w:r>
    </w:p>
    <w:tbl>
      <w:tblPr>
        <w:tblW w:w="9695" w:type="dxa"/>
        <w:jc w:val="left"/>
        <w:tblInd w:w="-30" w:type="dxa"/>
        <w:tblLayout w:type="fixed"/>
        <w:tblCellMar>
          <w:top w:w="0" w:type="dxa"/>
          <w:left w:w="30" w:type="dxa"/>
          <w:bottom w:w="0" w:type="dxa"/>
          <w:right w:w="30" w:type="dxa"/>
        </w:tblCellMar>
      </w:tblPr>
      <w:tblGrid>
        <w:gridCol w:w="1855"/>
        <w:gridCol w:w="901"/>
        <w:gridCol w:w="1547"/>
        <w:gridCol w:w="1503"/>
        <w:gridCol w:w="1240"/>
        <w:gridCol w:w="1117"/>
        <w:gridCol w:w="1531"/>
      </w:tblGrid>
      <w:tr>
        <w:trPr>
          <w:trHeight w:val="256" w:hRule="atLeast"/>
        </w:trPr>
        <w:tc>
          <w:tcPr>
            <w:tcW w:w="1855" w:type="dxa"/>
            <w:tcBorders/>
            <w:vAlign w:val="bottom"/>
          </w:tcPr>
          <w:p>
            <w:pPr>
              <w:pStyle w:val="Normal"/>
              <w:widowControl w:val="false"/>
              <w:tabs>
                <w:tab w:val="clear" w:pos="709"/>
              </w:tabs>
              <w:jc w:val="center"/>
              <w:rPr/>
            </w:pPr>
            <w:r>
              <w:rPr>
                <w:color w:val="212121"/>
                <w:sz w:val="28"/>
                <w:szCs w:val="28"/>
              </w:rPr>
              <w:t>SIZE (tri</w:t>
            </w:r>
            <w:r>
              <w:rPr/>
              <w:t>ệu record)</w:t>
            </w:r>
          </w:p>
        </w:tc>
        <w:tc>
          <w:tcPr>
            <w:tcW w:w="901" w:type="dxa"/>
            <w:tcBorders/>
            <w:vAlign w:val="bottom"/>
          </w:tcPr>
          <w:p>
            <w:pPr>
              <w:pStyle w:val="Normal"/>
              <w:widowControl w:val="false"/>
              <w:tabs>
                <w:tab w:val="clear" w:pos="709"/>
              </w:tabs>
              <w:jc w:val="center"/>
              <w:rPr/>
            </w:pPr>
            <w:r>
              <w:rPr/>
              <w:t>Time (s)</w:t>
            </w:r>
          </w:p>
        </w:tc>
        <w:tc>
          <w:tcPr>
            <w:tcW w:w="1547" w:type="dxa"/>
            <w:tcBorders/>
            <w:vAlign w:val="bottom"/>
          </w:tcPr>
          <w:p>
            <w:pPr>
              <w:pStyle w:val="Normal"/>
              <w:widowControl w:val="false"/>
              <w:tabs>
                <w:tab w:val="clear" w:pos="709"/>
              </w:tabs>
              <w:jc w:val="center"/>
              <w:rPr/>
            </w:pPr>
            <w:r>
              <w:rPr/>
              <w:t>Max SIZE (KB)</w:t>
            </w:r>
          </w:p>
        </w:tc>
        <w:tc>
          <w:tcPr>
            <w:tcW w:w="1503" w:type="dxa"/>
            <w:tcBorders/>
            <w:vAlign w:val="bottom"/>
          </w:tcPr>
          <w:p>
            <w:pPr>
              <w:pStyle w:val="Normal"/>
              <w:widowControl w:val="false"/>
              <w:tabs>
                <w:tab w:val="clear" w:pos="709"/>
              </w:tabs>
              <w:jc w:val="center"/>
              <w:rPr/>
            </w:pPr>
            <w:r>
              <w:rPr/>
              <w:t>Max RSS (KB)</w:t>
            </w:r>
          </w:p>
        </w:tc>
        <w:tc>
          <w:tcPr>
            <w:tcW w:w="1240" w:type="dxa"/>
            <w:tcBorders/>
            <w:vAlign w:val="bottom"/>
          </w:tcPr>
          <w:p>
            <w:pPr>
              <w:pStyle w:val="Normal"/>
              <w:widowControl w:val="false"/>
              <w:tabs>
                <w:tab w:val="clear" w:pos="709"/>
              </w:tabs>
              <w:jc w:val="center"/>
              <w:rPr/>
            </w:pPr>
            <w:r>
              <w:rPr/>
              <w:t>VSIZE (KB)</w:t>
            </w:r>
          </w:p>
        </w:tc>
        <w:tc>
          <w:tcPr>
            <w:tcW w:w="1117" w:type="dxa"/>
            <w:tcBorders/>
            <w:vAlign w:val="bottom"/>
          </w:tcPr>
          <w:p>
            <w:pPr>
              <w:pStyle w:val="Normal"/>
              <w:widowControl w:val="false"/>
              <w:tabs>
                <w:tab w:val="clear" w:pos="709"/>
              </w:tabs>
              <w:jc w:val="center"/>
              <w:rPr/>
            </w:pPr>
            <w:r>
              <w:rPr/>
              <w:t>DISK (KB)</w:t>
            </w:r>
          </w:p>
        </w:tc>
        <w:tc>
          <w:tcPr>
            <w:tcW w:w="1531" w:type="dxa"/>
            <w:tcBorders/>
            <w:vAlign w:val="bottom"/>
          </w:tcPr>
          <w:p>
            <w:pPr>
              <w:pStyle w:val="Normal"/>
              <w:widowControl w:val="false"/>
              <w:tabs>
                <w:tab w:val="clear" w:pos="709"/>
              </w:tabs>
              <w:jc w:val="center"/>
              <w:rPr/>
            </w:pPr>
            <w:r>
              <w:rPr/>
              <w:t>CPU Temp (°C)</w:t>
            </w:r>
          </w:p>
        </w:tc>
      </w:tr>
      <w:tr>
        <w:trPr>
          <w:trHeight w:val="256" w:hRule="atLeast"/>
        </w:trPr>
        <w:tc>
          <w:tcPr>
            <w:tcW w:w="1855" w:type="dxa"/>
            <w:tcBorders/>
            <w:vAlign w:val="bottom"/>
          </w:tcPr>
          <w:p>
            <w:pPr>
              <w:pStyle w:val="Normal"/>
              <w:widowControl w:val="false"/>
              <w:tabs>
                <w:tab w:val="clear" w:pos="709"/>
              </w:tabs>
              <w:jc w:val="center"/>
              <w:rPr/>
            </w:pPr>
            <w:r>
              <w:rPr/>
              <w:t>250</w:t>
            </w:r>
          </w:p>
        </w:tc>
        <w:tc>
          <w:tcPr>
            <w:tcW w:w="901" w:type="dxa"/>
            <w:tcBorders/>
            <w:vAlign w:val="bottom"/>
          </w:tcPr>
          <w:p>
            <w:pPr>
              <w:pStyle w:val="Normal"/>
              <w:widowControl w:val="false"/>
              <w:tabs>
                <w:tab w:val="clear" w:pos="709"/>
              </w:tabs>
              <w:jc w:val="center"/>
              <w:rPr/>
            </w:pPr>
            <w:r>
              <w:rPr/>
              <w:t>1.56</w:t>
            </w:r>
          </w:p>
        </w:tc>
        <w:tc>
          <w:tcPr>
            <w:tcW w:w="1547" w:type="dxa"/>
            <w:tcBorders/>
            <w:vAlign w:val="bottom"/>
          </w:tcPr>
          <w:p>
            <w:pPr>
              <w:pStyle w:val="Normal"/>
              <w:widowControl w:val="false"/>
              <w:tabs>
                <w:tab w:val="clear" w:pos="709"/>
              </w:tabs>
              <w:jc w:val="center"/>
              <w:rPr/>
            </w:pPr>
            <w:r>
              <w:rPr/>
              <w:t>340</w:t>
            </w:r>
          </w:p>
        </w:tc>
        <w:tc>
          <w:tcPr>
            <w:tcW w:w="1503" w:type="dxa"/>
            <w:tcBorders/>
            <w:vAlign w:val="bottom"/>
          </w:tcPr>
          <w:p>
            <w:pPr>
              <w:pStyle w:val="Normal"/>
              <w:widowControl w:val="false"/>
              <w:tabs>
                <w:tab w:val="clear" w:pos="709"/>
              </w:tabs>
              <w:jc w:val="center"/>
              <w:rPr/>
            </w:pPr>
            <w:r>
              <w:rPr/>
              <w:t>4300</w:t>
            </w:r>
          </w:p>
        </w:tc>
        <w:tc>
          <w:tcPr>
            <w:tcW w:w="1240" w:type="dxa"/>
            <w:tcBorders/>
            <w:vAlign w:val="bottom"/>
          </w:tcPr>
          <w:p>
            <w:pPr>
              <w:pStyle w:val="Normal"/>
              <w:widowControl w:val="false"/>
              <w:tabs>
                <w:tab w:val="clear" w:pos="709"/>
              </w:tabs>
              <w:jc w:val="center"/>
              <w:rPr/>
            </w:pPr>
            <w:r>
              <w:rPr/>
              <w:t>2380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58</w:t>
            </w:r>
          </w:p>
        </w:tc>
      </w:tr>
      <w:tr>
        <w:trPr>
          <w:trHeight w:val="256" w:hRule="atLeast"/>
        </w:trPr>
        <w:tc>
          <w:tcPr>
            <w:tcW w:w="1855" w:type="dxa"/>
            <w:tcBorders/>
            <w:vAlign w:val="bottom"/>
          </w:tcPr>
          <w:p>
            <w:pPr>
              <w:pStyle w:val="Normal"/>
              <w:widowControl w:val="false"/>
              <w:tabs>
                <w:tab w:val="clear" w:pos="709"/>
              </w:tabs>
              <w:jc w:val="center"/>
              <w:rPr/>
            </w:pPr>
            <w:r>
              <w:rPr/>
              <w:t>500</w:t>
            </w:r>
          </w:p>
        </w:tc>
        <w:tc>
          <w:tcPr>
            <w:tcW w:w="901" w:type="dxa"/>
            <w:tcBorders/>
            <w:vAlign w:val="bottom"/>
          </w:tcPr>
          <w:p>
            <w:pPr>
              <w:pStyle w:val="Normal"/>
              <w:widowControl w:val="false"/>
              <w:tabs>
                <w:tab w:val="clear" w:pos="709"/>
              </w:tabs>
              <w:jc w:val="center"/>
              <w:rPr/>
            </w:pPr>
            <w:r>
              <w:rPr/>
              <w:t>1.52</w:t>
            </w:r>
          </w:p>
        </w:tc>
        <w:tc>
          <w:tcPr>
            <w:tcW w:w="1547" w:type="dxa"/>
            <w:tcBorders/>
            <w:vAlign w:val="bottom"/>
          </w:tcPr>
          <w:p>
            <w:pPr>
              <w:pStyle w:val="Normal"/>
              <w:widowControl w:val="false"/>
              <w:tabs>
                <w:tab w:val="clear" w:pos="709"/>
              </w:tabs>
              <w:jc w:val="center"/>
              <w:rPr/>
            </w:pPr>
            <w:r>
              <w:rPr/>
              <w:t>340</w:t>
            </w:r>
          </w:p>
        </w:tc>
        <w:tc>
          <w:tcPr>
            <w:tcW w:w="1503" w:type="dxa"/>
            <w:tcBorders/>
            <w:vAlign w:val="bottom"/>
          </w:tcPr>
          <w:p>
            <w:pPr>
              <w:pStyle w:val="Normal"/>
              <w:widowControl w:val="false"/>
              <w:tabs>
                <w:tab w:val="clear" w:pos="709"/>
              </w:tabs>
              <w:jc w:val="center"/>
              <w:rPr/>
            </w:pPr>
            <w:r>
              <w:rPr/>
              <w:t>4308</w:t>
            </w:r>
          </w:p>
        </w:tc>
        <w:tc>
          <w:tcPr>
            <w:tcW w:w="1240" w:type="dxa"/>
            <w:tcBorders/>
            <w:vAlign w:val="bottom"/>
          </w:tcPr>
          <w:p>
            <w:pPr>
              <w:pStyle w:val="Normal"/>
              <w:widowControl w:val="false"/>
              <w:tabs>
                <w:tab w:val="clear" w:pos="709"/>
              </w:tabs>
              <w:jc w:val="center"/>
              <w:rPr/>
            </w:pPr>
            <w:r>
              <w:rPr/>
              <w:t>2380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58</w:t>
            </w:r>
          </w:p>
        </w:tc>
      </w:tr>
      <w:tr>
        <w:trPr>
          <w:trHeight w:val="256" w:hRule="atLeast"/>
        </w:trPr>
        <w:tc>
          <w:tcPr>
            <w:tcW w:w="1855" w:type="dxa"/>
            <w:tcBorders/>
            <w:vAlign w:val="bottom"/>
          </w:tcPr>
          <w:p>
            <w:pPr>
              <w:pStyle w:val="Normal"/>
              <w:widowControl w:val="false"/>
              <w:tabs>
                <w:tab w:val="clear" w:pos="709"/>
              </w:tabs>
              <w:jc w:val="center"/>
              <w:rPr/>
            </w:pPr>
            <w:r>
              <w:rPr/>
              <w:t>750</w:t>
            </w:r>
          </w:p>
        </w:tc>
        <w:tc>
          <w:tcPr>
            <w:tcW w:w="901" w:type="dxa"/>
            <w:tcBorders/>
            <w:vAlign w:val="bottom"/>
          </w:tcPr>
          <w:p>
            <w:pPr>
              <w:pStyle w:val="Normal"/>
              <w:widowControl w:val="false"/>
              <w:tabs>
                <w:tab w:val="clear" w:pos="709"/>
              </w:tabs>
              <w:jc w:val="center"/>
              <w:rPr/>
            </w:pPr>
            <w:r>
              <w:rPr/>
              <w:t>1.55</w:t>
            </w:r>
          </w:p>
        </w:tc>
        <w:tc>
          <w:tcPr>
            <w:tcW w:w="1547" w:type="dxa"/>
            <w:tcBorders/>
            <w:vAlign w:val="bottom"/>
          </w:tcPr>
          <w:p>
            <w:pPr>
              <w:pStyle w:val="Normal"/>
              <w:widowControl w:val="false"/>
              <w:tabs>
                <w:tab w:val="clear" w:pos="709"/>
              </w:tabs>
              <w:jc w:val="center"/>
              <w:rPr/>
            </w:pPr>
            <w:r>
              <w:rPr/>
              <w:t>340</w:t>
            </w:r>
          </w:p>
        </w:tc>
        <w:tc>
          <w:tcPr>
            <w:tcW w:w="1503" w:type="dxa"/>
            <w:tcBorders/>
            <w:vAlign w:val="bottom"/>
          </w:tcPr>
          <w:p>
            <w:pPr>
              <w:pStyle w:val="Normal"/>
              <w:widowControl w:val="false"/>
              <w:tabs>
                <w:tab w:val="clear" w:pos="709"/>
              </w:tabs>
              <w:jc w:val="center"/>
              <w:rPr/>
            </w:pPr>
            <w:r>
              <w:rPr/>
              <w:t>4312</w:t>
            </w:r>
          </w:p>
        </w:tc>
        <w:tc>
          <w:tcPr>
            <w:tcW w:w="1240" w:type="dxa"/>
            <w:tcBorders/>
            <w:vAlign w:val="bottom"/>
          </w:tcPr>
          <w:p>
            <w:pPr>
              <w:pStyle w:val="Normal"/>
              <w:widowControl w:val="false"/>
              <w:tabs>
                <w:tab w:val="clear" w:pos="709"/>
              </w:tabs>
              <w:jc w:val="center"/>
              <w:rPr/>
            </w:pPr>
            <w:r>
              <w:rPr/>
              <w:t>2380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59</w:t>
            </w:r>
          </w:p>
        </w:tc>
      </w:tr>
      <w:tr>
        <w:trPr>
          <w:trHeight w:val="256" w:hRule="atLeast"/>
        </w:trPr>
        <w:tc>
          <w:tcPr>
            <w:tcW w:w="1855" w:type="dxa"/>
            <w:tcBorders/>
            <w:vAlign w:val="bottom"/>
          </w:tcPr>
          <w:p>
            <w:pPr>
              <w:pStyle w:val="Normal"/>
              <w:widowControl w:val="false"/>
              <w:tabs>
                <w:tab w:val="clear" w:pos="709"/>
              </w:tabs>
              <w:jc w:val="center"/>
              <w:rPr/>
            </w:pPr>
            <w:r>
              <w:rPr/>
              <w:t>1000</w:t>
            </w:r>
          </w:p>
        </w:tc>
        <w:tc>
          <w:tcPr>
            <w:tcW w:w="901" w:type="dxa"/>
            <w:tcBorders/>
            <w:vAlign w:val="bottom"/>
          </w:tcPr>
          <w:p>
            <w:pPr>
              <w:pStyle w:val="Normal"/>
              <w:widowControl w:val="false"/>
              <w:tabs>
                <w:tab w:val="clear" w:pos="709"/>
              </w:tabs>
              <w:jc w:val="center"/>
              <w:rPr/>
            </w:pPr>
            <w:r>
              <w:rPr/>
              <w:t>1.48</w:t>
            </w:r>
          </w:p>
        </w:tc>
        <w:tc>
          <w:tcPr>
            <w:tcW w:w="1547" w:type="dxa"/>
            <w:tcBorders/>
            <w:vAlign w:val="bottom"/>
          </w:tcPr>
          <w:p>
            <w:pPr>
              <w:pStyle w:val="Normal"/>
              <w:widowControl w:val="false"/>
              <w:tabs>
                <w:tab w:val="clear" w:pos="709"/>
              </w:tabs>
              <w:jc w:val="center"/>
              <w:rPr/>
            </w:pPr>
            <w:r>
              <w:rPr/>
              <w:t>340</w:t>
            </w:r>
          </w:p>
        </w:tc>
        <w:tc>
          <w:tcPr>
            <w:tcW w:w="1503" w:type="dxa"/>
            <w:tcBorders/>
            <w:vAlign w:val="bottom"/>
          </w:tcPr>
          <w:p>
            <w:pPr>
              <w:pStyle w:val="Normal"/>
              <w:widowControl w:val="false"/>
              <w:tabs>
                <w:tab w:val="clear" w:pos="709"/>
              </w:tabs>
              <w:jc w:val="center"/>
              <w:rPr/>
            </w:pPr>
            <w:r>
              <w:rPr/>
              <w:t>4444</w:t>
            </w:r>
          </w:p>
        </w:tc>
        <w:tc>
          <w:tcPr>
            <w:tcW w:w="1240" w:type="dxa"/>
            <w:tcBorders/>
            <w:vAlign w:val="bottom"/>
          </w:tcPr>
          <w:p>
            <w:pPr>
              <w:pStyle w:val="Normal"/>
              <w:widowControl w:val="false"/>
              <w:tabs>
                <w:tab w:val="clear" w:pos="709"/>
              </w:tabs>
              <w:jc w:val="center"/>
              <w:rPr/>
            </w:pPr>
            <w:r>
              <w:rPr/>
              <w:t>2380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72</w:t>
            </w:r>
          </w:p>
        </w:tc>
      </w:tr>
      <w:tr>
        <w:trPr>
          <w:trHeight w:val="256" w:hRule="atLeast"/>
        </w:trPr>
        <w:tc>
          <w:tcPr>
            <w:tcW w:w="1855" w:type="dxa"/>
            <w:tcBorders/>
            <w:vAlign w:val="bottom"/>
          </w:tcPr>
          <w:p>
            <w:pPr>
              <w:pStyle w:val="Normal"/>
              <w:widowControl w:val="false"/>
              <w:tabs>
                <w:tab w:val="clear" w:pos="709"/>
              </w:tabs>
              <w:jc w:val="center"/>
              <w:rPr/>
            </w:pPr>
            <w:r>
              <w:rPr/>
              <w:t>1250</w:t>
            </w:r>
          </w:p>
        </w:tc>
        <w:tc>
          <w:tcPr>
            <w:tcW w:w="901" w:type="dxa"/>
            <w:tcBorders/>
            <w:vAlign w:val="bottom"/>
          </w:tcPr>
          <w:p>
            <w:pPr>
              <w:pStyle w:val="Normal"/>
              <w:widowControl w:val="false"/>
              <w:tabs>
                <w:tab w:val="clear" w:pos="709"/>
              </w:tabs>
              <w:jc w:val="center"/>
              <w:rPr/>
            </w:pPr>
            <w:r>
              <w:rPr/>
              <w:t>1.58</w:t>
            </w:r>
          </w:p>
        </w:tc>
        <w:tc>
          <w:tcPr>
            <w:tcW w:w="1547" w:type="dxa"/>
            <w:tcBorders/>
            <w:vAlign w:val="bottom"/>
          </w:tcPr>
          <w:p>
            <w:pPr>
              <w:pStyle w:val="Normal"/>
              <w:widowControl w:val="false"/>
              <w:tabs>
                <w:tab w:val="clear" w:pos="709"/>
              </w:tabs>
              <w:jc w:val="center"/>
              <w:rPr/>
            </w:pPr>
            <w:r>
              <w:rPr/>
              <w:t>340</w:t>
            </w:r>
          </w:p>
        </w:tc>
        <w:tc>
          <w:tcPr>
            <w:tcW w:w="1503" w:type="dxa"/>
            <w:tcBorders/>
            <w:vAlign w:val="bottom"/>
          </w:tcPr>
          <w:p>
            <w:pPr>
              <w:pStyle w:val="Normal"/>
              <w:widowControl w:val="false"/>
              <w:tabs>
                <w:tab w:val="clear" w:pos="709"/>
              </w:tabs>
              <w:jc w:val="center"/>
              <w:rPr/>
            </w:pPr>
            <w:r>
              <w:rPr/>
              <w:t>4132</w:t>
            </w:r>
          </w:p>
        </w:tc>
        <w:tc>
          <w:tcPr>
            <w:tcW w:w="1240" w:type="dxa"/>
            <w:tcBorders/>
            <w:vAlign w:val="bottom"/>
          </w:tcPr>
          <w:p>
            <w:pPr>
              <w:pStyle w:val="Normal"/>
              <w:widowControl w:val="false"/>
              <w:tabs>
                <w:tab w:val="clear" w:pos="709"/>
              </w:tabs>
              <w:jc w:val="center"/>
              <w:rPr/>
            </w:pPr>
            <w:r>
              <w:rPr/>
              <w:t>2380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79</w:t>
            </w:r>
          </w:p>
        </w:tc>
      </w:tr>
      <w:tr>
        <w:trPr>
          <w:trHeight w:val="256" w:hRule="atLeast"/>
        </w:trPr>
        <w:tc>
          <w:tcPr>
            <w:tcW w:w="1855" w:type="dxa"/>
            <w:tcBorders/>
            <w:vAlign w:val="bottom"/>
          </w:tcPr>
          <w:p>
            <w:pPr>
              <w:pStyle w:val="Normal"/>
              <w:widowControl w:val="false"/>
              <w:tabs>
                <w:tab w:val="clear" w:pos="709"/>
              </w:tabs>
              <w:jc w:val="center"/>
              <w:rPr/>
            </w:pPr>
            <w:r>
              <w:rPr/>
              <w:t>1500</w:t>
            </w:r>
          </w:p>
        </w:tc>
        <w:tc>
          <w:tcPr>
            <w:tcW w:w="901" w:type="dxa"/>
            <w:tcBorders/>
            <w:vAlign w:val="bottom"/>
          </w:tcPr>
          <w:p>
            <w:pPr>
              <w:pStyle w:val="Normal"/>
              <w:widowControl w:val="false"/>
              <w:tabs>
                <w:tab w:val="clear" w:pos="709"/>
              </w:tabs>
              <w:jc w:val="center"/>
              <w:rPr/>
            </w:pPr>
            <w:r>
              <w:rPr/>
              <w:t>1.54</w:t>
            </w:r>
          </w:p>
        </w:tc>
        <w:tc>
          <w:tcPr>
            <w:tcW w:w="1547" w:type="dxa"/>
            <w:tcBorders/>
            <w:vAlign w:val="bottom"/>
          </w:tcPr>
          <w:p>
            <w:pPr>
              <w:pStyle w:val="Normal"/>
              <w:widowControl w:val="false"/>
              <w:tabs>
                <w:tab w:val="clear" w:pos="709"/>
              </w:tabs>
              <w:jc w:val="center"/>
              <w:rPr/>
            </w:pPr>
            <w:r>
              <w:rPr/>
              <w:t>340</w:t>
            </w:r>
          </w:p>
        </w:tc>
        <w:tc>
          <w:tcPr>
            <w:tcW w:w="1503" w:type="dxa"/>
            <w:tcBorders/>
            <w:vAlign w:val="bottom"/>
          </w:tcPr>
          <w:p>
            <w:pPr>
              <w:pStyle w:val="Normal"/>
              <w:widowControl w:val="false"/>
              <w:tabs>
                <w:tab w:val="clear" w:pos="709"/>
              </w:tabs>
              <w:jc w:val="center"/>
              <w:rPr/>
            </w:pPr>
            <w:r>
              <w:rPr/>
              <w:t>4248</w:t>
            </w:r>
          </w:p>
        </w:tc>
        <w:tc>
          <w:tcPr>
            <w:tcW w:w="1240" w:type="dxa"/>
            <w:tcBorders/>
            <w:vAlign w:val="bottom"/>
          </w:tcPr>
          <w:p>
            <w:pPr>
              <w:pStyle w:val="Normal"/>
              <w:widowControl w:val="false"/>
              <w:tabs>
                <w:tab w:val="clear" w:pos="709"/>
              </w:tabs>
              <w:jc w:val="center"/>
              <w:rPr/>
            </w:pPr>
            <w:r>
              <w:rPr/>
              <w:t>2380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61</w:t>
            </w:r>
          </w:p>
        </w:tc>
      </w:tr>
      <w:tr>
        <w:trPr>
          <w:trHeight w:val="256" w:hRule="atLeast"/>
        </w:trPr>
        <w:tc>
          <w:tcPr>
            <w:tcW w:w="1855" w:type="dxa"/>
            <w:tcBorders/>
            <w:vAlign w:val="bottom"/>
          </w:tcPr>
          <w:p>
            <w:pPr>
              <w:pStyle w:val="Normal"/>
              <w:widowControl w:val="false"/>
              <w:tabs>
                <w:tab w:val="clear" w:pos="709"/>
              </w:tabs>
              <w:jc w:val="center"/>
              <w:rPr/>
            </w:pPr>
            <w:r>
              <w:rPr/>
              <w:t>1750</w:t>
            </w:r>
          </w:p>
        </w:tc>
        <w:tc>
          <w:tcPr>
            <w:tcW w:w="901" w:type="dxa"/>
            <w:tcBorders/>
            <w:vAlign w:val="bottom"/>
          </w:tcPr>
          <w:p>
            <w:pPr>
              <w:pStyle w:val="Normal"/>
              <w:widowControl w:val="false"/>
              <w:tabs>
                <w:tab w:val="clear" w:pos="709"/>
              </w:tabs>
              <w:jc w:val="center"/>
              <w:rPr/>
            </w:pPr>
            <w:r>
              <w:rPr/>
              <w:t>1.59</w:t>
            </w:r>
          </w:p>
        </w:tc>
        <w:tc>
          <w:tcPr>
            <w:tcW w:w="1547" w:type="dxa"/>
            <w:tcBorders/>
            <w:vAlign w:val="bottom"/>
          </w:tcPr>
          <w:p>
            <w:pPr>
              <w:pStyle w:val="Normal"/>
              <w:widowControl w:val="false"/>
              <w:tabs>
                <w:tab w:val="clear" w:pos="709"/>
              </w:tabs>
              <w:jc w:val="center"/>
              <w:rPr/>
            </w:pPr>
            <w:r>
              <w:rPr/>
              <w:t>340</w:t>
            </w:r>
          </w:p>
        </w:tc>
        <w:tc>
          <w:tcPr>
            <w:tcW w:w="1503" w:type="dxa"/>
            <w:tcBorders/>
            <w:vAlign w:val="bottom"/>
          </w:tcPr>
          <w:p>
            <w:pPr>
              <w:pStyle w:val="Normal"/>
              <w:widowControl w:val="false"/>
              <w:tabs>
                <w:tab w:val="clear" w:pos="709"/>
              </w:tabs>
              <w:jc w:val="center"/>
              <w:rPr/>
            </w:pPr>
            <w:r>
              <w:rPr/>
              <w:t>4176</w:t>
            </w:r>
          </w:p>
        </w:tc>
        <w:tc>
          <w:tcPr>
            <w:tcW w:w="1240" w:type="dxa"/>
            <w:tcBorders/>
            <w:vAlign w:val="bottom"/>
          </w:tcPr>
          <w:p>
            <w:pPr>
              <w:pStyle w:val="Normal"/>
              <w:widowControl w:val="false"/>
              <w:tabs>
                <w:tab w:val="clear" w:pos="709"/>
              </w:tabs>
              <w:jc w:val="center"/>
              <w:rPr/>
            </w:pPr>
            <w:r>
              <w:rPr/>
              <w:t>2380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68</w:t>
            </w:r>
          </w:p>
        </w:tc>
      </w:tr>
      <w:tr>
        <w:trPr>
          <w:trHeight w:val="256" w:hRule="atLeast"/>
        </w:trPr>
        <w:tc>
          <w:tcPr>
            <w:tcW w:w="1855" w:type="dxa"/>
            <w:tcBorders/>
            <w:vAlign w:val="bottom"/>
          </w:tcPr>
          <w:p>
            <w:pPr>
              <w:pStyle w:val="Normal"/>
              <w:widowControl w:val="false"/>
              <w:tabs>
                <w:tab w:val="clear" w:pos="709"/>
              </w:tabs>
              <w:jc w:val="center"/>
              <w:rPr/>
            </w:pPr>
            <w:r>
              <w:rPr/>
              <w:t>2000</w:t>
            </w:r>
          </w:p>
        </w:tc>
        <w:tc>
          <w:tcPr>
            <w:tcW w:w="901" w:type="dxa"/>
            <w:tcBorders/>
            <w:vAlign w:val="bottom"/>
          </w:tcPr>
          <w:p>
            <w:pPr>
              <w:pStyle w:val="Normal"/>
              <w:widowControl w:val="false"/>
              <w:tabs>
                <w:tab w:val="clear" w:pos="709"/>
              </w:tabs>
              <w:jc w:val="center"/>
              <w:rPr/>
            </w:pPr>
            <w:r>
              <w:rPr/>
              <w:t>1.54</w:t>
            </w:r>
          </w:p>
        </w:tc>
        <w:tc>
          <w:tcPr>
            <w:tcW w:w="1547" w:type="dxa"/>
            <w:tcBorders/>
            <w:vAlign w:val="bottom"/>
          </w:tcPr>
          <w:p>
            <w:pPr>
              <w:pStyle w:val="Normal"/>
              <w:widowControl w:val="false"/>
              <w:tabs>
                <w:tab w:val="clear" w:pos="709"/>
              </w:tabs>
              <w:jc w:val="center"/>
              <w:rPr/>
            </w:pPr>
            <w:r>
              <w:rPr/>
              <w:t>340</w:t>
            </w:r>
          </w:p>
        </w:tc>
        <w:tc>
          <w:tcPr>
            <w:tcW w:w="1503" w:type="dxa"/>
            <w:tcBorders/>
            <w:vAlign w:val="bottom"/>
          </w:tcPr>
          <w:p>
            <w:pPr>
              <w:pStyle w:val="Normal"/>
              <w:widowControl w:val="false"/>
              <w:tabs>
                <w:tab w:val="clear" w:pos="709"/>
              </w:tabs>
              <w:jc w:val="center"/>
              <w:rPr/>
            </w:pPr>
            <w:r>
              <w:rPr/>
              <w:t>4296</w:t>
            </w:r>
          </w:p>
        </w:tc>
        <w:tc>
          <w:tcPr>
            <w:tcW w:w="1240" w:type="dxa"/>
            <w:tcBorders/>
            <w:vAlign w:val="bottom"/>
          </w:tcPr>
          <w:p>
            <w:pPr>
              <w:pStyle w:val="Normal"/>
              <w:widowControl w:val="false"/>
              <w:tabs>
                <w:tab w:val="clear" w:pos="709"/>
              </w:tabs>
              <w:jc w:val="center"/>
              <w:rPr/>
            </w:pPr>
            <w:r>
              <w:rPr/>
              <w:t>2380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88</w:t>
            </w:r>
          </w:p>
        </w:tc>
      </w:tr>
    </w:tbl>
    <w:p>
      <w:pPr>
        <w:pStyle w:val="Normal"/>
        <w:jc w:val="both"/>
        <w:rPr>
          <w:color w:val="212121"/>
          <w:sz w:val="28"/>
          <w:szCs w:val="28"/>
        </w:rPr>
      </w:pPr>
      <w:r>
        <w:rPr>
          <w:color w:val="212121"/>
          <w:sz w:val="28"/>
          <w:szCs w:val="28"/>
        </w:rPr>
      </w:r>
    </w:p>
    <w:p>
      <w:pPr>
        <w:pStyle w:val="Normal"/>
        <w:shd w:val="clear" w:color="auto" w:fill="FFFFFF"/>
        <w:suppressAutoHyphens w:val="false"/>
        <w:spacing w:beforeAutospacing="1" w:afterAutospacing="1"/>
        <w:jc w:val="both"/>
        <w:rPr>
          <w:color w:val="212121"/>
          <w:sz w:val="26"/>
          <w:szCs w:val="26"/>
        </w:rPr>
      </w:pPr>
      <w:r>
        <w:rPr>
          <w:color w:val="212121"/>
          <w:sz w:val="26"/>
          <w:szCs w:val="26"/>
        </w:rPr>
        <w:drawing>
          <wp:anchor behindDoc="0" distT="0" distB="0" distL="0" distR="0" simplePos="0" locked="0" layoutInCell="0" allowOverlap="1" relativeHeight="11">
            <wp:simplePos x="0" y="0"/>
            <wp:positionH relativeFrom="column">
              <wp:posOffset>226060</wp:posOffset>
            </wp:positionH>
            <wp:positionV relativeFrom="paragraph">
              <wp:posOffset>193675</wp:posOffset>
            </wp:positionV>
            <wp:extent cx="5880735" cy="484251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880735" cy="4842510"/>
                    </a:xfrm>
                    <a:prstGeom prst="rect">
                      <a:avLst/>
                    </a:prstGeom>
                  </pic:spPr>
                </pic:pic>
              </a:graphicData>
            </a:graphic>
          </wp:anchor>
        </w:drawing>
      </w:r>
    </w:p>
    <w:p>
      <w:pPr>
        <w:pStyle w:val="Normal"/>
        <w:shd w:val="clear" w:color="auto" w:fill="FFFFFF"/>
        <w:suppressAutoHyphens w:val="false"/>
        <w:spacing w:beforeAutospacing="1" w:afterAutospacing="1"/>
        <w:jc w:val="both"/>
        <w:rPr>
          <w:color w:val="212121"/>
          <w:sz w:val="26"/>
          <w:szCs w:val="26"/>
        </w:rPr>
      </w:pPr>
      <w:r>
        <w:rPr>
          <w:color w:val="212121"/>
          <w:sz w:val="26"/>
          <w:szCs w:val="26"/>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133850" cy="1876425"/>
            <wp:effectExtent l="0" t="0" r="0" b="0"/>
            <wp:wrapTopAndBottom/>
            <wp:docPr id="1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 descr=""/>
                    <pic:cNvPicPr>
                      <a:picLocks noChangeAspect="1" noChangeArrowheads="1"/>
                    </pic:cNvPicPr>
                  </pic:nvPicPr>
                  <pic:blipFill>
                    <a:blip r:embed="rId12"/>
                    <a:stretch>
                      <a:fillRect/>
                    </a:stretch>
                  </pic:blipFill>
                  <pic:spPr bwMode="auto">
                    <a:xfrm>
                      <a:off x="0" y="0"/>
                      <a:ext cx="4133850" cy="1876425"/>
                    </a:xfrm>
                    <a:prstGeom prst="rect">
                      <a:avLst/>
                    </a:prstGeom>
                  </pic:spPr>
                </pic:pic>
              </a:graphicData>
            </a:graphic>
          </wp:anchor>
        </w:drawing>
      </w:r>
    </w:p>
    <w:p>
      <w:pPr>
        <w:pStyle w:val="Normal"/>
        <w:shd w:val="clear" w:color="auto" w:fill="FFFFFF"/>
        <w:suppressAutoHyphens w:val="false"/>
        <w:spacing w:beforeAutospacing="1" w:afterAutospacing="1"/>
        <w:jc w:val="both"/>
        <w:rPr/>
      </w:pPr>
      <w:r>
        <w:rPr>
          <w:color w:val="212121"/>
          <w:sz w:val="26"/>
          <w:szCs w:val="26"/>
        </w:rPr>
        <w:t>- Thao tác mở database có độ phức tạp gần như tương đương nhau (7/8 database có thời gian mở giao động là 1.5x), đồng thời dung lượng SIZE (memory in Ram) không có biến động.</w:t>
      </w:r>
    </w:p>
    <w:p>
      <w:pPr>
        <w:pStyle w:val="Normal"/>
        <w:shd w:val="clear" w:color="auto" w:fill="FFFFFF"/>
        <w:suppressAutoHyphens w:val="false"/>
        <w:spacing w:beforeAutospacing="1" w:afterAutospacing="1"/>
        <w:jc w:val="both"/>
        <w:rPr/>
      </w:pPr>
      <w:r>
        <w:rPr>
          <w:color w:val="212121"/>
          <w:sz w:val="26"/>
          <w:szCs w:val="26"/>
        </w:rPr>
        <w:t>- Kết luận: Dung lượng Ram cho thao tác open database không phục thuộc vào kích thước của database, độ phức tạp của thao tác open là O(1).</w:t>
      </w:r>
    </w:p>
    <w:p>
      <w:pPr>
        <w:pStyle w:val="Normal"/>
        <w:shd w:val="clear" w:color="auto" w:fill="FFFFFF"/>
        <w:suppressAutoHyphens w:val="false"/>
        <w:spacing w:beforeAutospacing="1" w:afterAutospacing="1"/>
        <w:jc w:val="both"/>
        <w:rPr>
          <w:b/>
          <w:b/>
          <w:bCs/>
          <w:sz w:val="28"/>
          <w:szCs w:val="28"/>
        </w:rPr>
      </w:pPr>
      <w:r>
        <w:rPr>
          <w:b/>
          <w:bCs/>
          <w:sz w:val="28"/>
          <w:szCs w:val="28"/>
        </w:rPr>
      </w:r>
    </w:p>
    <w:p>
      <w:pPr>
        <w:pStyle w:val="Normal"/>
        <w:shd w:val="clear" w:color="auto" w:fill="FFFFFF"/>
        <w:suppressAutoHyphens w:val="false"/>
        <w:spacing w:beforeAutospacing="1" w:afterAutospacing="1"/>
        <w:jc w:val="both"/>
        <w:rPr/>
      </w:pPr>
      <w:r>
        <w:rPr>
          <w:b/>
          <w:bCs/>
          <w:sz w:val="28"/>
          <w:szCs w:val="28"/>
        </w:rPr>
        <w:t>4.2. Search operation</w:t>
      </w:r>
    </w:p>
    <w:p>
      <w:pPr>
        <w:pStyle w:val="Normal"/>
        <w:shd w:val="clear" w:color="auto" w:fill="FFFFFF"/>
        <w:suppressAutoHyphens w:val="false"/>
        <w:spacing w:beforeAutospacing="1" w:afterAutospacing="1"/>
        <w:jc w:val="both"/>
        <w:rPr/>
      </w:pPr>
      <w:r>
        <w:rPr>
          <w:sz w:val="26"/>
          <w:szCs w:val="26"/>
        </w:rPr>
        <w:t>- Nhóm em thực hiện thao tác này bằng việc tìm kiếm 1000 lần 1 số cố định có giá trị đúng bằng SIZE của database được thực hiện.</w:t>
      </w:r>
    </w:p>
    <w:p>
      <w:pPr>
        <w:pStyle w:val="Normal"/>
        <w:shd w:val="clear" w:color="auto" w:fill="FFFFFF"/>
        <w:suppressAutoHyphens w:val="false"/>
        <w:spacing w:beforeAutospacing="1" w:afterAutospacing="1"/>
        <w:jc w:val="both"/>
        <w:rPr/>
      </w:pPr>
      <w:r>
        <w:rPr>
          <w:sz w:val="26"/>
          <w:szCs w:val="26"/>
        </w:rPr>
        <w:t>- Ước tính độ phức tạp:</w:t>
      </w:r>
    </w:p>
    <w:p>
      <w:pPr>
        <w:pStyle w:val="Normal"/>
        <w:shd w:val="clear" w:color="auto" w:fill="FFFFFF"/>
        <w:suppressAutoHyphens w:val="false"/>
        <w:spacing w:beforeAutospacing="1" w:afterAutospacing="1"/>
        <w:jc w:val="both"/>
        <w:rPr/>
      </w:pPr>
      <w:r>
        <w:rPr>
          <w:sz w:val="26"/>
          <w:szCs w:val="26"/>
        </w:rPr>
        <w:t>Sau khi thực hiện tìm kiếm với từng database có kích thước tăng dần, nhóm bọn em có được bảng kết quả như sau:</w:t>
      </w:r>
    </w:p>
    <w:tbl>
      <w:tblPr>
        <w:tblW w:w="9695" w:type="dxa"/>
        <w:jc w:val="left"/>
        <w:tblInd w:w="-30" w:type="dxa"/>
        <w:tblLayout w:type="fixed"/>
        <w:tblCellMar>
          <w:top w:w="0" w:type="dxa"/>
          <w:left w:w="30" w:type="dxa"/>
          <w:bottom w:w="0" w:type="dxa"/>
          <w:right w:w="30" w:type="dxa"/>
        </w:tblCellMar>
      </w:tblPr>
      <w:tblGrid>
        <w:gridCol w:w="1855"/>
        <w:gridCol w:w="901"/>
        <w:gridCol w:w="1547"/>
        <w:gridCol w:w="1503"/>
        <w:gridCol w:w="1240"/>
        <w:gridCol w:w="1117"/>
        <w:gridCol w:w="1531"/>
      </w:tblGrid>
      <w:tr>
        <w:trPr>
          <w:trHeight w:val="256" w:hRule="atLeast"/>
        </w:trPr>
        <w:tc>
          <w:tcPr>
            <w:tcW w:w="1855" w:type="dxa"/>
            <w:tcBorders/>
            <w:vAlign w:val="bottom"/>
          </w:tcPr>
          <w:p>
            <w:pPr>
              <w:pStyle w:val="Normal"/>
              <w:widowControl w:val="false"/>
              <w:tabs>
                <w:tab w:val="clear" w:pos="709"/>
              </w:tabs>
              <w:jc w:val="center"/>
              <w:rPr/>
            </w:pPr>
            <w:r>
              <w:rPr/>
              <w:t>SIZE (triệu record)</w:t>
            </w:r>
          </w:p>
        </w:tc>
        <w:tc>
          <w:tcPr>
            <w:tcW w:w="901" w:type="dxa"/>
            <w:tcBorders/>
            <w:vAlign w:val="bottom"/>
          </w:tcPr>
          <w:p>
            <w:pPr>
              <w:pStyle w:val="Normal"/>
              <w:widowControl w:val="false"/>
              <w:tabs>
                <w:tab w:val="clear" w:pos="709"/>
              </w:tabs>
              <w:jc w:val="center"/>
              <w:rPr/>
            </w:pPr>
            <w:r>
              <w:rPr/>
              <w:t>Time (s)</w:t>
            </w:r>
          </w:p>
        </w:tc>
        <w:tc>
          <w:tcPr>
            <w:tcW w:w="1547" w:type="dxa"/>
            <w:tcBorders/>
            <w:vAlign w:val="bottom"/>
          </w:tcPr>
          <w:p>
            <w:pPr>
              <w:pStyle w:val="Normal"/>
              <w:widowControl w:val="false"/>
              <w:tabs>
                <w:tab w:val="clear" w:pos="709"/>
              </w:tabs>
              <w:jc w:val="center"/>
              <w:rPr/>
            </w:pPr>
            <w:r>
              <w:rPr/>
              <w:t>Max SIZE (KB)</w:t>
            </w:r>
          </w:p>
        </w:tc>
        <w:tc>
          <w:tcPr>
            <w:tcW w:w="1503" w:type="dxa"/>
            <w:tcBorders/>
            <w:vAlign w:val="bottom"/>
          </w:tcPr>
          <w:p>
            <w:pPr>
              <w:pStyle w:val="Normal"/>
              <w:widowControl w:val="false"/>
              <w:tabs>
                <w:tab w:val="clear" w:pos="709"/>
              </w:tabs>
              <w:jc w:val="center"/>
              <w:rPr/>
            </w:pPr>
            <w:r>
              <w:rPr/>
              <w:t>Max RSS (KB)</w:t>
            </w:r>
          </w:p>
        </w:tc>
        <w:tc>
          <w:tcPr>
            <w:tcW w:w="1240" w:type="dxa"/>
            <w:tcBorders/>
            <w:vAlign w:val="bottom"/>
          </w:tcPr>
          <w:p>
            <w:pPr>
              <w:pStyle w:val="Normal"/>
              <w:widowControl w:val="false"/>
              <w:tabs>
                <w:tab w:val="clear" w:pos="709"/>
              </w:tabs>
              <w:jc w:val="center"/>
              <w:rPr/>
            </w:pPr>
            <w:r>
              <w:rPr/>
              <w:t>VSIZE (KB)</w:t>
            </w:r>
          </w:p>
        </w:tc>
        <w:tc>
          <w:tcPr>
            <w:tcW w:w="1117" w:type="dxa"/>
            <w:tcBorders/>
            <w:vAlign w:val="bottom"/>
          </w:tcPr>
          <w:p>
            <w:pPr>
              <w:pStyle w:val="Normal"/>
              <w:widowControl w:val="false"/>
              <w:tabs>
                <w:tab w:val="clear" w:pos="709"/>
              </w:tabs>
              <w:jc w:val="center"/>
              <w:rPr/>
            </w:pPr>
            <w:r>
              <w:rPr/>
              <w:t>DISK (KB)</w:t>
            </w:r>
          </w:p>
        </w:tc>
        <w:tc>
          <w:tcPr>
            <w:tcW w:w="1531" w:type="dxa"/>
            <w:tcBorders/>
            <w:vAlign w:val="bottom"/>
          </w:tcPr>
          <w:p>
            <w:pPr>
              <w:pStyle w:val="Normal"/>
              <w:widowControl w:val="false"/>
              <w:tabs>
                <w:tab w:val="clear" w:pos="709"/>
              </w:tabs>
              <w:jc w:val="center"/>
              <w:rPr/>
            </w:pPr>
            <w:r>
              <w:rPr/>
              <w:t>CPU Temp (°C)</w:t>
            </w:r>
          </w:p>
        </w:tc>
      </w:tr>
      <w:tr>
        <w:trPr>
          <w:trHeight w:val="256" w:hRule="atLeast"/>
        </w:trPr>
        <w:tc>
          <w:tcPr>
            <w:tcW w:w="1855" w:type="dxa"/>
            <w:tcBorders/>
            <w:vAlign w:val="bottom"/>
          </w:tcPr>
          <w:p>
            <w:pPr>
              <w:pStyle w:val="Normal"/>
              <w:widowControl w:val="false"/>
              <w:tabs>
                <w:tab w:val="clear" w:pos="709"/>
              </w:tabs>
              <w:jc w:val="center"/>
              <w:rPr/>
            </w:pPr>
            <w:r>
              <w:rPr/>
              <w:t>250</w:t>
            </w:r>
          </w:p>
        </w:tc>
        <w:tc>
          <w:tcPr>
            <w:tcW w:w="901" w:type="dxa"/>
            <w:tcBorders/>
            <w:vAlign w:val="bottom"/>
          </w:tcPr>
          <w:p>
            <w:pPr>
              <w:pStyle w:val="Normal"/>
              <w:widowControl w:val="false"/>
              <w:tabs>
                <w:tab w:val="clear" w:pos="709"/>
              </w:tabs>
              <w:jc w:val="center"/>
              <w:rPr/>
            </w:pPr>
            <w:r>
              <w:rPr/>
              <w:t>0.11</w:t>
            </w:r>
          </w:p>
        </w:tc>
        <w:tc>
          <w:tcPr>
            <w:tcW w:w="1547" w:type="dxa"/>
            <w:tcBorders/>
            <w:vAlign w:val="bottom"/>
          </w:tcPr>
          <w:p>
            <w:pPr>
              <w:pStyle w:val="Normal"/>
              <w:widowControl w:val="false"/>
              <w:tabs>
                <w:tab w:val="clear" w:pos="709"/>
              </w:tabs>
              <w:jc w:val="center"/>
              <w:rPr/>
            </w:pPr>
            <w:r>
              <w:rPr/>
              <w:t>628</w:t>
            </w:r>
          </w:p>
        </w:tc>
        <w:tc>
          <w:tcPr>
            <w:tcW w:w="1503" w:type="dxa"/>
            <w:tcBorders/>
            <w:vAlign w:val="bottom"/>
          </w:tcPr>
          <w:p>
            <w:pPr>
              <w:pStyle w:val="Normal"/>
              <w:widowControl w:val="false"/>
              <w:tabs>
                <w:tab w:val="clear" w:pos="709"/>
              </w:tabs>
              <w:jc w:val="center"/>
              <w:rPr/>
            </w:pPr>
            <w:r>
              <w:rPr/>
              <w:t>4344</w:t>
            </w:r>
          </w:p>
        </w:tc>
        <w:tc>
          <w:tcPr>
            <w:tcW w:w="1240" w:type="dxa"/>
            <w:tcBorders/>
            <w:vAlign w:val="bottom"/>
          </w:tcPr>
          <w:p>
            <w:pPr>
              <w:pStyle w:val="Normal"/>
              <w:widowControl w:val="false"/>
              <w:tabs>
                <w:tab w:val="clear" w:pos="709"/>
              </w:tabs>
              <w:jc w:val="center"/>
              <w:rPr/>
            </w:pPr>
            <w:r>
              <w:rPr/>
              <w:t>6500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73</w:t>
            </w:r>
          </w:p>
        </w:tc>
      </w:tr>
      <w:tr>
        <w:trPr>
          <w:trHeight w:val="256" w:hRule="atLeast"/>
        </w:trPr>
        <w:tc>
          <w:tcPr>
            <w:tcW w:w="1855" w:type="dxa"/>
            <w:tcBorders/>
            <w:vAlign w:val="bottom"/>
          </w:tcPr>
          <w:p>
            <w:pPr>
              <w:pStyle w:val="Normal"/>
              <w:widowControl w:val="false"/>
              <w:tabs>
                <w:tab w:val="clear" w:pos="709"/>
              </w:tabs>
              <w:jc w:val="center"/>
              <w:rPr/>
            </w:pPr>
            <w:r>
              <w:rPr/>
              <w:t>500</w:t>
            </w:r>
          </w:p>
        </w:tc>
        <w:tc>
          <w:tcPr>
            <w:tcW w:w="901" w:type="dxa"/>
            <w:tcBorders/>
            <w:vAlign w:val="bottom"/>
          </w:tcPr>
          <w:p>
            <w:pPr>
              <w:pStyle w:val="Normal"/>
              <w:widowControl w:val="false"/>
              <w:tabs>
                <w:tab w:val="clear" w:pos="709"/>
              </w:tabs>
              <w:jc w:val="center"/>
              <w:rPr/>
            </w:pPr>
            <w:r>
              <w:rPr/>
              <w:t>0.13</w:t>
            </w:r>
          </w:p>
        </w:tc>
        <w:tc>
          <w:tcPr>
            <w:tcW w:w="1547" w:type="dxa"/>
            <w:tcBorders/>
            <w:vAlign w:val="bottom"/>
          </w:tcPr>
          <w:p>
            <w:pPr>
              <w:pStyle w:val="Normal"/>
              <w:widowControl w:val="false"/>
              <w:tabs>
                <w:tab w:val="clear" w:pos="709"/>
              </w:tabs>
              <w:jc w:val="center"/>
              <w:rPr/>
            </w:pPr>
            <w:r>
              <w:rPr/>
              <w:t>628</w:t>
            </w:r>
          </w:p>
        </w:tc>
        <w:tc>
          <w:tcPr>
            <w:tcW w:w="1503" w:type="dxa"/>
            <w:tcBorders/>
            <w:vAlign w:val="bottom"/>
          </w:tcPr>
          <w:p>
            <w:pPr>
              <w:pStyle w:val="Normal"/>
              <w:widowControl w:val="false"/>
              <w:tabs>
                <w:tab w:val="clear" w:pos="709"/>
              </w:tabs>
              <w:jc w:val="center"/>
              <w:rPr/>
            </w:pPr>
            <w:r>
              <w:rPr/>
              <w:t>4392</w:t>
            </w:r>
          </w:p>
        </w:tc>
        <w:tc>
          <w:tcPr>
            <w:tcW w:w="1240" w:type="dxa"/>
            <w:tcBorders/>
            <w:vAlign w:val="bottom"/>
          </w:tcPr>
          <w:p>
            <w:pPr>
              <w:pStyle w:val="Normal"/>
              <w:widowControl w:val="false"/>
              <w:tabs>
                <w:tab w:val="clear" w:pos="709"/>
              </w:tabs>
              <w:jc w:val="center"/>
              <w:rPr/>
            </w:pPr>
            <w:r>
              <w:rPr/>
              <w:t>6500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68</w:t>
            </w:r>
          </w:p>
        </w:tc>
      </w:tr>
      <w:tr>
        <w:trPr>
          <w:trHeight w:val="256" w:hRule="atLeast"/>
        </w:trPr>
        <w:tc>
          <w:tcPr>
            <w:tcW w:w="1855" w:type="dxa"/>
            <w:tcBorders/>
            <w:vAlign w:val="bottom"/>
          </w:tcPr>
          <w:p>
            <w:pPr>
              <w:pStyle w:val="Normal"/>
              <w:widowControl w:val="false"/>
              <w:tabs>
                <w:tab w:val="clear" w:pos="709"/>
              </w:tabs>
              <w:jc w:val="center"/>
              <w:rPr/>
            </w:pPr>
            <w:r>
              <w:rPr/>
              <w:t>750</w:t>
            </w:r>
          </w:p>
        </w:tc>
        <w:tc>
          <w:tcPr>
            <w:tcW w:w="901" w:type="dxa"/>
            <w:tcBorders/>
            <w:vAlign w:val="bottom"/>
          </w:tcPr>
          <w:p>
            <w:pPr>
              <w:pStyle w:val="Normal"/>
              <w:widowControl w:val="false"/>
              <w:tabs>
                <w:tab w:val="clear" w:pos="709"/>
              </w:tabs>
              <w:jc w:val="center"/>
              <w:rPr/>
            </w:pPr>
            <w:r>
              <w:rPr/>
              <w:t>0.08</w:t>
            </w:r>
          </w:p>
        </w:tc>
        <w:tc>
          <w:tcPr>
            <w:tcW w:w="1547" w:type="dxa"/>
            <w:tcBorders/>
            <w:vAlign w:val="bottom"/>
          </w:tcPr>
          <w:p>
            <w:pPr>
              <w:pStyle w:val="Normal"/>
              <w:widowControl w:val="false"/>
              <w:tabs>
                <w:tab w:val="clear" w:pos="709"/>
              </w:tabs>
              <w:jc w:val="center"/>
              <w:rPr/>
            </w:pPr>
            <w:r>
              <w:rPr/>
              <w:t>628</w:t>
            </w:r>
          </w:p>
        </w:tc>
        <w:tc>
          <w:tcPr>
            <w:tcW w:w="1503" w:type="dxa"/>
            <w:tcBorders/>
            <w:vAlign w:val="bottom"/>
          </w:tcPr>
          <w:p>
            <w:pPr>
              <w:pStyle w:val="Normal"/>
              <w:widowControl w:val="false"/>
              <w:tabs>
                <w:tab w:val="clear" w:pos="709"/>
              </w:tabs>
              <w:jc w:val="center"/>
              <w:rPr/>
            </w:pPr>
            <w:r>
              <w:rPr/>
              <w:t>4420</w:t>
            </w:r>
          </w:p>
        </w:tc>
        <w:tc>
          <w:tcPr>
            <w:tcW w:w="1240" w:type="dxa"/>
            <w:tcBorders/>
            <w:vAlign w:val="bottom"/>
          </w:tcPr>
          <w:p>
            <w:pPr>
              <w:pStyle w:val="Normal"/>
              <w:widowControl w:val="false"/>
              <w:tabs>
                <w:tab w:val="clear" w:pos="709"/>
              </w:tabs>
              <w:jc w:val="center"/>
              <w:rPr/>
            </w:pPr>
            <w:r>
              <w:rPr/>
              <w:t>6500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72</w:t>
            </w:r>
          </w:p>
        </w:tc>
      </w:tr>
      <w:tr>
        <w:trPr>
          <w:trHeight w:val="256" w:hRule="atLeast"/>
        </w:trPr>
        <w:tc>
          <w:tcPr>
            <w:tcW w:w="1855" w:type="dxa"/>
            <w:tcBorders/>
            <w:vAlign w:val="bottom"/>
          </w:tcPr>
          <w:p>
            <w:pPr>
              <w:pStyle w:val="Normal"/>
              <w:widowControl w:val="false"/>
              <w:tabs>
                <w:tab w:val="clear" w:pos="709"/>
              </w:tabs>
              <w:jc w:val="center"/>
              <w:rPr/>
            </w:pPr>
            <w:r>
              <w:rPr/>
              <w:t>1000</w:t>
            </w:r>
          </w:p>
        </w:tc>
        <w:tc>
          <w:tcPr>
            <w:tcW w:w="901" w:type="dxa"/>
            <w:tcBorders/>
            <w:vAlign w:val="bottom"/>
          </w:tcPr>
          <w:p>
            <w:pPr>
              <w:pStyle w:val="Normal"/>
              <w:widowControl w:val="false"/>
              <w:tabs>
                <w:tab w:val="clear" w:pos="709"/>
              </w:tabs>
              <w:jc w:val="center"/>
              <w:rPr/>
            </w:pPr>
            <w:r>
              <w:rPr/>
              <w:t>0.25</w:t>
            </w:r>
          </w:p>
        </w:tc>
        <w:tc>
          <w:tcPr>
            <w:tcW w:w="1547" w:type="dxa"/>
            <w:tcBorders/>
            <w:vAlign w:val="bottom"/>
          </w:tcPr>
          <w:p>
            <w:pPr>
              <w:pStyle w:val="Normal"/>
              <w:widowControl w:val="false"/>
              <w:tabs>
                <w:tab w:val="clear" w:pos="709"/>
              </w:tabs>
              <w:jc w:val="center"/>
              <w:rPr/>
            </w:pPr>
            <w:r>
              <w:rPr/>
              <w:t>628</w:t>
            </w:r>
          </w:p>
        </w:tc>
        <w:tc>
          <w:tcPr>
            <w:tcW w:w="1503" w:type="dxa"/>
            <w:tcBorders/>
            <w:vAlign w:val="bottom"/>
          </w:tcPr>
          <w:p>
            <w:pPr>
              <w:pStyle w:val="Normal"/>
              <w:widowControl w:val="false"/>
              <w:tabs>
                <w:tab w:val="clear" w:pos="709"/>
              </w:tabs>
              <w:jc w:val="center"/>
              <w:rPr/>
            </w:pPr>
            <w:r>
              <w:rPr/>
              <w:t>4300</w:t>
            </w:r>
          </w:p>
        </w:tc>
        <w:tc>
          <w:tcPr>
            <w:tcW w:w="1240" w:type="dxa"/>
            <w:tcBorders/>
            <w:vAlign w:val="bottom"/>
          </w:tcPr>
          <w:p>
            <w:pPr>
              <w:pStyle w:val="Normal"/>
              <w:widowControl w:val="false"/>
              <w:tabs>
                <w:tab w:val="clear" w:pos="709"/>
              </w:tabs>
              <w:jc w:val="center"/>
              <w:rPr/>
            </w:pPr>
            <w:r>
              <w:rPr/>
              <w:t>6500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87</w:t>
            </w:r>
          </w:p>
        </w:tc>
      </w:tr>
      <w:tr>
        <w:trPr>
          <w:trHeight w:val="256" w:hRule="atLeast"/>
        </w:trPr>
        <w:tc>
          <w:tcPr>
            <w:tcW w:w="1855" w:type="dxa"/>
            <w:tcBorders/>
            <w:vAlign w:val="bottom"/>
          </w:tcPr>
          <w:p>
            <w:pPr>
              <w:pStyle w:val="Normal"/>
              <w:widowControl w:val="false"/>
              <w:tabs>
                <w:tab w:val="clear" w:pos="709"/>
              </w:tabs>
              <w:jc w:val="center"/>
              <w:rPr/>
            </w:pPr>
            <w:r>
              <w:rPr/>
              <w:t>1250</w:t>
            </w:r>
          </w:p>
        </w:tc>
        <w:tc>
          <w:tcPr>
            <w:tcW w:w="901" w:type="dxa"/>
            <w:tcBorders/>
            <w:vAlign w:val="bottom"/>
          </w:tcPr>
          <w:p>
            <w:pPr>
              <w:pStyle w:val="Normal"/>
              <w:widowControl w:val="false"/>
              <w:tabs>
                <w:tab w:val="clear" w:pos="709"/>
              </w:tabs>
              <w:jc w:val="center"/>
              <w:rPr/>
            </w:pPr>
            <w:r>
              <w:rPr/>
              <w:t>0.12</w:t>
            </w:r>
          </w:p>
        </w:tc>
        <w:tc>
          <w:tcPr>
            <w:tcW w:w="1547" w:type="dxa"/>
            <w:tcBorders/>
            <w:vAlign w:val="bottom"/>
          </w:tcPr>
          <w:p>
            <w:pPr>
              <w:pStyle w:val="Normal"/>
              <w:widowControl w:val="false"/>
              <w:tabs>
                <w:tab w:val="clear" w:pos="709"/>
              </w:tabs>
              <w:jc w:val="center"/>
              <w:rPr/>
            </w:pPr>
            <w:r>
              <w:rPr/>
              <w:t>628</w:t>
            </w:r>
          </w:p>
        </w:tc>
        <w:tc>
          <w:tcPr>
            <w:tcW w:w="1503" w:type="dxa"/>
            <w:tcBorders/>
            <w:vAlign w:val="bottom"/>
          </w:tcPr>
          <w:p>
            <w:pPr>
              <w:pStyle w:val="Normal"/>
              <w:widowControl w:val="false"/>
              <w:tabs>
                <w:tab w:val="clear" w:pos="709"/>
              </w:tabs>
              <w:jc w:val="center"/>
              <w:rPr/>
            </w:pPr>
            <w:r>
              <w:rPr/>
              <w:t>4200</w:t>
            </w:r>
          </w:p>
        </w:tc>
        <w:tc>
          <w:tcPr>
            <w:tcW w:w="1240" w:type="dxa"/>
            <w:tcBorders/>
            <w:vAlign w:val="bottom"/>
          </w:tcPr>
          <w:p>
            <w:pPr>
              <w:pStyle w:val="Normal"/>
              <w:widowControl w:val="false"/>
              <w:tabs>
                <w:tab w:val="clear" w:pos="709"/>
              </w:tabs>
              <w:jc w:val="center"/>
              <w:rPr/>
            </w:pPr>
            <w:r>
              <w:rPr/>
              <w:t>6500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90</w:t>
            </w:r>
          </w:p>
        </w:tc>
      </w:tr>
      <w:tr>
        <w:trPr>
          <w:trHeight w:val="256" w:hRule="atLeast"/>
        </w:trPr>
        <w:tc>
          <w:tcPr>
            <w:tcW w:w="1855" w:type="dxa"/>
            <w:tcBorders/>
            <w:vAlign w:val="bottom"/>
          </w:tcPr>
          <w:p>
            <w:pPr>
              <w:pStyle w:val="Normal"/>
              <w:widowControl w:val="false"/>
              <w:tabs>
                <w:tab w:val="clear" w:pos="709"/>
              </w:tabs>
              <w:jc w:val="center"/>
              <w:rPr/>
            </w:pPr>
            <w:r>
              <w:rPr/>
              <w:t>1500</w:t>
            </w:r>
          </w:p>
        </w:tc>
        <w:tc>
          <w:tcPr>
            <w:tcW w:w="901" w:type="dxa"/>
            <w:tcBorders/>
            <w:vAlign w:val="bottom"/>
          </w:tcPr>
          <w:p>
            <w:pPr>
              <w:pStyle w:val="Normal"/>
              <w:widowControl w:val="false"/>
              <w:tabs>
                <w:tab w:val="clear" w:pos="709"/>
              </w:tabs>
              <w:jc w:val="center"/>
              <w:rPr/>
            </w:pPr>
            <w:r>
              <w:rPr/>
              <w:t>0.13</w:t>
            </w:r>
          </w:p>
        </w:tc>
        <w:tc>
          <w:tcPr>
            <w:tcW w:w="1547" w:type="dxa"/>
            <w:tcBorders/>
            <w:vAlign w:val="bottom"/>
          </w:tcPr>
          <w:p>
            <w:pPr>
              <w:pStyle w:val="Normal"/>
              <w:widowControl w:val="false"/>
              <w:tabs>
                <w:tab w:val="clear" w:pos="709"/>
              </w:tabs>
              <w:jc w:val="center"/>
              <w:rPr/>
            </w:pPr>
            <w:r>
              <w:rPr/>
              <w:t>628</w:t>
            </w:r>
          </w:p>
        </w:tc>
        <w:tc>
          <w:tcPr>
            <w:tcW w:w="1503" w:type="dxa"/>
            <w:tcBorders/>
            <w:vAlign w:val="bottom"/>
          </w:tcPr>
          <w:p>
            <w:pPr>
              <w:pStyle w:val="Normal"/>
              <w:widowControl w:val="false"/>
              <w:tabs>
                <w:tab w:val="clear" w:pos="709"/>
              </w:tabs>
              <w:jc w:val="center"/>
              <w:rPr/>
            </w:pPr>
            <w:r>
              <w:rPr/>
              <w:t>4292</w:t>
            </w:r>
          </w:p>
        </w:tc>
        <w:tc>
          <w:tcPr>
            <w:tcW w:w="1240" w:type="dxa"/>
            <w:tcBorders/>
            <w:vAlign w:val="bottom"/>
          </w:tcPr>
          <w:p>
            <w:pPr>
              <w:pStyle w:val="Normal"/>
              <w:widowControl w:val="false"/>
              <w:tabs>
                <w:tab w:val="clear" w:pos="709"/>
              </w:tabs>
              <w:jc w:val="center"/>
              <w:rPr/>
            </w:pPr>
            <w:r>
              <w:rPr/>
              <w:t>6500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61</w:t>
            </w:r>
          </w:p>
        </w:tc>
      </w:tr>
      <w:tr>
        <w:trPr>
          <w:trHeight w:val="256" w:hRule="atLeast"/>
        </w:trPr>
        <w:tc>
          <w:tcPr>
            <w:tcW w:w="1855" w:type="dxa"/>
            <w:tcBorders/>
            <w:vAlign w:val="bottom"/>
          </w:tcPr>
          <w:p>
            <w:pPr>
              <w:pStyle w:val="Normal"/>
              <w:widowControl w:val="false"/>
              <w:tabs>
                <w:tab w:val="clear" w:pos="709"/>
              </w:tabs>
              <w:jc w:val="center"/>
              <w:rPr/>
            </w:pPr>
            <w:r>
              <w:rPr/>
              <w:t>1750</w:t>
            </w:r>
          </w:p>
        </w:tc>
        <w:tc>
          <w:tcPr>
            <w:tcW w:w="901" w:type="dxa"/>
            <w:tcBorders/>
            <w:vAlign w:val="bottom"/>
          </w:tcPr>
          <w:p>
            <w:pPr>
              <w:pStyle w:val="Normal"/>
              <w:widowControl w:val="false"/>
              <w:tabs>
                <w:tab w:val="clear" w:pos="709"/>
              </w:tabs>
              <w:jc w:val="center"/>
              <w:rPr/>
            </w:pPr>
            <w:r>
              <w:rPr/>
              <w:t>0.12</w:t>
            </w:r>
          </w:p>
        </w:tc>
        <w:tc>
          <w:tcPr>
            <w:tcW w:w="1547" w:type="dxa"/>
            <w:tcBorders/>
            <w:vAlign w:val="bottom"/>
          </w:tcPr>
          <w:p>
            <w:pPr>
              <w:pStyle w:val="Normal"/>
              <w:widowControl w:val="false"/>
              <w:tabs>
                <w:tab w:val="clear" w:pos="709"/>
              </w:tabs>
              <w:jc w:val="center"/>
              <w:rPr/>
            </w:pPr>
            <w:r>
              <w:rPr/>
              <w:t>628</w:t>
            </w:r>
          </w:p>
        </w:tc>
        <w:tc>
          <w:tcPr>
            <w:tcW w:w="1503" w:type="dxa"/>
            <w:tcBorders/>
            <w:vAlign w:val="bottom"/>
          </w:tcPr>
          <w:p>
            <w:pPr>
              <w:pStyle w:val="Normal"/>
              <w:widowControl w:val="false"/>
              <w:tabs>
                <w:tab w:val="clear" w:pos="709"/>
              </w:tabs>
              <w:jc w:val="center"/>
              <w:rPr/>
            </w:pPr>
            <w:r>
              <w:rPr/>
              <w:t>4364</w:t>
            </w:r>
          </w:p>
        </w:tc>
        <w:tc>
          <w:tcPr>
            <w:tcW w:w="1240" w:type="dxa"/>
            <w:tcBorders/>
            <w:vAlign w:val="bottom"/>
          </w:tcPr>
          <w:p>
            <w:pPr>
              <w:pStyle w:val="Normal"/>
              <w:widowControl w:val="false"/>
              <w:tabs>
                <w:tab w:val="clear" w:pos="709"/>
              </w:tabs>
              <w:jc w:val="center"/>
              <w:rPr/>
            </w:pPr>
            <w:r>
              <w:rPr/>
              <w:t>6500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85</w:t>
            </w:r>
          </w:p>
        </w:tc>
      </w:tr>
      <w:tr>
        <w:trPr>
          <w:trHeight w:val="256" w:hRule="atLeast"/>
        </w:trPr>
        <w:tc>
          <w:tcPr>
            <w:tcW w:w="1855" w:type="dxa"/>
            <w:tcBorders/>
            <w:vAlign w:val="bottom"/>
          </w:tcPr>
          <w:p>
            <w:pPr>
              <w:pStyle w:val="Normal"/>
              <w:widowControl w:val="false"/>
              <w:tabs>
                <w:tab w:val="clear" w:pos="709"/>
              </w:tabs>
              <w:jc w:val="center"/>
              <w:rPr/>
            </w:pPr>
            <w:r>
              <w:rPr/>
              <w:t>2000</w:t>
            </w:r>
          </w:p>
        </w:tc>
        <w:tc>
          <w:tcPr>
            <w:tcW w:w="901" w:type="dxa"/>
            <w:tcBorders/>
            <w:vAlign w:val="bottom"/>
          </w:tcPr>
          <w:p>
            <w:pPr>
              <w:pStyle w:val="Normal"/>
              <w:widowControl w:val="false"/>
              <w:tabs>
                <w:tab w:val="clear" w:pos="709"/>
              </w:tabs>
              <w:jc w:val="center"/>
              <w:rPr/>
            </w:pPr>
            <w:r>
              <w:rPr/>
              <w:t>0.18</w:t>
            </w:r>
          </w:p>
        </w:tc>
        <w:tc>
          <w:tcPr>
            <w:tcW w:w="1547" w:type="dxa"/>
            <w:tcBorders/>
            <w:vAlign w:val="bottom"/>
          </w:tcPr>
          <w:p>
            <w:pPr>
              <w:pStyle w:val="Normal"/>
              <w:widowControl w:val="false"/>
              <w:tabs>
                <w:tab w:val="clear" w:pos="709"/>
              </w:tabs>
              <w:jc w:val="center"/>
              <w:rPr/>
            </w:pPr>
            <w:r>
              <w:rPr/>
              <w:t>628</w:t>
            </w:r>
          </w:p>
        </w:tc>
        <w:tc>
          <w:tcPr>
            <w:tcW w:w="1503" w:type="dxa"/>
            <w:tcBorders/>
            <w:vAlign w:val="bottom"/>
          </w:tcPr>
          <w:p>
            <w:pPr>
              <w:pStyle w:val="Normal"/>
              <w:widowControl w:val="false"/>
              <w:tabs>
                <w:tab w:val="clear" w:pos="709"/>
              </w:tabs>
              <w:jc w:val="center"/>
              <w:rPr/>
            </w:pPr>
            <w:r>
              <w:rPr/>
              <w:t>4224</w:t>
            </w:r>
          </w:p>
        </w:tc>
        <w:tc>
          <w:tcPr>
            <w:tcW w:w="1240" w:type="dxa"/>
            <w:tcBorders/>
            <w:vAlign w:val="bottom"/>
          </w:tcPr>
          <w:p>
            <w:pPr>
              <w:pStyle w:val="Normal"/>
              <w:widowControl w:val="false"/>
              <w:tabs>
                <w:tab w:val="clear" w:pos="709"/>
              </w:tabs>
              <w:jc w:val="center"/>
              <w:rPr/>
            </w:pPr>
            <w:r>
              <w:rPr/>
              <w:t>6500</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92</w:t>
            </w:r>
          </w:p>
        </w:tc>
      </w:tr>
    </w:tbl>
    <w:p>
      <w:pPr>
        <w:pStyle w:val="Normal"/>
        <w:jc w:val="both"/>
        <w:rPr>
          <w:color w:val="212121"/>
          <w:sz w:val="28"/>
          <w:szCs w:val="28"/>
        </w:rPr>
      </w:pPr>
      <w:r>
        <w:rPr>
          <w:color w:val="212121"/>
          <w:sz w:val="28"/>
          <w:szCs w:val="28"/>
        </w:rPr>
      </w:r>
    </w:p>
    <w:p>
      <w:pPr>
        <w:pStyle w:val="Normal"/>
        <w:shd w:val="clear" w:color="auto" w:fill="FFFFFF"/>
        <w:suppressAutoHyphens w:val="false"/>
        <w:spacing w:beforeAutospacing="1" w:afterAutospacing="1"/>
        <w:jc w:val="both"/>
        <w:rPr>
          <w:color w:val="212121"/>
          <w:sz w:val="28"/>
          <w:szCs w:val="28"/>
        </w:rPr>
      </w:pPr>
      <w:r>
        <w:rPr>
          <w:color w:val="212121"/>
          <w:sz w:val="28"/>
          <w:szCs w:val="28"/>
        </w:rPr>
        <w:drawing>
          <wp:anchor behindDoc="0" distT="0" distB="0" distL="0" distR="0" simplePos="0" locked="0" layoutInCell="0" allowOverlap="1" relativeHeight="12">
            <wp:simplePos x="0" y="0"/>
            <wp:positionH relativeFrom="column">
              <wp:posOffset>525145</wp:posOffset>
            </wp:positionH>
            <wp:positionV relativeFrom="paragraph">
              <wp:posOffset>-5715</wp:posOffset>
            </wp:positionV>
            <wp:extent cx="5281930" cy="4585970"/>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281930" cy="4585970"/>
                    </a:xfrm>
                    <a:prstGeom prst="rect">
                      <a:avLst/>
                    </a:prstGeom>
                  </pic:spPr>
                </pic:pic>
              </a:graphicData>
            </a:graphic>
          </wp:anchor>
        </w:drawing>
      </w:r>
    </w:p>
    <w:p>
      <w:pPr>
        <w:pStyle w:val="Normal"/>
        <w:shd w:val="clear" w:color="auto" w:fill="FFFFFF"/>
        <w:suppressAutoHyphens w:val="false"/>
        <w:spacing w:beforeAutospacing="1" w:afterAutospacing="1"/>
        <w:jc w:val="both"/>
        <w:rPr>
          <w:color w:val="212121"/>
          <w:sz w:val="28"/>
          <w:szCs w:val="28"/>
        </w:rPr>
      </w:pPr>
      <w:r>
        <w:rPr>
          <w:color w:val="212121"/>
          <w:sz w:val="28"/>
          <w:szCs w:val="28"/>
        </w:rPr>
        <w:drawing>
          <wp:anchor behindDoc="0" distT="0" distB="0" distL="0" distR="0" simplePos="0" locked="0" layoutInCell="0" allowOverlap="1" relativeHeight="13">
            <wp:simplePos x="0" y="0"/>
            <wp:positionH relativeFrom="column">
              <wp:posOffset>666115</wp:posOffset>
            </wp:positionH>
            <wp:positionV relativeFrom="paragraph">
              <wp:posOffset>120650</wp:posOffset>
            </wp:positionV>
            <wp:extent cx="5000625" cy="1828800"/>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000625" cy="1828800"/>
                    </a:xfrm>
                    <a:prstGeom prst="rect">
                      <a:avLst/>
                    </a:prstGeom>
                  </pic:spPr>
                </pic:pic>
              </a:graphicData>
            </a:graphic>
          </wp:anchor>
        </w:drawing>
      </w:r>
    </w:p>
    <w:p>
      <w:pPr>
        <w:pStyle w:val="Normal"/>
        <w:shd w:val="clear" w:color="auto" w:fill="FFFFFF"/>
        <w:suppressAutoHyphens w:val="false"/>
        <w:spacing w:beforeAutospacing="1" w:afterAutospacing="1"/>
        <w:jc w:val="both"/>
        <w:rPr/>
      </w:pPr>
      <w:r>
        <w:rPr>
          <w:color w:val="212121"/>
          <w:sz w:val="26"/>
          <w:szCs w:val="26"/>
        </w:rPr>
        <w:t>- Kết luận: Độ phức tạp tìm của thao tác tìm kiếm là O(log(n)), dung lượng Ram sử dụng cho quá trình search là một hằng số, và không tăng khi database tăng dần kích thước.</w:t>
      </w:r>
    </w:p>
    <w:p>
      <w:pPr>
        <w:pStyle w:val="Normal"/>
        <w:shd w:val="clear" w:color="auto" w:fill="FFFFFF"/>
        <w:suppressAutoHyphens w:val="false"/>
        <w:spacing w:beforeAutospacing="1" w:afterAutospacing="1"/>
        <w:jc w:val="both"/>
        <w:rPr>
          <w:b/>
          <w:b/>
          <w:bCs/>
          <w:sz w:val="28"/>
          <w:szCs w:val="28"/>
        </w:rPr>
      </w:pPr>
      <w:r>
        <w:rPr>
          <w:b/>
          <w:bCs/>
          <w:sz w:val="28"/>
          <w:szCs w:val="28"/>
        </w:rPr>
      </w:r>
    </w:p>
    <w:p>
      <w:pPr>
        <w:pStyle w:val="Normal"/>
        <w:shd w:val="clear" w:color="auto" w:fill="FFFFFF"/>
        <w:suppressAutoHyphens w:val="false"/>
        <w:spacing w:beforeAutospacing="1" w:afterAutospacing="1"/>
        <w:jc w:val="both"/>
        <w:rPr/>
      </w:pPr>
      <w:r>
        <w:rPr>
          <w:b/>
          <w:bCs/>
          <w:sz w:val="28"/>
          <w:szCs w:val="28"/>
        </w:rPr>
        <w:t>4.3. Insert operation</w:t>
      </w:r>
    </w:p>
    <w:p>
      <w:pPr>
        <w:pStyle w:val="Normal"/>
        <w:shd w:val="clear" w:color="auto" w:fill="FFFFFF"/>
        <w:suppressAutoHyphens w:val="false"/>
        <w:spacing w:beforeAutospacing="1" w:afterAutospacing="1"/>
        <w:jc w:val="both"/>
        <w:rPr/>
      </w:pPr>
      <w:r>
        <w:rPr>
          <w:sz w:val="26"/>
          <w:szCs w:val="26"/>
        </w:rPr>
        <w:t>- Thưc hiện insert 50000000 số có giá trị khác nhau vào các database, các giá trị được insert thuộc (SIZE, SIZE + 50000000], thao tác này được thực hiện bằng file .sql, 1 lệnh INSERT trong file .sql có 5000000 số nguyên.</w:t>
      </w:r>
    </w:p>
    <w:p>
      <w:pPr>
        <w:pStyle w:val="Normal"/>
        <w:shd w:val="clear" w:color="auto" w:fill="FFFFFF"/>
        <w:suppressAutoHyphens w:val="false"/>
        <w:spacing w:beforeAutospacing="1" w:afterAutospacing="1"/>
        <w:jc w:val="both"/>
        <w:rPr/>
      </w:pPr>
      <w:r>
        <w:rPr>
          <w:sz w:val="26"/>
          <w:szCs w:val="26"/>
        </w:rPr>
        <w:t>- Ước tính độ phức tạp:</w:t>
      </w:r>
    </w:p>
    <w:p>
      <w:pPr>
        <w:pStyle w:val="Normal"/>
        <w:shd w:val="clear" w:color="auto" w:fill="FFFFFF"/>
        <w:suppressAutoHyphens w:val="false"/>
        <w:spacing w:beforeAutospacing="1" w:afterAutospacing="1"/>
        <w:jc w:val="both"/>
        <w:rPr/>
      </w:pPr>
      <w:r>
        <w:rPr>
          <w:sz w:val="26"/>
          <w:szCs w:val="26"/>
        </w:rPr>
        <w:t>Sau khi thực hiện insert với từng database với kích thước tăng dần, nhóm bọn em có được bảng kết quả như sau:</w:t>
      </w:r>
    </w:p>
    <w:tbl>
      <w:tblPr>
        <w:tblW w:w="9016" w:type="dxa"/>
        <w:jc w:val="left"/>
        <w:tblInd w:w="-30" w:type="dxa"/>
        <w:tblLayout w:type="fixed"/>
        <w:tblCellMar>
          <w:top w:w="0" w:type="dxa"/>
          <w:left w:w="30" w:type="dxa"/>
          <w:bottom w:w="0" w:type="dxa"/>
          <w:right w:w="30" w:type="dxa"/>
        </w:tblCellMar>
      </w:tblPr>
      <w:tblGrid>
        <w:gridCol w:w="1856"/>
        <w:gridCol w:w="900"/>
        <w:gridCol w:w="1378"/>
        <w:gridCol w:w="1040"/>
        <w:gridCol w:w="1223"/>
        <w:gridCol w:w="1116"/>
        <w:gridCol w:w="1502"/>
      </w:tblGrid>
      <w:tr>
        <w:trPr>
          <w:trHeight w:val="256" w:hRule="atLeast"/>
        </w:trPr>
        <w:tc>
          <w:tcPr>
            <w:tcW w:w="1856" w:type="dxa"/>
            <w:tcBorders/>
            <w:vAlign w:val="bottom"/>
          </w:tcPr>
          <w:p>
            <w:pPr>
              <w:pStyle w:val="Normal"/>
              <w:widowControl w:val="false"/>
              <w:tabs>
                <w:tab w:val="clear" w:pos="709"/>
              </w:tabs>
              <w:jc w:val="center"/>
              <w:rPr/>
            </w:pPr>
            <w:r>
              <w:rPr/>
              <w:t>SIZE (triệu record)</w:t>
            </w:r>
          </w:p>
        </w:tc>
        <w:tc>
          <w:tcPr>
            <w:tcW w:w="900" w:type="dxa"/>
            <w:tcBorders/>
            <w:vAlign w:val="bottom"/>
          </w:tcPr>
          <w:p>
            <w:pPr>
              <w:pStyle w:val="Normal"/>
              <w:widowControl w:val="false"/>
              <w:tabs>
                <w:tab w:val="clear" w:pos="709"/>
              </w:tabs>
              <w:jc w:val="center"/>
              <w:rPr/>
            </w:pPr>
            <w:r>
              <w:rPr/>
              <w:t>Time (s)</w:t>
            </w:r>
          </w:p>
        </w:tc>
        <w:tc>
          <w:tcPr>
            <w:tcW w:w="1378" w:type="dxa"/>
            <w:tcBorders/>
            <w:vAlign w:val="bottom"/>
          </w:tcPr>
          <w:p>
            <w:pPr>
              <w:pStyle w:val="Normal"/>
              <w:widowControl w:val="false"/>
              <w:tabs>
                <w:tab w:val="clear" w:pos="709"/>
              </w:tabs>
              <w:jc w:val="center"/>
              <w:rPr/>
            </w:pPr>
            <w:r>
              <w:rPr/>
              <w:t>Max SIZE(KB)</w:t>
            </w:r>
          </w:p>
        </w:tc>
        <w:tc>
          <w:tcPr>
            <w:tcW w:w="1040" w:type="dxa"/>
            <w:tcBorders/>
            <w:vAlign w:val="bottom"/>
          </w:tcPr>
          <w:p>
            <w:pPr>
              <w:pStyle w:val="Normal"/>
              <w:widowControl w:val="false"/>
              <w:tabs>
                <w:tab w:val="clear" w:pos="709"/>
              </w:tabs>
              <w:jc w:val="center"/>
              <w:rPr/>
            </w:pPr>
            <w:r>
              <w:rPr/>
              <w:t>Max RSS</w:t>
            </w:r>
          </w:p>
        </w:tc>
        <w:tc>
          <w:tcPr>
            <w:tcW w:w="1223" w:type="dxa"/>
            <w:tcBorders/>
            <w:vAlign w:val="bottom"/>
          </w:tcPr>
          <w:p>
            <w:pPr>
              <w:pStyle w:val="Normal"/>
              <w:widowControl w:val="false"/>
              <w:tabs>
                <w:tab w:val="clear" w:pos="709"/>
              </w:tabs>
              <w:jc w:val="center"/>
              <w:rPr/>
            </w:pPr>
            <w:r>
              <w:rPr/>
              <w:t>Max VSIZE</w:t>
            </w:r>
          </w:p>
        </w:tc>
        <w:tc>
          <w:tcPr>
            <w:tcW w:w="1116" w:type="dxa"/>
            <w:tcBorders/>
            <w:vAlign w:val="bottom"/>
          </w:tcPr>
          <w:p>
            <w:pPr>
              <w:pStyle w:val="Normal"/>
              <w:widowControl w:val="false"/>
              <w:tabs>
                <w:tab w:val="clear" w:pos="709"/>
              </w:tabs>
              <w:jc w:val="center"/>
              <w:rPr/>
            </w:pPr>
            <w:r>
              <w:rPr/>
              <w:t>DISK (KB)</w:t>
            </w:r>
          </w:p>
        </w:tc>
        <w:tc>
          <w:tcPr>
            <w:tcW w:w="1502" w:type="dxa"/>
            <w:tcBorders/>
            <w:vAlign w:val="bottom"/>
          </w:tcPr>
          <w:p>
            <w:pPr>
              <w:pStyle w:val="Normal"/>
              <w:widowControl w:val="false"/>
              <w:tabs>
                <w:tab w:val="clear" w:pos="709"/>
              </w:tabs>
              <w:jc w:val="center"/>
              <w:rPr/>
            </w:pPr>
            <w:r>
              <w:rPr/>
              <w:t>CPU temp (°C)</w:t>
            </w:r>
          </w:p>
        </w:tc>
      </w:tr>
      <w:tr>
        <w:trPr>
          <w:trHeight w:val="256" w:hRule="atLeast"/>
        </w:trPr>
        <w:tc>
          <w:tcPr>
            <w:tcW w:w="1856" w:type="dxa"/>
            <w:tcBorders/>
            <w:vAlign w:val="bottom"/>
          </w:tcPr>
          <w:p>
            <w:pPr>
              <w:pStyle w:val="Normal"/>
              <w:widowControl w:val="false"/>
              <w:tabs>
                <w:tab w:val="clear" w:pos="709"/>
              </w:tabs>
              <w:jc w:val="center"/>
              <w:rPr/>
            </w:pPr>
            <w:r>
              <w:rPr/>
              <w:t>250</w:t>
            </w:r>
          </w:p>
        </w:tc>
        <w:tc>
          <w:tcPr>
            <w:tcW w:w="900" w:type="dxa"/>
            <w:tcBorders/>
            <w:vAlign w:val="bottom"/>
          </w:tcPr>
          <w:p>
            <w:pPr>
              <w:pStyle w:val="Normal"/>
              <w:widowControl w:val="false"/>
              <w:tabs>
                <w:tab w:val="clear" w:pos="709"/>
              </w:tabs>
              <w:jc w:val="center"/>
              <w:rPr/>
            </w:pPr>
            <w:r>
              <w:rPr/>
              <w:t>74.14</w:t>
            </w:r>
          </w:p>
        </w:tc>
        <w:tc>
          <w:tcPr>
            <w:tcW w:w="1378" w:type="dxa"/>
            <w:tcBorders/>
            <w:vAlign w:val="bottom"/>
          </w:tcPr>
          <w:p>
            <w:pPr>
              <w:pStyle w:val="Normal"/>
              <w:widowControl w:val="false"/>
              <w:tabs>
                <w:tab w:val="clear" w:pos="709"/>
              </w:tabs>
              <w:jc w:val="center"/>
              <w:rPr/>
            </w:pPr>
            <w:r>
              <w:rPr/>
              <w:t>2732208</w:t>
            </w:r>
          </w:p>
        </w:tc>
        <w:tc>
          <w:tcPr>
            <w:tcW w:w="1040" w:type="dxa"/>
            <w:tcBorders/>
            <w:vAlign w:val="bottom"/>
          </w:tcPr>
          <w:p>
            <w:pPr>
              <w:pStyle w:val="Normal"/>
              <w:widowControl w:val="false"/>
              <w:tabs>
                <w:tab w:val="clear" w:pos="709"/>
              </w:tabs>
              <w:jc w:val="center"/>
              <w:rPr/>
            </w:pPr>
            <w:r>
              <w:rPr/>
              <w:t>2478696</w:t>
            </w:r>
          </w:p>
        </w:tc>
        <w:tc>
          <w:tcPr>
            <w:tcW w:w="1223" w:type="dxa"/>
            <w:tcBorders/>
            <w:vAlign w:val="bottom"/>
          </w:tcPr>
          <w:p>
            <w:pPr>
              <w:pStyle w:val="Normal"/>
              <w:widowControl w:val="false"/>
              <w:tabs>
                <w:tab w:val="clear" w:pos="709"/>
              </w:tabs>
              <w:jc w:val="center"/>
              <w:rPr/>
            </w:pPr>
            <w:r>
              <w:rPr/>
              <w:t>2738080</w:t>
            </w:r>
          </w:p>
        </w:tc>
        <w:tc>
          <w:tcPr>
            <w:tcW w:w="1116" w:type="dxa"/>
            <w:tcBorders/>
            <w:vAlign w:val="bottom"/>
          </w:tcPr>
          <w:p>
            <w:pPr>
              <w:pStyle w:val="Normal"/>
              <w:widowControl w:val="false"/>
              <w:tabs>
                <w:tab w:val="clear" w:pos="709"/>
              </w:tabs>
              <w:jc w:val="center"/>
              <w:rPr/>
            </w:pPr>
            <w:r>
              <w:rPr/>
              <w:t>40</w:t>
            </w:r>
          </w:p>
        </w:tc>
        <w:tc>
          <w:tcPr>
            <w:tcW w:w="1502" w:type="dxa"/>
            <w:tcBorders/>
            <w:vAlign w:val="bottom"/>
          </w:tcPr>
          <w:p>
            <w:pPr>
              <w:pStyle w:val="Normal"/>
              <w:widowControl w:val="false"/>
              <w:tabs>
                <w:tab w:val="clear" w:pos="709"/>
              </w:tabs>
              <w:jc w:val="center"/>
              <w:rPr/>
            </w:pPr>
            <w:r>
              <w:rPr/>
              <w:t>73</w:t>
            </w:r>
          </w:p>
        </w:tc>
      </w:tr>
      <w:tr>
        <w:trPr>
          <w:trHeight w:val="256" w:hRule="atLeast"/>
        </w:trPr>
        <w:tc>
          <w:tcPr>
            <w:tcW w:w="1856" w:type="dxa"/>
            <w:tcBorders/>
            <w:vAlign w:val="bottom"/>
          </w:tcPr>
          <w:p>
            <w:pPr>
              <w:pStyle w:val="Normal"/>
              <w:widowControl w:val="false"/>
              <w:tabs>
                <w:tab w:val="clear" w:pos="709"/>
              </w:tabs>
              <w:jc w:val="center"/>
              <w:rPr/>
            </w:pPr>
            <w:r>
              <w:rPr/>
              <w:t>500</w:t>
            </w:r>
          </w:p>
        </w:tc>
        <w:tc>
          <w:tcPr>
            <w:tcW w:w="900" w:type="dxa"/>
            <w:tcBorders/>
            <w:vAlign w:val="bottom"/>
          </w:tcPr>
          <w:p>
            <w:pPr>
              <w:pStyle w:val="Normal"/>
              <w:widowControl w:val="false"/>
              <w:tabs>
                <w:tab w:val="clear" w:pos="709"/>
              </w:tabs>
              <w:jc w:val="center"/>
              <w:rPr/>
            </w:pPr>
            <w:r>
              <w:rPr/>
              <w:t>77.46</w:t>
            </w:r>
          </w:p>
        </w:tc>
        <w:tc>
          <w:tcPr>
            <w:tcW w:w="1378" w:type="dxa"/>
            <w:tcBorders/>
            <w:vAlign w:val="bottom"/>
          </w:tcPr>
          <w:p>
            <w:pPr>
              <w:pStyle w:val="Normal"/>
              <w:widowControl w:val="false"/>
              <w:tabs>
                <w:tab w:val="clear" w:pos="709"/>
              </w:tabs>
              <w:jc w:val="center"/>
              <w:rPr/>
            </w:pPr>
            <w:r>
              <w:rPr/>
              <w:t>2732208</w:t>
            </w:r>
          </w:p>
        </w:tc>
        <w:tc>
          <w:tcPr>
            <w:tcW w:w="1040" w:type="dxa"/>
            <w:tcBorders/>
            <w:vAlign w:val="bottom"/>
          </w:tcPr>
          <w:p>
            <w:pPr>
              <w:pStyle w:val="Normal"/>
              <w:widowControl w:val="false"/>
              <w:tabs>
                <w:tab w:val="clear" w:pos="709"/>
              </w:tabs>
              <w:jc w:val="center"/>
              <w:rPr/>
            </w:pPr>
            <w:r>
              <w:rPr/>
              <w:t>2478020</w:t>
            </w:r>
          </w:p>
        </w:tc>
        <w:tc>
          <w:tcPr>
            <w:tcW w:w="1223" w:type="dxa"/>
            <w:tcBorders/>
            <w:vAlign w:val="bottom"/>
          </w:tcPr>
          <w:p>
            <w:pPr>
              <w:pStyle w:val="Normal"/>
              <w:widowControl w:val="false"/>
              <w:tabs>
                <w:tab w:val="clear" w:pos="709"/>
              </w:tabs>
              <w:jc w:val="center"/>
              <w:rPr/>
            </w:pPr>
            <w:r>
              <w:rPr/>
              <w:t>2738080</w:t>
            </w:r>
          </w:p>
        </w:tc>
        <w:tc>
          <w:tcPr>
            <w:tcW w:w="1116" w:type="dxa"/>
            <w:tcBorders/>
            <w:vAlign w:val="bottom"/>
          </w:tcPr>
          <w:p>
            <w:pPr>
              <w:pStyle w:val="Normal"/>
              <w:widowControl w:val="false"/>
              <w:tabs>
                <w:tab w:val="clear" w:pos="709"/>
              </w:tabs>
              <w:jc w:val="center"/>
              <w:rPr/>
            </w:pPr>
            <w:r>
              <w:rPr/>
              <w:t>40</w:t>
            </w:r>
          </w:p>
        </w:tc>
        <w:tc>
          <w:tcPr>
            <w:tcW w:w="1502" w:type="dxa"/>
            <w:tcBorders/>
            <w:vAlign w:val="bottom"/>
          </w:tcPr>
          <w:p>
            <w:pPr>
              <w:pStyle w:val="Normal"/>
              <w:widowControl w:val="false"/>
              <w:tabs>
                <w:tab w:val="clear" w:pos="709"/>
              </w:tabs>
              <w:jc w:val="center"/>
              <w:rPr/>
            </w:pPr>
            <w:r>
              <w:rPr/>
              <w:t>68</w:t>
            </w:r>
          </w:p>
        </w:tc>
      </w:tr>
      <w:tr>
        <w:trPr>
          <w:trHeight w:val="256" w:hRule="atLeast"/>
        </w:trPr>
        <w:tc>
          <w:tcPr>
            <w:tcW w:w="1856" w:type="dxa"/>
            <w:tcBorders/>
            <w:vAlign w:val="bottom"/>
          </w:tcPr>
          <w:p>
            <w:pPr>
              <w:pStyle w:val="Normal"/>
              <w:widowControl w:val="false"/>
              <w:tabs>
                <w:tab w:val="clear" w:pos="709"/>
              </w:tabs>
              <w:jc w:val="center"/>
              <w:rPr/>
            </w:pPr>
            <w:r>
              <w:rPr/>
              <w:t>750</w:t>
            </w:r>
          </w:p>
        </w:tc>
        <w:tc>
          <w:tcPr>
            <w:tcW w:w="900" w:type="dxa"/>
            <w:tcBorders/>
            <w:vAlign w:val="bottom"/>
          </w:tcPr>
          <w:p>
            <w:pPr>
              <w:pStyle w:val="Normal"/>
              <w:widowControl w:val="false"/>
              <w:tabs>
                <w:tab w:val="clear" w:pos="709"/>
              </w:tabs>
              <w:jc w:val="center"/>
              <w:rPr/>
            </w:pPr>
            <w:r>
              <w:rPr/>
              <w:t>78.62</w:t>
            </w:r>
          </w:p>
        </w:tc>
        <w:tc>
          <w:tcPr>
            <w:tcW w:w="1378" w:type="dxa"/>
            <w:tcBorders/>
            <w:vAlign w:val="bottom"/>
          </w:tcPr>
          <w:p>
            <w:pPr>
              <w:pStyle w:val="Normal"/>
              <w:widowControl w:val="false"/>
              <w:tabs>
                <w:tab w:val="clear" w:pos="709"/>
              </w:tabs>
              <w:jc w:val="center"/>
              <w:rPr/>
            </w:pPr>
            <w:r>
              <w:rPr/>
              <w:t>2732208</w:t>
            </w:r>
          </w:p>
        </w:tc>
        <w:tc>
          <w:tcPr>
            <w:tcW w:w="1040" w:type="dxa"/>
            <w:tcBorders/>
            <w:vAlign w:val="bottom"/>
          </w:tcPr>
          <w:p>
            <w:pPr>
              <w:pStyle w:val="Normal"/>
              <w:widowControl w:val="false"/>
              <w:tabs>
                <w:tab w:val="clear" w:pos="709"/>
              </w:tabs>
              <w:jc w:val="center"/>
              <w:rPr/>
            </w:pPr>
            <w:r>
              <w:rPr/>
              <w:t>2478656</w:t>
            </w:r>
          </w:p>
        </w:tc>
        <w:tc>
          <w:tcPr>
            <w:tcW w:w="1223" w:type="dxa"/>
            <w:tcBorders/>
            <w:vAlign w:val="bottom"/>
          </w:tcPr>
          <w:p>
            <w:pPr>
              <w:pStyle w:val="Normal"/>
              <w:widowControl w:val="false"/>
              <w:tabs>
                <w:tab w:val="clear" w:pos="709"/>
              </w:tabs>
              <w:jc w:val="center"/>
              <w:rPr/>
            </w:pPr>
            <w:r>
              <w:rPr/>
              <w:t>2738080</w:t>
            </w:r>
          </w:p>
        </w:tc>
        <w:tc>
          <w:tcPr>
            <w:tcW w:w="1116" w:type="dxa"/>
            <w:tcBorders/>
            <w:vAlign w:val="bottom"/>
          </w:tcPr>
          <w:p>
            <w:pPr>
              <w:pStyle w:val="Normal"/>
              <w:widowControl w:val="false"/>
              <w:tabs>
                <w:tab w:val="clear" w:pos="709"/>
              </w:tabs>
              <w:jc w:val="center"/>
              <w:rPr/>
            </w:pPr>
            <w:r>
              <w:rPr/>
              <w:t>40</w:t>
            </w:r>
          </w:p>
        </w:tc>
        <w:tc>
          <w:tcPr>
            <w:tcW w:w="1502" w:type="dxa"/>
            <w:tcBorders/>
            <w:vAlign w:val="bottom"/>
          </w:tcPr>
          <w:p>
            <w:pPr>
              <w:pStyle w:val="Normal"/>
              <w:widowControl w:val="false"/>
              <w:tabs>
                <w:tab w:val="clear" w:pos="709"/>
              </w:tabs>
              <w:jc w:val="center"/>
              <w:rPr/>
            </w:pPr>
            <w:r>
              <w:rPr/>
              <w:t>72</w:t>
            </w:r>
          </w:p>
        </w:tc>
      </w:tr>
      <w:tr>
        <w:trPr>
          <w:trHeight w:val="256" w:hRule="atLeast"/>
        </w:trPr>
        <w:tc>
          <w:tcPr>
            <w:tcW w:w="1856" w:type="dxa"/>
            <w:tcBorders/>
            <w:vAlign w:val="bottom"/>
          </w:tcPr>
          <w:p>
            <w:pPr>
              <w:pStyle w:val="Normal"/>
              <w:widowControl w:val="false"/>
              <w:tabs>
                <w:tab w:val="clear" w:pos="709"/>
              </w:tabs>
              <w:jc w:val="center"/>
              <w:rPr/>
            </w:pPr>
            <w:r>
              <w:rPr/>
              <w:t>1000</w:t>
            </w:r>
          </w:p>
        </w:tc>
        <w:tc>
          <w:tcPr>
            <w:tcW w:w="900" w:type="dxa"/>
            <w:tcBorders/>
            <w:vAlign w:val="bottom"/>
          </w:tcPr>
          <w:p>
            <w:pPr>
              <w:pStyle w:val="Normal"/>
              <w:widowControl w:val="false"/>
              <w:tabs>
                <w:tab w:val="clear" w:pos="709"/>
              </w:tabs>
              <w:jc w:val="center"/>
              <w:rPr/>
            </w:pPr>
            <w:r>
              <w:rPr/>
              <w:t>90.84</w:t>
            </w:r>
          </w:p>
        </w:tc>
        <w:tc>
          <w:tcPr>
            <w:tcW w:w="1378" w:type="dxa"/>
            <w:tcBorders/>
            <w:vAlign w:val="bottom"/>
          </w:tcPr>
          <w:p>
            <w:pPr>
              <w:pStyle w:val="Normal"/>
              <w:widowControl w:val="false"/>
              <w:tabs>
                <w:tab w:val="clear" w:pos="709"/>
              </w:tabs>
              <w:jc w:val="center"/>
              <w:rPr/>
            </w:pPr>
            <w:r>
              <w:rPr/>
              <w:t>2737088</w:t>
            </w:r>
          </w:p>
        </w:tc>
        <w:tc>
          <w:tcPr>
            <w:tcW w:w="1040" w:type="dxa"/>
            <w:tcBorders/>
            <w:vAlign w:val="bottom"/>
          </w:tcPr>
          <w:p>
            <w:pPr>
              <w:pStyle w:val="Normal"/>
              <w:widowControl w:val="false"/>
              <w:tabs>
                <w:tab w:val="clear" w:pos="709"/>
              </w:tabs>
              <w:jc w:val="center"/>
              <w:rPr/>
            </w:pPr>
            <w:r>
              <w:rPr/>
              <w:t>2486572</w:t>
            </w:r>
          </w:p>
        </w:tc>
        <w:tc>
          <w:tcPr>
            <w:tcW w:w="1223" w:type="dxa"/>
            <w:tcBorders/>
            <w:vAlign w:val="bottom"/>
          </w:tcPr>
          <w:p>
            <w:pPr>
              <w:pStyle w:val="Normal"/>
              <w:widowControl w:val="false"/>
              <w:tabs>
                <w:tab w:val="clear" w:pos="709"/>
              </w:tabs>
              <w:jc w:val="center"/>
              <w:rPr/>
            </w:pPr>
            <w:r>
              <w:rPr/>
              <w:t>2742860</w:t>
            </w:r>
          </w:p>
        </w:tc>
        <w:tc>
          <w:tcPr>
            <w:tcW w:w="1116" w:type="dxa"/>
            <w:tcBorders/>
            <w:vAlign w:val="bottom"/>
          </w:tcPr>
          <w:p>
            <w:pPr>
              <w:pStyle w:val="Normal"/>
              <w:widowControl w:val="false"/>
              <w:tabs>
                <w:tab w:val="clear" w:pos="709"/>
              </w:tabs>
              <w:jc w:val="center"/>
              <w:rPr/>
            </w:pPr>
            <w:r>
              <w:rPr/>
              <w:t>40</w:t>
            </w:r>
          </w:p>
        </w:tc>
        <w:tc>
          <w:tcPr>
            <w:tcW w:w="1502" w:type="dxa"/>
            <w:tcBorders/>
            <w:vAlign w:val="bottom"/>
          </w:tcPr>
          <w:p>
            <w:pPr>
              <w:pStyle w:val="Normal"/>
              <w:widowControl w:val="false"/>
              <w:tabs>
                <w:tab w:val="clear" w:pos="709"/>
              </w:tabs>
              <w:jc w:val="center"/>
              <w:rPr/>
            </w:pPr>
            <w:r>
              <w:rPr/>
              <w:t>87</w:t>
            </w:r>
          </w:p>
        </w:tc>
      </w:tr>
      <w:tr>
        <w:trPr>
          <w:trHeight w:val="256" w:hRule="atLeast"/>
        </w:trPr>
        <w:tc>
          <w:tcPr>
            <w:tcW w:w="1856" w:type="dxa"/>
            <w:tcBorders/>
            <w:vAlign w:val="bottom"/>
          </w:tcPr>
          <w:p>
            <w:pPr>
              <w:pStyle w:val="Normal"/>
              <w:widowControl w:val="false"/>
              <w:tabs>
                <w:tab w:val="clear" w:pos="709"/>
              </w:tabs>
              <w:jc w:val="center"/>
              <w:rPr/>
            </w:pPr>
            <w:r>
              <w:rPr/>
              <w:t>1250</w:t>
            </w:r>
          </w:p>
        </w:tc>
        <w:tc>
          <w:tcPr>
            <w:tcW w:w="900" w:type="dxa"/>
            <w:tcBorders/>
            <w:vAlign w:val="bottom"/>
          </w:tcPr>
          <w:p>
            <w:pPr>
              <w:pStyle w:val="Normal"/>
              <w:widowControl w:val="false"/>
              <w:tabs>
                <w:tab w:val="clear" w:pos="709"/>
              </w:tabs>
              <w:jc w:val="center"/>
              <w:rPr/>
            </w:pPr>
            <w:r>
              <w:rPr/>
              <w:t>86.59</w:t>
            </w:r>
          </w:p>
        </w:tc>
        <w:tc>
          <w:tcPr>
            <w:tcW w:w="1378" w:type="dxa"/>
            <w:tcBorders/>
            <w:vAlign w:val="bottom"/>
          </w:tcPr>
          <w:p>
            <w:pPr>
              <w:pStyle w:val="Normal"/>
              <w:widowControl w:val="false"/>
              <w:tabs>
                <w:tab w:val="clear" w:pos="709"/>
              </w:tabs>
              <w:jc w:val="center"/>
              <w:rPr/>
            </w:pPr>
            <w:r>
              <w:rPr/>
              <w:t>2737088</w:t>
            </w:r>
          </w:p>
        </w:tc>
        <w:tc>
          <w:tcPr>
            <w:tcW w:w="1040" w:type="dxa"/>
            <w:tcBorders/>
            <w:vAlign w:val="bottom"/>
          </w:tcPr>
          <w:p>
            <w:pPr>
              <w:pStyle w:val="Normal"/>
              <w:widowControl w:val="false"/>
              <w:tabs>
                <w:tab w:val="clear" w:pos="709"/>
              </w:tabs>
              <w:jc w:val="center"/>
              <w:rPr/>
            </w:pPr>
            <w:r>
              <w:rPr/>
              <w:t>2486668</w:t>
            </w:r>
          </w:p>
        </w:tc>
        <w:tc>
          <w:tcPr>
            <w:tcW w:w="1223" w:type="dxa"/>
            <w:tcBorders/>
            <w:vAlign w:val="bottom"/>
          </w:tcPr>
          <w:p>
            <w:pPr>
              <w:pStyle w:val="Normal"/>
              <w:widowControl w:val="false"/>
              <w:tabs>
                <w:tab w:val="clear" w:pos="709"/>
              </w:tabs>
              <w:jc w:val="center"/>
              <w:rPr/>
            </w:pPr>
            <w:r>
              <w:rPr/>
              <w:t>2742960</w:t>
            </w:r>
          </w:p>
        </w:tc>
        <w:tc>
          <w:tcPr>
            <w:tcW w:w="1116" w:type="dxa"/>
            <w:tcBorders/>
            <w:vAlign w:val="bottom"/>
          </w:tcPr>
          <w:p>
            <w:pPr>
              <w:pStyle w:val="Normal"/>
              <w:widowControl w:val="false"/>
              <w:tabs>
                <w:tab w:val="clear" w:pos="709"/>
              </w:tabs>
              <w:jc w:val="center"/>
              <w:rPr/>
            </w:pPr>
            <w:r>
              <w:rPr/>
              <w:t>40</w:t>
            </w:r>
          </w:p>
        </w:tc>
        <w:tc>
          <w:tcPr>
            <w:tcW w:w="1502" w:type="dxa"/>
            <w:tcBorders/>
            <w:vAlign w:val="bottom"/>
          </w:tcPr>
          <w:p>
            <w:pPr>
              <w:pStyle w:val="Normal"/>
              <w:widowControl w:val="false"/>
              <w:tabs>
                <w:tab w:val="clear" w:pos="709"/>
              </w:tabs>
              <w:jc w:val="center"/>
              <w:rPr/>
            </w:pPr>
            <w:r>
              <w:rPr/>
              <w:t>90</w:t>
            </w:r>
          </w:p>
        </w:tc>
      </w:tr>
      <w:tr>
        <w:trPr>
          <w:trHeight w:val="256" w:hRule="atLeast"/>
        </w:trPr>
        <w:tc>
          <w:tcPr>
            <w:tcW w:w="1856" w:type="dxa"/>
            <w:tcBorders/>
            <w:vAlign w:val="bottom"/>
          </w:tcPr>
          <w:p>
            <w:pPr>
              <w:pStyle w:val="Normal"/>
              <w:widowControl w:val="false"/>
              <w:tabs>
                <w:tab w:val="clear" w:pos="709"/>
              </w:tabs>
              <w:jc w:val="center"/>
              <w:rPr/>
            </w:pPr>
            <w:r>
              <w:rPr/>
              <w:t>1500</w:t>
            </w:r>
          </w:p>
        </w:tc>
        <w:tc>
          <w:tcPr>
            <w:tcW w:w="900" w:type="dxa"/>
            <w:tcBorders/>
            <w:vAlign w:val="bottom"/>
          </w:tcPr>
          <w:p>
            <w:pPr>
              <w:pStyle w:val="Normal"/>
              <w:widowControl w:val="false"/>
              <w:tabs>
                <w:tab w:val="clear" w:pos="709"/>
              </w:tabs>
              <w:jc w:val="center"/>
              <w:rPr/>
            </w:pPr>
            <w:r>
              <w:rPr/>
              <w:t>80.57</w:t>
            </w:r>
          </w:p>
        </w:tc>
        <w:tc>
          <w:tcPr>
            <w:tcW w:w="1378" w:type="dxa"/>
            <w:tcBorders/>
            <w:vAlign w:val="bottom"/>
          </w:tcPr>
          <w:p>
            <w:pPr>
              <w:pStyle w:val="Normal"/>
              <w:widowControl w:val="false"/>
              <w:tabs>
                <w:tab w:val="clear" w:pos="709"/>
              </w:tabs>
              <w:jc w:val="center"/>
              <w:rPr/>
            </w:pPr>
            <w:r>
              <w:rPr/>
              <w:t>2737088</w:t>
            </w:r>
          </w:p>
        </w:tc>
        <w:tc>
          <w:tcPr>
            <w:tcW w:w="1040" w:type="dxa"/>
            <w:tcBorders/>
            <w:vAlign w:val="bottom"/>
          </w:tcPr>
          <w:p>
            <w:pPr>
              <w:pStyle w:val="Normal"/>
              <w:widowControl w:val="false"/>
              <w:tabs>
                <w:tab w:val="clear" w:pos="709"/>
              </w:tabs>
              <w:jc w:val="center"/>
              <w:rPr/>
            </w:pPr>
            <w:r>
              <w:rPr/>
              <w:t>2486588</w:t>
            </w:r>
          </w:p>
        </w:tc>
        <w:tc>
          <w:tcPr>
            <w:tcW w:w="1223" w:type="dxa"/>
            <w:tcBorders/>
            <w:vAlign w:val="bottom"/>
          </w:tcPr>
          <w:p>
            <w:pPr>
              <w:pStyle w:val="Normal"/>
              <w:widowControl w:val="false"/>
              <w:tabs>
                <w:tab w:val="clear" w:pos="709"/>
              </w:tabs>
              <w:jc w:val="center"/>
              <w:rPr/>
            </w:pPr>
            <w:r>
              <w:rPr/>
              <w:t>2742960</w:t>
            </w:r>
          </w:p>
        </w:tc>
        <w:tc>
          <w:tcPr>
            <w:tcW w:w="1116" w:type="dxa"/>
            <w:tcBorders/>
            <w:vAlign w:val="bottom"/>
          </w:tcPr>
          <w:p>
            <w:pPr>
              <w:pStyle w:val="Normal"/>
              <w:widowControl w:val="false"/>
              <w:tabs>
                <w:tab w:val="clear" w:pos="709"/>
              </w:tabs>
              <w:jc w:val="center"/>
              <w:rPr/>
            </w:pPr>
            <w:r>
              <w:rPr/>
              <w:t>40</w:t>
            </w:r>
          </w:p>
        </w:tc>
        <w:tc>
          <w:tcPr>
            <w:tcW w:w="1502" w:type="dxa"/>
            <w:tcBorders/>
            <w:vAlign w:val="bottom"/>
          </w:tcPr>
          <w:p>
            <w:pPr>
              <w:pStyle w:val="Normal"/>
              <w:widowControl w:val="false"/>
              <w:tabs>
                <w:tab w:val="clear" w:pos="709"/>
              </w:tabs>
              <w:jc w:val="center"/>
              <w:rPr/>
            </w:pPr>
            <w:r>
              <w:rPr/>
              <w:t>61</w:t>
            </w:r>
          </w:p>
        </w:tc>
      </w:tr>
      <w:tr>
        <w:trPr>
          <w:trHeight w:val="256" w:hRule="atLeast"/>
        </w:trPr>
        <w:tc>
          <w:tcPr>
            <w:tcW w:w="1856" w:type="dxa"/>
            <w:tcBorders/>
            <w:vAlign w:val="bottom"/>
          </w:tcPr>
          <w:p>
            <w:pPr>
              <w:pStyle w:val="Normal"/>
              <w:widowControl w:val="false"/>
              <w:tabs>
                <w:tab w:val="clear" w:pos="709"/>
              </w:tabs>
              <w:jc w:val="center"/>
              <w:rPr/>
            </w:pPr>
            <w:r>
              <w:rPr/>
              <w:t>1750</w:t>
            </w:r>
          </w:p>
        </w:tc>
        <w:tc>
          <w:tcPr>
            <w:tcW w:w="900" w:type="dxa"/>
            <w:tcBorders/>
            <w:vAlign w:val="bottom"/>
          </w:tcPr>
          <w:p>
            <w:pPr>
              <w:pStyle w:val="Normal"/>
              <w:widowControl w:val="false"/>
              <w:tabs>
                <w:tab w:val="clear" w:pos="709"/>
              </w:tabs>
              <w:jc w:val="center"/>
              <w:rPr/>
            </w:pPr>
            <w:r>
              <w:rPr/>
              <w:t>86.8</w:t>
            </w:r>
          </w:p>
        </w:tc>
        <w:tc>
          <w:tcPr>
            <w:tcW w:w="1378" w:type="dxa"/>
            <w:tcBorders/>
            <w:vAlign w:val="bottom"/>
          </w:tcPr>
          <w:p>
            <w:pPr>
              <w:pStyle w:val="Normal"/>
              <w:widowControl w:val="false"/>
              <w:tabs>
                <w:tab w:val="clear" w:pos="709"/>
              </w:tabs>
              <w:jc w:val="center"/>
              <w:rPr/>
            </w:pPr>
            <w:r>
              <w:rPr/>
              <w:t>2737088</w:t>
            </w:r>
          </w:p>
        </w:tc>
        <w:tc>
          <w:tcPr>
            <w:tcW w:w="1040" w:type="dxa"/>
            <w:tcBorders/>
            <w:vAlign w:val="bottom"/>
          </w:tcPr>
          <w:p>
            <w:pPr>
              <w:pStyle w:val="Normal"/>
              <w:widowControl w:val="false"/>
              <w:tabs>
                <w:tab w:val="clear" w:pos="709"/>
              </w:tabs>
              <w:jc w:val="center"/>
              <w:rPr/>
            </w:pPr>
            <w:r>
              <w:rPr/>
              <w:t>2486644</w:t>
            </w:r>
          </w:p>
        </w:tc>
        <w:tc>
          <w:tcPr>
            <w:tcW w:w="1223" w:type="dxa"/>
            <w:tcBorders/>
            <w:vAlign w:val="bottom"/>
          </w:tcPr>
          <w:p>
            <w:pPr>
              <w:pStyle w:val="Normal"/>
              <w:widowControl w:val="false"/>
              <w:tabs>
                <w:tab w:val="clear" w:pos="709"/>
              </w:tabs>
              <w:jc w:val="center"/>
              <w:rPr/>
            </w:pPr>
            <w:r>
              <w:rPr/>
              <w:t>2742960</w:t>
            </w:r>
          </w:p>
        </w:tc>
        <w:tc>
          <w:tcPr>
            <w:tcW w:w="1116" w:type="dxa"/>
            <w:tcBorders/>
            <w:vAlign w:val="bottom"/>
          </w:tcPr>
          <w:p>
            <w:pPr>
              <w:pStyle w:val="Normal"/>
              <w:widowControl w:val="false"/>
              <w:tabs>
                <w:tab w:val="clear" w:pos="709"/>
              </w:tabs>
              <w:jc w:val="center"/>
              <w:rPr/>
            </w:pPr>
            <w:r>
              <w:rPr/>
              <w:t>40</w:t>
            </w:r>
          </w:p>
        </w:tc>
        <w:tc>
          <w:tcPr>
            <w:tcW w:w="1502" w:type="dxa"/>
            <w:tcBorders/>
            <w:vAlign w:val="bottom"/>
          </w:tcPr>
          <w:p>
            <w:pPr>
              <w:pStyle w:val="Normal"/>
              <w:widowControl w:val="false"/>
              <w:tabs>
                <w:tab w:val="clear" w:pos="709"/>
              </w:tabs>
              <w:jc w:val="center"/>
              <w:rPr/>
            </w:pPr>
            <w:r>
              <w:rPr/>
              <w:t>85</w:t>
            </w:r>
          </w:p>
        </w:tc>
      </w:tr>
      <w:tr>
        <w:trPr>
          <w:trHeight w:val="256" w:hRule="atLeast"/>
        </w:trPr>
        <w:tc>
          <w:tcPr>
            <w:tcW w:w="1856" w:type="dxa"/>
            <w:tcBorders/>
            <w:vAlign w:val="bottom"/>
          </w:tcPr>
          <w:p>
            <w:pPr>
              <w:pStyle w:val="Normal"/>
              <w:widowControl w:val="false"/>
              <w:tabs>
                <w:tab w:val="clear" w:pos="709"/>
              </w:tabs>
              <w:jc w:val="center"/>
              <w:rPr/>
            </w:pPr>
            <w:r>
              <w:rPr/>
              <w:t>2000</w:t>
            </w:r>
          </w:p>
        </w:tc>
        <w:tc>
          <w:tcPr>
            <w:tcW w:w="900" w:type="dxa"/>
            <w:tcBorders/>
            <w:vAlign w:val="bottom"/>
          </w:tcPr>
          <w:p>
            <w:pPr>
              <w:pStyle w:val="Normal"/>
              <w:widowControl w:val="false"/>
              <w:tabs>
                <w:tab w:val="clear" w:pos="709"/>
              </w:tabs>
              <w:jc w:val="center"/>
              <w:rPr/>
            </w:pPr>
            <w:r>
              <w:rPr/>
              <w:t>102.48</w:t>
            </w:r>
          </w:p>
        </w:tc>
        <w:tc>
          <w:tcPr>
            <w:tcW w:w="1378" w:type="dxa"/>
            <w:tcBorders/>
            <w:vAlign w:val="bottom"/>
          </w:tcPr>
          <w:p>
            <w:pPr>
              <w:pStyle w:val="Normal"/>
              <w:widowControl w:val="false"/>
              <w:tabs>
                <w:tab w:val="clear" w:pos="709"/>
              </w:tabs>
              <w:jc w:val="center"/>
              <w:rPr/>
            </w:pPr>
            <w:r>
              <w:rPr/>
              <w:t>2737088</w:t>
            </w:r>
          </w:p>
        </w:tc>
        <w:tc>
          <w:tcPr>
            <w:tcW w:w="1040" w:type="dxa"/>
            <w:tcBorders/>
            <w:vAlign w:val="bottom"/>
          </w:tcPr>
          <w:p>
            <w:pPr>
              <w:pStyle w:val="Normal"/>
              <w:widowControl w:val="false"/>
              <w:tabs>
                <w:tab w:val="clear" w:pos="709"/>
              </w:tabs>
              <w:jc w:val="center"/>
              <w:rPr/>
            </w:pPr>
            <w:r>
              <w:rPr/>
              <w:t>2488436</w:t>
            </w:r>
          </w:p>
        </w:tc>
        <w:tc>
          <w:tcPr>
            <w:tcW w:w="1223" w:type="dxa"/>
            <w:tcBorders/>
            <w:vAlign w:val="bottom"/>
          </w:tcPr>
          <w:p>
            <w:pPr>
              <w:pStyle w:val="Normal"/>
              <w:widowControl w:val="false"/>
              <w:tabs>
                <w:tab w:val="clear" w:pos="709"/>
              </w:tabs>
              <w:jc w:val="center"/>
              <w:rPr/>
            </w:pPr>
            <w:r>
              <w:rPr/>
              <w:t>2742960</w:t>
            </w:r>
          </w:p>
        </w:tc>
        <w:tc>
          <w:tcPr>
            <w:tcW w:w="1116" w:type="dxa"/>
            <w:tcBorders/>
            <w:vAlign w:val="bottom"/>
          </w:tcPr>
          <w:p>
            <w:pPr>
              <w:pStyle w:val="Normal"/>
              <w:widowControl w:val="false"/>
              <w:tabs>
                <w:tab w:val="clear" w:pos="709"/>
              </w:tabs>
              <w:jc w:val="center"/>
              <w:rPr/>
            </w:pPr>
            <w:r>
              <w:rPr/>
              <w:t>40</w:t>
            </w:r>
          </w:p>
        </w:tc>
        <w:tc>
          <w:tcPr>
            <w:tcW w:w="1502" w:type="dxa"/>
            <w:tcBorders/>
            <w:vAlign w:val="bottom"/>
          </w:tcPr>
          <w:p>
            <w:pPr>
              <w:pStyle w:val="Normal"/>
              <w:widowControl w:val="false"/>
              <w:tabs>
                <w:tab w:val="clear" w:pos="709"/>
              </w:tabs>
              <w:jc w:val="center"/>
              <w:rPr/>
            </w:pPr>
            <w:r>
              <w:rPr/>
              <w:t>92</w:t>
            </w:r>
          </w:p>
        </w:tc>
      </w:tr>
    </w:tbl>
    <w:p>
      <w:pPr>
        <w:pStyle w:val="Normal"/>
        <w:jc w:val="both"/>
        <w:rPr>
          <w:color w:val="212121"/>
          <w:sz w:val="28"/>
          <w:szCs w:val="28"/>
        </w:rPr>
      </w:pPr>
      <w:r>
        <w:rPr>
          <w:color w:val="212121"/>
          <w:sz w:val="28"/>
          <w:szCs w:val="28"/>
        </w:rPr>
      </w:r>
    </w:p>
    <w:p>
      <w:pPr>
        <w:pStyle w:val="Normal"/>
        <w:jc w:val="both"/>
        <w:rPr>
          <w:color w:val="212121"/>
          <w:sz w:val="28"/>
          <w:szCs w:val="28"/>
        </w:rPr>
      </w:pPr>
      <w:r>
        <w:rPr>
          <w:color w:val="212121"/>
          <w:sz w:val="28"/>
          <w:szCs w:val="28"/>
        </w:rPr>
        <w:drawing>
          <wp:anchor behindDoc="0" distT="0" distB="0" distL="0" distR="0" simplePos="0" locked="0" layoutInCell="0" allowOverlap="1" relativeHeight="15">
            <wp:simplePos x="0" y="0"/>
            <wp:positionH relativeFrom="column">
              <wp:posOffset>324485</wp:posOffset>
            </wp:positionH>
            <wp:positionV relativeFrom="paragraph">
              <wp:posOffset>142875</wp:posOffset>
            </wp:positionV>
            <wp:extent cx="5438775" cy="4177665"/>
            <wp:effectExtent l="0" t="0" r="0" b="0"/>
            <wp:wrapTopAndBottom/>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5"/>
                    <a:stretch>
                      <a:fillRect/>
                    </a:stretch>
                  </pic:blipFill>
                  <pic:spPr bwMode="auto">
                    <a:xfrm>
                      <a:off x="0" y="0"/>
                      <a:ext cx="5438775" cy="4177665"/>
                    </a:xfrm>
                    <a:prstGeom prst="rect">
                      <a:avLst/>
                    </a:prstGeom>
                  </pic:spPr>
                </pic:pic>
              </a:graphicData>
            </a:graphic>
          </wp:anchor>
        </w:drawing>
      </w:r>
    </w:p>
    <w:p>
      <w:pPr>
        <w:pStyle w:val="Normal"/>
        <w:shd w:val="clear" w:color="auto" w:fill="FFFFFF"/>
        <w:suppressAutoHyphens w:val="false"/>
        <w:spacing w:beforeAutospacing="1" w:afterAutospacing="1"/>
        <w:jc w:val="both"/>
        <w:rPr>
          <w:color w:val="212121"/>
          <w:sz w:val="28"/>
          <w:szCs w:val="28"/>
        </w:rPr>
      </w:pPr>
      <w:r>
        <w:rPr>
          <w:color w:val="212121"/>
          <w:sz w:val="28"/>
          <w:szCs w:val="28"/>
        </w:rPr>
        <w:drawing>
          <wp:anchor behindDoc="0" distT="0" distB="0" distL="0" distR="0" simplePos="0" locked="0" layoutInCell="0" allowOverlap="1" relativeHeight="14">
            <wp:simplePos x="0" y="0"/>
            <wp:positionH relativeFrom="column">
              <wp:posOffset>1318260</wp:posOffset>
            </wp:positionH>
            <wp:positionV relativeFrom="paragraph">
              <wp:posOffset>-150495</wp:posOffset>
            </wp:positionV>
            <wp:extent cx="3409950" cy="1809750"/>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3409950" cy="1809750"/>
                    </a:xfrm>
                    <a:prstGeom prst="rect">
                      <a:avLst/>
                    </a:prstGeom>
                  </pic:spPr>
                </pic:pic>
              </a:graphicData>
            </a:graphic>
          </wp:anchor>
        </w:drawing>
      </w:r>
    </w:p>
    <w:p>
      <w:pPr>
        <w:pStyle w:val="Normal"/>
        <w:shd w:val="clear" w:color="auto" w:fill="FFFFFF"/>
        <w:suppressAutoHyphens w:val="false"/>
        <w:spacing w:beforeAutospacing="1" w:afterAutospacing="1"/>
        <w:jc w:val="both"/>
        <w:rPr/>
      </w:pPr>
      <w:r>
        <w:rPr>
          <w:color w:val="212121"/>
          <w:sz w:val="26"/>
          <w:szCs w:val="26"/>
        </w:rPr>
        <w:t>- Kết luận: độ phức tạp của thao tác insert là O(log(n)), đồng thời lượng Ram sử dụng cho thao tác này tăng theo kích thước của database.</w:t>
      </w:r>
    </w:p>
    <w:p>
      <w:pPr>
        <w:pStyle w:val="Normal"/>
        <w:shd w:val="clear" w:color="auto" w:fill="FFFFFF"/>
        <w:suppressAutoHyphens w:val="false"/>
        <w:spacing w:beforeAutospacing="1" w:afterAutospacing="1"/>
        <w:jc w:val="both"/>
        <w:rPr>
          <w:color w:val="212121"/>
        </w:rPr>
      </w:pPr>
      <w:r>
        <w:rPr>
          <w:color w:val="212121"/>
        </w:rPr>
      </w:r>
    </w:p>
    <w:p>
      <w:pPr>
        <w:pStyle w:val="Normal"/>
        <w:shd w:val="clear" w:color="auto" w:fill="FFFFFF"/>
        <w:suppressAutoHyphens w:val="false"/>
        <w:spacing w:beforeAutospacing="1" w:afterAutospacing="1"/>
        <w:jc w:val="both"/>
        <w:rPr/>
      </w:pPr>
      <w:r>
        <w:rPr>
          <w:b/>
          <w:bCs/>
          <w:sz w:val="28"/>
          <w:szCs w:val="28"/>
        </w:rPr>
        <w:t>4.4. Update operation</w:t>
      </w:r>
    </w:p>
    <w:p>
      <w:pPr>
        <w:pStyle w:val="Normal"/>
        <w:shd w:val="clear" w:color="auto" w:fill="FFFFFF"/>
        <w:suppressAutoHyphens w:val="false"/>
        <w:spacing w:beforeAutospacing="1" w:afterAutospacing="1"/>
        <w:jc w:val="both"/>
        <w:rPr/>
      </w:pPr>
      <w:r>
        <w:rPr>
          <w:sz w:val="26"/>
          <w:szCs w:val="26"/>
        </w:rPr>
        <w:t>Thực hiện cập nhật 50000000 số sau khi thực hiện insert, công thức được sử dụng để cập nhật giá trị cho các record là n = n + 50000000, với n &gt; SIZE, SIZE là kích thước ban đầu của database.</w:t>
      </w:r>
    </w:p>
    <w:p>
      <w:pPr>
        <w:pStyle w:val="Normal"/>
        <w:shd w:val="clear" w:color="auto" w:fill="FFFFFF"/>
        <w:suppressAutoHyphens w:val="false"/>
        <w:spacing w:beforeAutospacing="1" w:afterAutospacing="1"/>
        <w:jc w:val="both"/>
        <w:rPr/>
      </w:pPr>
      <w:r>
        <w:rPr>
          <w:sz w:val="26"/>
          <w:szCs w:val="26"/>
        </w:rPr>
        <w:t>- Ước tính độ phức tạp:</w:t>
      </w:r>
    </w:p>
    <w:p>
      <w:pPr>
        <w:pStyle w:val="Normal"/>
        <w:shd w:val="clear" w:color="auto" w:fill="FFFFFF"/>
        <w:suppressAutoHyphens w:val="false"/>
        <w:spacing w:beforeAutospacing="1" w:afterAutospacing="1"/>
        <w:jc w:val="both"/>
        <w:rPr/>
      </w:pPr>
      <w:r>
        <w:rPr>
          <w:sz w:val="26"/>
          <w:szCs w:val="26"/>
        </w:rPr>
        <w:t>Sau khi thực hiện thao tác update với từng database có kích thước tăng dần, nhóm bọn em có được bảng kết quả như sau:</w:t>
      </w:r>
    </w:p>
    <w:tbl>
      <w:tblPr>
        <w:tblW w:w="9695" w:type="dxa"/>
        <w:jc w:val="left"/>
        <w:tblInd w:w="-30" w:type="dxa"/>
        <w:tblLayout w:type="fixed"/>
        <w:tblCellMar>
          <w:top w:w="0" w:type="dxa"/>
          <w:left w:w="30" w:type="dxa"/>
          <w:bottom w:w="0" w:type="dxa"/>
          <w:right w:w="30" w:type="dxa"/>
        </w:tblCellMar>
      </w:tblPr>
      <w:tblGrid>
        <w:gridCol w:w="1855"/>
        <w:gridCol w:w="901"/>
        <w:gridCol w:w="1547"/>
        <w:gridCol w:w="1503"/>
        <w:gridCol w:w="1240"/>
        <w:gridCol w:w="1117"/>
        <w:gridCol w:w="1531"/>
      </w:tblGrid>
      <w:tr>
        <w:trPr>
          <w:trHeight w:val="256" w:hRule="atLeast"/>
        </w:trPr>
        <w:tc>
          <w:tcPr>
            <w:tcW w:w="1855" w:type="dxa"/>
            <w:tcBorders/>
            <w:vAlign w:val="bottom"/>
          </w:tcPr>
          <w:p>
            <w:pPr>
              <w:pStyle w:val="Normal"/>
              <w:widowControl w:val="false"/>
              <w:tabs>
                <w:tab w:val="clear" w:pos="709"/>
              </w:tabs>
              <w:jc w:val="center"/>
              <w:rPr/>
            </w:pPr>
            <w:r>
              <w:rPr>
                <w:color w:val="212121"/>
                <w:sz w:val="28"/>
                <w:szCs w:val="28"/>
              </w:rPr>
              <w:t>SIZE (tri</w:t>
            </w:r>
            <w:r>
              <w:rPr/>
              <w:t>ệu record)</w:t>
            </w:r>
          </w:p>
        </w:tc>
        <w:tc>
          <w:tcPr>
            <w:tcW w:w="901" w:type="dxa"/>
            <w:tcBorders/>
            <w:vAlign w:val="bottom"/>
          </w:tcPr>
          <w:p>
            <w:pPr>
              <w:pStyle w:val="Normal"/>
              <w:widowControl w:val="false"/>
              <w:tabs>
                <w:tab w:val="clear" w:pos="709"/>
              </w:tabs>
              <w:jc w:val="center"/>
              <w:rPr/>
            </w:pPr>
            <w:r>
              <w:rPr/>
              <w:t>Time (s)</w:t>
            </w:r>
          </w:p>
        </w:tc>
        <w:tc>
          <w:tcPr>
            <w:tcW w:w="1547" w:type="dxa"/>
            <w:tcBorders/>
            <w:vAlign w:val="bottom"/>
          </w:tcPr>
          <w:p>
            <w:pPr>
              <w:pStyle w:val="Normal"/>
              <w:widowControl w:val="false"/>
              <w:tabs>
                <w:tab w:val="clear" w:pos="709"/>
              </w:tabs>
              <w:jc w:val="center"/>
              <w:rPr/>
            </w:pPr>
            <w:r>
              <w:rPr/>
              <w:t>Max SIZE (KB)</w:t>
            </w:r>
          </w:p>
        </w:tc>
        <w:tc>
          <w:tcPr>
            <w:tcW w:w="1503" w:type="dxa"/>
            <w:tcBorders/>
            <w:vAlign w:val="bottom"/>
          </w:tcPr>
          <w:p>
            <w:pPr>
              <w:pStyle w:val="Normal"/>
              <w:widowControl w:val="false"/>
              <w:tabs>
                <w:tab w:val="clear" w:pos="709"/>
              </w:tabs>
              <w:jc w:val="center"/>
              <w:rPr/>
            </w:pPr>
            <w:r>
              <w:rPr/>
              <w:t>Max RSS (KB)</w:t>
            </w:r>
          </w:p>
        </w:tc>
        <w:tc>
          <w:tcPr>
            <w:tcW w:w="1240" w:type="dxa"/>
            <w:tcBorders/>
            <w:vAlign w:val="bottom"/>
          </w:tcPr>
          <w:p>
            <w:pPr>
              <w:pStyle w:val="Normal"/>
              <w:widowControl w:val="false"/>
              <w:tabs>
                <w:tab w:val="clear" w:pos="709"/>
              </w:tabs>
              <w:jc w:val="center"/>
              <w:rPr/>
            </w:pPr>
            <w:r>
              <w:rPr/>
              <w:t>VSIZE (KB)</w:t>
            </w:r>
          </w:p>
        </w:tc>
        <w:tc>
          <w:tcPr>
            <w:tcW w:w="1117" w:type="dxa"/>
            <w:tcBorders/>
            <w:vAlign w:val="bottom"/>
          </w:tcPr>
          <w:p>
            <w:pPr>
              <w:pStyle w:val="Normal"/>
              <w:widowControl w:val="false"/>
              <w:tabs>
                <w:tab w:val="clear" w:pos="709"/>
              </w:tabs>
              <w:jc w:val="center"/>
              <w:rPr/>
            </w:pPr>
            <w:r>
              <w:rPr/>
              <w:t>DISK (KB)</w:t>
            </w:r>
          </w:p>
        </w:tc>
        <w:tc>
          <w:tcPr>
            <w:tcW w:w="1531" w:type="dxa"/>
            <w:tcBorders/>
            <w:vAlign w:val="bottom"/>
          </w:tcPr>
          <w:p>
            <w:pPr>
              <w:pStyle w:val="Normal"/>
              <w:widowControl w:val="false"/>
              <w:tabs>
                <w:tab w:val="clear" w:pos="709"/>
              </w:tabs>
              <w:jc w:val="center"/>
              <w:rPr/>
            </w:pPr>
            <w:r>
              <w:rPr/>
              <w:t>CPU Temp (°C)</w:t>
            </w:r>
          </w:p>
        </w:tc>
      </w:tr>
      <w:tr>
        <w:trPr>
          <w:trHeight w:val="256" w:hRule="atLeast"/>
        </w:trPr>
        <w:tc>
          <w:tcPr>
            <w:tcW w:w="1855" w:type="dxa"/>
            <w:tcBorders/>
            <w:vAlign w:val="bottom"/>
          </w:tcPr>
          <w:p>
            <w:pPr>
              <w:pStyle w:val="Normal"/>
              <w:widowControl w:val="false"/>
              <w:tabs>
                <w:tab w:val="clear" w:pos="709"/>
              </w:tabs>
              <w:jc w:val="center"/>
              <w:rPr/>
            </w:pPr>
            <w:r>
              <w:rPr/>
              <w:t>250</w:t>
            </w:r>
          </w:p>
        </w:tc>
        <w:tc>
          <w:tcPr>
            <w:tcW w:w="901" w:type="dxa"/>
            <w:tcBorders/>
            <w:vAlign w:val="bottom"/>
          </w:tcPr>
          <w:p>
            <w:pPr>
              <w:pStyle w:val="Normal"/>
              <w:widowControl w:val="false"/>
              <w:tabs>
                <w:tab w:val="clear" w:pos="709"/>
              </w:tabs>
              <w:jc w:val="center"/>
              <w:rPr/>
            </w:pPr>
            <w:r>
              <w:rPr/>
              <w:t>159.91</w:t>
            </w:r>
          </w:p>
        </w:tc>
        <w:tc>
          <w:tcPr>
            <w:tcW w:w="1547" w:type="dxa"/>
            <w:tcBorders/>
            <w:vAlign w:val="bottom"/>
          </w:tcPr>
          <w:p>
            <w:pPr>
              <w:pStyle w:val="Normal"/>
              <w:widowControl w:val="false"/>
              <w:tabs>
                <w:tab w:val="clear" w:pos="709"/>
              </w:tabs>
              <w:jc w:val="center"/>
              <w:rPr/>
            </w:pPr>
            <w:r>
              <w:rPr/>
              <w:t>5448</w:t>
            </w:r>
          </w:p>
        </w:tc>
        <w:tc>
          <w:tcPr>
            <w:tcW w:w="1503" w:type="dxa"/>
            <w:tcBorders/>
            <w:vAlign w:val="bottom"/>
          </w:tcPr>
          <w:p>
            <w:pPr>
              <w:pStyle w:val="Normal"/>
              <w:widowControl w:val="false"/>
              <w:tabs>
                <w:tab w:val="clear" w:pos="709"/>
              </w:tabs>
              <w:jc w:val="center"/>
              <w:rPr/>
            </w:pPr>
            <w:r>
              <w:rPr/>
              <w:t>9088</w:t>
            </w:r>
          </w:p>
        </w:tc>
        <w:tc>
          <w:tcPr>
            <w:tcW w:w="1240" w:type="dxa"/>
            <w:tcBorders/>
            <w:vAlign w:val="bottom"/>
          </w:tcPr>
          <w:p>
            <w:pPr>
              <w:pStyle w:val="Normal"/>
              <w:widowControl w:val="false"/>
              <w:tabs>
                <w:tab w:val="clear" w:pos="709"/>
              </w:tabs>
              <w:jc w:val="center"/>
              <w:rPr/>
            </w:pPr>
            <w:r>
              <w:rPr/>
              <w:t>11320</w:t>
            </w:r>
          </w:p>
        </w:tc>
        <w:tc>
          <w:tcPr>
            <w:tcW w:w="1117" w:type="dxa"/>
            <w:tcBorders/>
            <w:vAlign w:val="bottom"/>
          </w:tcPr>
          <w:p>
            <w:pPr>
              <w:pStyle w:val="Normal"/>
              <w:widowControl w:val="false"/>
              <w:tabs>
                <w:tab w:val="clear" w:pos="709"/>
              </w:tabs>
              <w:jc w:val="center"/>
              <w:rPr/>
            </w:pPr>
            <w:r>
              <w:rPr/>
              <w:t>474436</w:t>
            </w:r>
          </w:p>
        </w:tc>
        <w:tc>
          <w:tcPr>
            <w:tcW w:w="1531" w:type="dxa"/>
            <w:tcBorders/>
            <w:vAlign w:val="bottom"/>
          </w:tcPr>
          <w:p>
            <w:pPr>
              <w:pStyle w:val="Normal"/>
              <w:widowControl w:val="false"/>
              <w:tabs>
                <w:tab w:val="clear" w:pos="709"/>
              </w:tabs>
              <w:jc w:val="center"/>
              <w:rPr/>
            </w:pPr>
            <w:r>
              <w:rPr/>
              <w:t>77</w:t>
            </w:r>
          </w:p>
        </w:tc>
      </w:tr>
      <w:tr>
        <w:trPr>
          <w:trHeight w:val="256" w:hRule="atLeast"/>
        </w:trPr>
        <w:tc>
          <w:tcPr>
            <w:tcW w:w="1855" w:type="dxa"/>
            <w:tcBorders/>
            <w:vAlign w:val="bottom"/>
          </w:tcPr>
          <w:p>
            <w:pPr>
              <w:pStyle w:val="Normal"/>
              <w:widowControl w:val="false"/>
              <w:tabs>
                <w:tab w:val="clear" w:pos="709"/>
              </w:tabs>
              <w:jc w:val="center"/>
              <w:rPr/>
            </w:pPr>
            <w:r>
              <w:rPr/>
              <w:t>500</w:t>
            </w:r>
          </w:p>
        </w:tc>
        <w:tc>
          <w:tcPr>
            <w:tcW w:w="901" w:type="dxa"/>
            <w:tcBorders/>
            <w:vAlign w:val="bottom"/>
          </w:tcPr>
          <w:p>
            <w:pPr>
              <w:pStyle w:val="Normal"/>
              <w:widowControl w:val="false"/>
              <w:tabs>
                <w:tab w:val="clear" w:pos="709"/>
              </w:tabs>
              <w:jc w:val="center"/>
              <w:rPr/>
            </w:pPr>
            <w:r>
              <w:rPr/>
              <w:t>168.24</w:t>
            </w:r>
          </w:p>
        </w:tc>
        <w:tc>
          <w:tcPr>
            <w:tcW w:w="1547" w:type="dxa"/>
            <w:tcBorders/>
            <w:vAlign w:val="bottom"/>
          </w:tcPr>
          <w:p>
            <w:pPr>
              <w:pStyle w:val="Normal"/>
              <w:widowControl w:val="false"/>
              <w:tabs>
                <w:tab w:val="clear" w:pos="709"/>
              </w:tabs>
              <w:jc w:val="center"/>
              <w:rPr/>
            </w:pPr>
            <w:r>
              <w:rPr/>
              <w:t>5088</w:t>
            </w:r>
          </w:p>
        </w:tc>
        <w:tc>
          <w:tcPr>
            <w:tcW w:w="1503" w:type="dxa"/>
            <w:tcBorders/>
            <w:vAlign w:val="bottom"/>
          </w:tcPr>
          <w:p>
            <w:pPr>
              <w:pStyle w:val="Normal"/>
              <w:widowControl w:val="false"/>
              <w:tabs>
                <w:tab w:val="clear" w:pos="709"/>
              </w:tabs>
              <w:jc w:val="center"/>
              <w:rPr/>
            </w:pPr>
            <w:r>
              <w:rPr/>
              <w:t>8692</w:t>
            </w:r>
          </w:p>
        </w:tc>
        <w:tc>
          <w:tcPr>
            <w:tcW w:w="1240" w:type="dxa"/>
            <w:tcBorders/>
            <w:vAlign w:val="bottom"/>
          </w:tcPr>
          <w:p>
            <w:pPr>
              <w:pStyle w:val="Normal"/>
              <w:widowControl w:val="false"/>
              <w:tabs>
                <w:tab w:val="clear" w:pos="709"/>
              </w:tabs>
              <w:jc w:val="center"/>
              <w:rPr/>
            </w:pPr>
            <w:r>
              <w:rPr/>
              <w:t>10960</w:t>
            </w:r>
          </w:p>
        </w:tc>
        <w:tc>
          <w:tcPr>
            <w:tcW w:w="1117" w:type="dxa"/>
            <w:tcBorders/>
            <w:vAlign w:val="bottom"/>
          </w:tcPr>
          <w:p>
            <w:pPr>
              <w:pStyle w:val="Normal"/>
              <w:widowControl w:val="false"/>
              <w:tabs>
                <w:tab w:val="clear" w:pos="709"/>
              </w:tabs>
              <w:jc w:val="center"/>
              <w:rPr/>
            </w:pPr>
            <w:r>
              <w:rPr/>
              <w:t>492900</w:t>
            </w:r>
          </w:p>
        </w:tc>
        <w:tc>
          <w:tcPr>
            <w:tcW w:w="1531" w:type="dxa"/>
            <w:tcBorders/>
            <w:vAlign w:val="bottom"/>
          </w:tcPr>
          <w:p>
            <w:pPr>
              <w:pStyle w:val="Normal"/>
              <w:widowControl w:val="false"/>
              <w:tabs>
                <w:tab w:val="clear" w:pos="709"/>
              </w:tabs>
              <w:jc w:val="center"/>
              <w:rPr/>
            </w:pPr>
            <w:r>
              <w:rPr/>
              <w:t>77</w:t>
            </w:r>
          </w:p>
        </w:tc>
      </w:tr>
      <w:tr>
        <w:trPr>
          <w:trHeight w:val="256" w:hRule="atLeast"/>
        </w:trPr>
        <w:tc>
          <w:tcPr>
            <w:tcW w:w="1855" w:type="dxa"/>
            <w:tcBorders/>
            <w:vAlign w:val="bottom"/>
          </w:tcPr>
          <w:p>
            <w:pPr>
              <w:pStyle w:val="Normal"/>
              <w:widowControl w:val="false"/>
              <w:tabs>
                <w:tab w:val="clear" w:pos="709"/>
              </w:tabs>
              <w:jc w:val="center"/>
              <w:rPr/>
            </w:pPr>
            <w:r>
              <w:rPr/>
              <w:t>750</w:t>
            </w:r>
          </w:p>
        </w:tc>
        <w:tc>
          <w:tcPr>
            <w:tcW w:w="901" w:type="dxa"/>
            <w:tcBorders/>
            <w:vAlign w:val="bottom"/>
          </w:tcPr>
          <w:p>
            <w:pPr>
              <w:pStyle w:val="Normal"/>
              <w:widowControl w:val="false"/>
              <w:tabs>
                <w:tab w:val="clear" w:pos="709"/>
              </w:tabs>
              <w:jc w:val="center"/>
              <w:rPr/>
            </w:pPr>
            <w:r>
              <w:rPr/>
              <w:t>164.71</w:t>
            </w:r>
          </w:p>
        </w:tc>
        <w:tc>
          <w:tcPr>
            <w:tcW w:w="1547" w:type="dxa"/>
            <w:tcBorders/>
            <w:vAlign w:val="bottom"/>
          </w:tcPr>
          <w:p>
            <w:pPr>
              <w:pStyle w:val="Normal"/>
              <w:widowControl w:val="false"/>
              <w:tabs>
                <w:tab w:val="clear" w:pos="709"/>
              </w:tabs>
              <w:jc w:val="center"/>
              <w:rPr/>
            </w:pPr>
            <w:r>
              <w:rPr/>
              <w:t>4968</w:t>
            </w:r>
          </w:p>
        </w:tc>
        <w:tc>
          <w:tcPr>
            <w:tcW w:w="1503" w:type="dxa"/>
            <w:tcBorders/>
            <w:vAlign w:val="bottom"/>
          </w:tcPr>
          <w:p>
            <w:pPr>
              <w:pStyle w:val="Normal"/>
              <w:widowControl w:val="false"/>
              <w:tabs>
                <w:tab w:val="clear" w:pos="709"/>
              </w:tabs>
              <w:jc w:val="center"/>
              <w:rPr/>
            </w:pPr>
            <w:r>
              <w:rPr/>
              <w:t>8488</w:t>
            </w:r>
          </w:p>
        </w:tc>
        <w:tc>
          <w:tcPr>
            <w:tcW w:w="1240" w:type="dxa"/>
            <w:tcBorders/>
            <w:vAlign w:val="bottom"/>
          </w:tcPr>
          <w:p>
            <w:pPr>
              <w:pStyle w:val="Normal"/>
              <w:widowControl w:val="false"/>
              <w:tabs>
                <w:tab w:val="clear" w:pos="709"/>
              </w:tabs>
              <w:jc w:val="center"/>
              <w:rPr/>
            </w:pPr>
            <w:r>
              <w:rPr/>
              <w:t>10640</w:t>
            </w:r>
          </w:p>
        </w:tc>
        <w:tc>
          <w:tcPr>
            <w:tcW w:w="1117" w:type="dxa"/>
            <w:tcBorders/>
            <w:vAlign w:val="bottom"/>
          </w:tcPr>
          <w:p>
            <w:pPr>
              <w:pStyle w:val="Normal"/>
              <w:widowControl w:val="false"/>
              <w:tabs>
                <w:tab w:val="clear" w:pos="709"/>
              </w:tabs>
              <w:jc w:val="center"/>
              <w:rPr/>
            </w:pPr>
            <w:r>
              <w:rPr/>
              <w:t>492896</w:t>
            </w:r>
          </w:p>
        </w:tc>
        <w:tc>
          <w:tcPr>
            <w:tcW w:w="1531" w:type="dxa"/>
            <w:tcBorders/>
            <w:vAlign w:val="bottom"/>
          </w:tcPr>
          <w:p>
            <w:pPr>
              <w:pStyle w:val="Normal"/>
              <w:widowControl w:val="false"/>
              <w:tabs>
                <w:tab w:val="clear" w:pos="709"/>
              </w:tabs>
              <w:jc w:val="center"/>
              <w:rPr/>
            </w:pPr>
            <w:r>
              <w:rPr/>
              <w:t>69</w:t>
            </w:r>
          </w:p>
        </w:tc>
      </w:tr>
      <w:tr>
        <w:trPr>
          <w:trHeight w:val="256" w:hRule="atLeast"/>
        </w:trPr>
        <w:tc>
          <w:tcPr>
            <w:tcW w:w="1855" w:type="dxa"/>
            <w:tcBorders/>
            <w:vAlign w:val="bottom"/>
          </w:tcPr>
          <w:p>
            <w:pPr>
              <w:pStyle w:val="Normal"/>
              <w:widowControl w:val="false"/>
              <w:tabs>
                <w:tab w:val="clear" w:pos="709"/>
              </w:tabs>
              <w:jc w:val="center"/>
              <w:rPr/>
            </w:pPr>
            <w:r>
              <w:rPr/>
              <w:t>1000</w:t>
            </w:r>
          </w:p>
        </w:tc>
        <w:tc>
          <w:tcPr>
            <w:tcW w:w="901" w:type="dxa"/>
            <w:tcBorders/>
            <w:vAlign w:val="bottom"/>
          </w:tcPr>
          <w:p>
            <w:pPr>
              <w:pStyle w:val="Normal"/>
              <w:widowControl w:val="false"/>
              <w:tabs>
                <w:tab w:val="clear" w:pos="709"/>
              </w:tabs>
              <w:jc w:val="center"/>
              <w:rPr/>
            </w:pPr>
            <w:r>
              <w:rPr/>
              <w:t>179.42</w:t>
            </w:r>
          </w:p>
        </w:tc>
        <w:tc>
          <w:tcPr>
            <w:tcW w:w="1547" w:type="dxa"/>
            <w:tcBorders/>
            <w:vAlign w:val="bottom"/>
          </w:tcPr>
          <w:p>
            <w:pPr>
              <w:pStyle w:val="Normal"/>
              <w:widowControl w:val="false"/>
              <w:tabs>
                <w:tab w:val="clear" w:pos="709"/>
              </w:tabs>
              <w:jc w:val="center"/>
              <w:rPr/>
            </w:pPr>
            <w:r>
              <w:rPr/>
              <w:t>4956</w:t>
            </w:r>
          </w:p>
        </w:tc>
        <w:tc>
          <w:tcPr>
            <w:tcW w:w="1503" w:type="dxa"/>
            <w:tcBorders/>
            <w:vAlign w:val="bottom"/>
          </w:tcPr>
          <w:p>
            <w:pPr>
              <w:pStyle w:val="Normal"/>
              <w:widowControl w:val="false"/>
              <w:tabs>
                <w:tab w:val="clear" w:pos="709"/>
              </w:tabs>
              <w:jc w:val="center"/>
              <w:rPr/>
            </w:pPr>
            <w:r>
              <w:rPr/>
              <w:t>8560</w:t>
            </w:r>
          </w:p>
        </w:tc>
        <w:tc>
          <w:tcPr>
            <w:tcW w:w="1240" w:type="dxa"/>
            <w:tcBorders/>
            <w:vAlign w:val="bottom"/>
          </w:tcPr>
          <w:p>
            <w:pPr>
              <w:pStyle w:val="Normal"/>
              <w:widowControl w:val="false"/>
              <w:tabs>
                <w:tab w:val="clear" w:pos="709"/>
              </w:tabs>
              <w:jc w:val="center"/>
              <w:rPr/>
            </w:pPr>
            <w:r>
              <w:rPr/>
              <w:t>10828</w:t>
            </w:r>
          </w:p>
        </w:tc>
        <w:tc>
          <w:tcPr>
            <w:tcW w:w="1117" w:type="dxa"/>
            <w:tcBorders/>
            <w:vAlign w:val="bottom"/>
          </w:tcPr>
          <w:p>
            <w:pPr>
              <w:pStyle w:val="Normal"/>
              <w:widowControl w:val="false"/>
              <w:tabs>
                <w:tab w:val="clear" w:pos="709"/>
              </w:tabs>
              <w:jc w:val="center"/>
              <w:rPr/>
            </w:pPr>
            <w:r>
              <w:rPr/>
              <w:t>492892</w:t>
            </w:r>
          </w:p>
        </w:tc>
        <w:tc>
          <w:tcPr>
            <w:tcW w:w="1531" w:type="dxa"/>
            <w:tcBorders/>
            <w:vAlign w:val="bottom"/>
          </w:tcPr>
          <w:p>
            <w:pPr>
              <w:pStyle w:val="Normal"/>
              <w:widowControl w:val="false"/>
              <w:tabs>
                <w:tab w:val="clear" w:pos="709"/>
              </w:tabs>
              <w:jc w:val="center"/>
              <w:rPr/>
            </w:pPr>
            <w:r>
              <w:rPr/>
              <w:t>79</w:t>
            </w:r>
          </w:p>
        </w:tc>
      </w:tr>
      <w:tr>
        <w:trPr>
          <w:trHeight w:val="256" w:hRule="atLeast"/>
        </w:trPr>
        <w:tc>
          <w:tcPr>
            <w:tcW w:w="1855" w:type="dxa"/>
            <w:tcBorders/>
            <w:vAlign w:val="bottom"/>
          </w:tcPr>
          <w:p>
            <w:pPr>
              <w:pStyle w:val="Normal"/>
              <w:widowControl w:val="false"/>
              <w:tabs>
                <w:tab w:val="clear" w:pos="709"/>
              </w:tabs>
              <w:jc w:val="center"/>
              <w:rPr/>
            </w:pPr>
            <w:r>
              <w:rPr/>
              <w:t>1250</w:t>
            </w:r>
          </w:p>
        </w:tc>
        <w:tc>
          <w:tcPr>
            <w:tcW w:w="901" w:type="dxa"/>
            <w:tcBorders/>
            <w:vAlign w:val="bottom"/>
          </w:tcPr>
          <w:p>
            <w:pPr>
              <w:pStyle w:val="Normal"/>
              <w:widowControl w:val="false"/>
              <w:tabs>
                <w:tab w:val="clear" w:pos="709"/>
              </w:tabs>
              <w:jc w:val="center"/>
              <w:rPr/>
            </w:pPr>
            <w:r>
              <w:rPr/>
              <w:t>172.05</w:t>
            </w:r>
          </w:p>
        </w:tc>
        <w:tc>
          <w:tcPr>
            <w:tcW w:w="1547" w:type="dxa"/>
            <w:tcBorders/>
            <w:vAlign w:val="bottom"/>
          </w:tcPr>
          <w:p>
            <w:pPr>
              <w:pStyle w:val="Normal"/>
              <w:widowControl w:val="false"/>
              <w:tabs>
                <w:tab w:val="clear" w:pos="709"/>
              </w:tabs>
              <w:jc w:val="center"/>
              <w:rPr/>
            </w:pPr>
            <w:r>
              <w:rPr/>
              <w:t>4956</w:t>
            </w:r>
          </w:p>
        </w:tc>
        <w:tc>
          <w:tcPr>
            <w:tcW w:w="1503" w:type="dxa"/>
            <w:tcBorders/>
            <w:vAlign w:val="bottom"/>
          </w:tcPr>
          <w:p>
            <w:pPr>
              <w:pStyle w:val="Normal"/>
              <w:widowControl w:val="false"/>
              <w:tabs>
                <w:tab w:val="clear" w:pos="709"/>
              </w:tabs>
              <w:jc w:val="center"/>
              <w:rPr/>
            </w:pPr>
            <w:r>
              <w:rPr/>
              <w:t>8432</w:t>
            </w:r>
          </w:p>
        </w:tc>
        <w:tc>
          <w:tcPr>
            <w:tcW w:w="1240" w:type="dxa"/>
            <w:tcBorders/>
            <w:vAlign w:val="bottom"/>
          </w:tcPr>
          <w:p>
            <w:pPr>
              <w:pStyle w:val="Normal"/>
              <w:widowControl w:val="false"/>
              <w:tabs>
                <w:tab w:val="clear" w:pos="709"/>
              </w:tabs>
              <w:jc w:val="center"/>
              <w:rPr/>
            </w:pPr>
            <w:r>
              <w:rPr/>
              <w:t>10828</w:t>
            </w:r>
          </w:p>
        </w:tc>
        <w:tc>
          <w:tcPr>
            <w:tcW w:w="1117" w:type="dxa"/>
            <w:tcBorders/>
            <w:vAlign w:val="bottom"/>
          </w:tcPr>
          <w:p>
            <w:pPr>
              <w:pStyle w:val="Normal"/>
              <w:widowControl w:val="false"/>
              <w:tabs>
                <w:tab w:val="clear" w:pos="709"/>
              </w:tabs>
              <w:jc w:val="center"/>
              <w:rPr/>
            </w:pPr>
            <w:r>
              <w:rPr/>
              <w:t>492869</w:t>
            </w:r>
          </w:p>
        </w:tc>
        <w:tc>
          <w:tcPr>
            <w:tcW w:w="1531" w:type="dxa"/>
            <w:tcBorders/>
            <w:vAlign w:val="bottom"/>
          </w:tcPr>
          <w:p>
            <w:pPr>
              <w:pStyle w:val="Normal"/>
              <w:widowControl w:val="false"/>
              <w:tabs>
                <w:tab w:val="clear" w:pos="709"/>
              </w:tabs>
              <w:jc w:val="center"/>
              <w:rPr/>
            </w:pPr>
            <w:r>
              <w:rPr/>
              <w:t>68</w:t>
            </w:r>
          </w:p>
        </w:tc>
      </w:tr>
      <w:tr>
        <w:trPr>
          <w:trHeight w:val="256" w:hRule="atLeast"/>
        </w:trPr>
        <w:tc>
          <w:tcPr>
            <w:tcW w:w="1855" w:type="dxa"/>
            <w:tcBorders/>
            <w:vAlign w:val="bottom"/>
          </w:tcPr>
          <w:p>
            <w:pPr>
              <w:pStyle w:val="Normal"/>
              <w:widowControl w:val="false"/>
              <w:tabs>
                <w:tab w:val="clear" w:pos="709"/>
              </w:tabs>
              <w:jc w:val="center"/>
              <w:rPr/>
            </w:pPr>
            <w:r>
              <w:rPr/>
              <w:t>1500</w:t>
            </w:r>
          </w:p>
        </w:tc>
        <w:tc>
          <w:tcPr>
            <w:tcW w:w="901" w:type="dxa"/>
            <w:tcBorders/>
            <w:vAlign w:val="bottom"/>
          </w:tcPr>
          <w:p>
            <w:pPr>
              <w:pStyle w:val="Normal"/>
              <w:widowControl w:val="false"/>
              <w:tabs>
                <w:tab w:val="clear" w:pos="709"/>
              </w:tabs>
              <w:jc w:val="center"/>
              <w:rPr/>
            </w:pPr>
            <w:r>
              <w:rPr/>
              <w:t>165.59</w:t>
            </w:r>
          </w:p>
        </w:tc>
        <w:tc>
          <w:tcPr>
            <w:tcW w:w="1547" w:type="dxa"/>
            <w:tcBorders/>
            <w:vAlign w:val="bottom"/>
          </w:tcPr>
          <w:p>
            <w:pPr>
              <w:pStyle w:val="Normal"/>
              <w:widowControl w:val="false"/>
              <w:tabs>
                <w:tab w:val="clear" w:pos="709"/>
              </w:tabs>
              <w:jc w:val="center"/>
              <w:rPr/>
            </w:pPr>
            <w:r>
              <w:rPr/>
              <w:t>4968</w:t>
            </w:r>
          </w:p>
        </w:tc>
        <w:tc>
          <w:tcPr>
            <w:tcW w:w="1503" w:type="dxa"/>
            <w:tcBorders/>
            <w:vAlign w:val="bottom"/>
          </w:tcPr>
          <w:p>
            <w:pPr>
              <w:pStyle w:val="Normal"/>
              <w:widowControl w:val="false"/>
              <w:tabs>
                <w:tab w:val="clear" w:pos="709"/>
              </w:tabs>
              <w:jc w:val="center"/>
              <w:rPr/>
            </w:pPr>
            <w:r>
              <w:rPr/>
              <w:t>8476</w:t>
            </w:r>
          </w:p>
        </w:tc>
        <w:tc>
          <w:tcPr>
            <w:tcW w:w="1240" w:type="dxa"/>
            <w:tcBorders/>
            <w:vAlign w:val="bottom"/>
          </w:tcPr>
          <w:p>
            <w:pPr>
              <w:pStyle w:val="Normal"/>
              <w:widowControl w:val="false"/>
              <w:tabs>
                <w:tab w:val="clear" w:pos="709"/>
              </w:tabs>
              <w:jc w:val="center"/>
              <w:rPr/>
            </w:pPr>
            <w:r>
              <w:rPr/>
              <w:t>10828</w:t>
            </w:r>
          </w:p>
        </w:tc>
        <w:tc>
          <w:tcPr>
            <w:tcW w:w="1117" w:type="dxa"/>
            <w:tcBorders/>
            <w:vAlign w:val="bottom"/>
          </w:tcPr>
          <w:p>
            <w:pPr>
              <w:pStyle w:val="Normal"/>
              <w:widowControl w:val="false"/>
              <w:tabs>
                <w:tab w:val="clear" w:pos="709"/>
              </w:tabs>
              <w:jc w:val="center"/>
              <w:rPr/>
            </w:pPr>
            <w:r>
              <w:rPr/>
              <w:t>492896</w:t>
            </w:r>
          </w:p>
        </w:tc>
        <w:tc>
          <w:tcPr>
            <w:tcW w:w="1531" w:type="dxa"/>
            <w:tcBorders/>
            <w:vAlign w:val="bottom"/>
          </w:tcPr>
          <w:p>
            <w:pPr>
              <w:pStyle w:val="Normal"/>
              <w:widowControl w:val="false"/>
              <w:tabs>
                <w:tab w:val="clear" w:pos="709"/>
              </w:tabs>
              <w:jc w:val="center"/>
              <w:rPr/>
            </w:pPr>
            <w:r>
              <w:rPr/>
              <w:t>75</w:t>
            </w:r>
          </w:p>
        </w:tc>
      </w:tr>
      <w:tr>
        <w:trPr>
          <w:trHeight w:val="256" w:hRule="atLeast"/>
        </w:trPr>
        <w:tc>
          <w:tcPr>
            <w:tcW w:w="1855" w:type="dxa"/>
            <w:tcBorders/>
            <w:vAlign w:val="bottom"/>
          </w:tcPr>
          <w:p>
            <w:pPr>
              <w:pStyle w:val="Normal"/>
              <w:widowControl w:val="false"/>
              <w:tabs>
                <w:tab w:val="clear" w:pos="709"/>
              </w:tabs>
              <w:jc w:val="center"/>
              <w:rPr/>
            </w:pPr>
            <w:r>
              <w:rPr/>
              <w:t>1750</w:t>
            </w:r>
          </w:p>
        </w:tc>
        <w:tc>
          <w:tcPr>
            <w:tcW w:w="901" w:type="dxa"/>
            <w:tcBorders/>
            <w:vAlign w:val="bottom"/>
          </w:tcPr>
          <w:p>
            <w:pPr>
              <w:pStyle w:val="Normal"/>
              <w:widowControl w:val="false"/>
              <w:tabs>
                <w:tab w:val="clear" w:pos="709"/>
              </w:tabs>
              <w:jc w:val="center"/>
              <w:rPr/>
            </w:pPr>
            <w:r>
              <w:rPr/>
              <w:t>175.62</w:t>
            </w:r>
          </w:p>
        </w:tc>
        <w:tc>
          <w:tcPr>
            <w:tcW w:w="1547" w:type="dxa"/>
            <w:tcBorders/>
            <w:vAlign w:val="bottom"/>
          </w:tcPr>
          <w:p>
            <w:pPr>
              <w:pStyle w:val="Normal"/>
              <w:widowControl w:val="false"/>
              <w:tabs>
                <w:tab w:val="clear" w:pos="709"/>
              </w:tabs>
              <w:jc w:val="center"/>
              <w:rPr/>
            </w:pPr>
            <w:r>
              <w:rPr/>
              <w:t>4972</w:t>
            </w:r>
          </w:p>
        </w:tc>
        <w:tc>
          <w:tcPr>
            <w:tcW w:w="1503" w:type="dxa"/>
            <w:tcBorders/>
            <w:vAlign w:val="bottom"/>
          </w:tcPr>
          <w:p>
            <w:pPr>
              <w:pStyle w:val="Normal"/>
              <w:widowControl w:val="false"/>
              <w:tabs>
                <w:tab w:val="clear" w:pos="709"/>
              </w:tabs>
              <w:jc w:val="center"/>
              <w:rPr/>
            </w:pPr>
            <w:r>
              <w:rPr/>
              <w:t>8568</w:t>
            </w:r>
          </w:p>
        </w:tc>
        <w:tc>
          <w:tcPr>
            <w:tcW w:w="1240" w:type="dxa"/>
            <w:tcBorders/>
            <w:vAlign w:val="bottom"/>
          </w:tcPr>
          <w:p>
            <w:pPr>
              <w:pStyle w:val="Normal"/>
              <w:widowControl w:val="false"/>
              <w:tabs>
                <w:tab w:val="clear" w:pos="709"/>
              </w:tabs>
              <w:jc w:val="center"/>
              <w:rPr/>
            </w:pPr>
            <w:r>
              <w:rPr/>
              <w:t>10844</w:t>
            </w:r>
          </w:p>
        </w:tc>
        <w:tc>
          <w:tcPr>
            <w:tcW w:w="1117" w:type="dxa"/>
            <w:tcBorders/>
            <w:vAlign w:val="bottom"/>
          </w:tcPr>
          <w:p>
            <w:pPr>
              <w:pStyle w:val="Normal"/>
              <w:widowControl w:val="false"/>
              <w:tabs>
                <w:tab w:val="clear" w:pos="709"/>
              </w:tabs>
              <w:jc w:val="center"/>
              <w:rPr/>
            </w:pPr>
            <w:r>
              <w:rPr/>
              <w:t>492869</w:t>
            </w:r>
          </w:p>
        </w:tc>
        <w:tc>
          <w:tcPr>
            <w:tcW w:w="1531" w:type="dxa"/>
            <w:tcBorders/>
            <w:vAlign w:val="bottom"/>
          </w:tcPr>
          <w:p>
            <w:pPr>
              <w:pStyle w:val="Normal"/>
              <w:widowControl w:val="false"/>
              <w:tabs>
                <w:tab w:val="clear" w:pos="709"/>
              </w:tabs>
              <w:jc w:val="center"/>
              <w:rPr/>
            </w:pPr>
            <w:r>
              <w:rPr/>
              <w:t>73</w:t>
            </w:r>
          </w:p>
        </w:tc>
      </w:tr>
      <w:tr>
        <w:trPr>
          <w:trHeight w:val="256" w:hRule="atLeast"/>
        </w:trPr>
        <w:tc>
          <w:tcPr>
            <w:tcW w:w="1855" w:type="dxa"/>
            <w:tcBorders/>
            <w:vAlign w:val="bottom"/>
          </w:tcPr>
          <w:p>
            <w:pPr>
              <w:pStyle w:val="Normal"/>
              <w:widowControl w:val="false"/>
              <w:tabs>
                <w:tab w:val="clear" w:pos="709"/>
              </w:tabs>
              <w:jc w:val="center"/>
              <w:rPr/>
            </w:pPr>
            <w:r>
              <w:drawing>
                <wp:anchor behindDoc="0" distT="0" distB="0" distL="0" distR="0" simplePos="0" locked="0" layoutInCell="0" allowOverlap="1" relativeHeight="25">
                  <wp:simplePos x="0" y="0"/>
                  <wp:positionH relativeFrom="column">
                    <wp:posOffset>537210</wp:posOffset>
                  </wp:positionH>
                  <wp:positionV relativeFrom="paragraph">
                    <wp:posOffset>341630</wp:posOffset>
                  </wp:positionV>
                  <wp:extent cx="4972050" cy="3434715"/>
                  <wp:effectExtent l="0" t="0" r="0" b="0"/>
                  <wp:wrapTopAndBottom/>
                  <wp:docPr id="1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 descr=""/>
                          <pic:cNvPicPr>
                            <a:picLocks noChangeAspect="1" noChangeArrowheads="1"/>
                          </pic:cNvPicPr>
                        </pic:nvPicPr>
                        <pic:blipFill>
                          <a:blip r:embed="rId17"/>
                          <a:stretch>
                            <a:fillRect/>
                          </a:stretch>
                        </pic:blipFill>
                        <pic:spPr bwMode="auto">
                          <a:xfrm>
                            <a:off x="0" y="0"/>
                            <a:ext cx="4972050" cy="3434715"/>
                          </a:xfrm>
                          <a:prstGeom prst="rect">
                            <a:avLst/>
                          </a:prstGeom>
                        </pic:spPr>
                      </pic:pic>
                    </a:graphicData>
                  </a:graphic>
                </wp:anchor>
              </w:drawing>
            </w:r>
            <w:r>
              <w:rPr/>
              <w:t>2000</w:t>
            </w:r>
          </w:p>
        </w:tc>
        <w:tc>
          <w:tcPr>
            <w:tcW w:w="901" w:type="dxa"/>
            <w:tcBorders/>
            <w:vAlign w:val="bottom"/>
          </w:tcPr>
          <w:p>
            <w:pPr>
              <w:pStyle w:val="Normal"/>
              <w:widowControl w:val="false"/>
              <w:tabs>
                <w:tab w:val="clear" w:pos="709"/>
              </w:tabs>
              <w:jc w:val="center"/>
              <w:rPr/>
            </w:pPr>
            <w:r>
              <w:rPr/>
              <w:t>172.62</w:t>
            </w:r>
          </w:p>
        </w:tc>
        <w:tc>
          <w:tcPr>
            <w:tcW w:w="1547" w:type="dxa"/>
            <w:tcBorders/>
            <w:vAlign w:val="bottom"/>
          </w:tcPr>
          <w:p>
            <w:pPr>
              <w:pStyle w:val="Normal"/>
              <w:widowControl w:val="false"/>
              <w:tabs>
                <w:tab w:val="clear" w:pos="709"/>
              </w:tabs>
              <w:jc w:val="center"/>
              <w:rPr/>
            </w:pPr>
            <w:r>
              <w:rPr/>
              <w:t>4956</w:t>
            </w:r>
          </w:p>
        </w:tc>
        <w:tc>
          <w:tcPr>
            <w:tcW w:w="1503" w:type="dxa"/>
            <w:tcBorders/>
            <w:vAlign w:val="bottom"/>
          </w:tcPr>
          <w:p>
            <w:pPr>
              <w:pStyle w:val="Normal"/>
              <w:widowControl w:val="false"/>
              <w:tabs>
                <w:tab w:val="clear" w:pos="709"/>
              </w:tabs>
              <w:jc w:val="center"/>
              <w:rPr/>
            </w:pPr>
            <w:r>
              <w:rPr/>
              <w:t>8456</w:t>
            </w:r>
          </w:p>
        </w:tc>
        <w:tc>
          <w:tcPr>
            <w:tcW w:w="1240" w:type="dxa"/>
            <w:tcBorders/>
            <w:vAlign w:val="bottom"/>
          </w:tcPr>
          <w:p>
            <w:pPr>
              <w:pStyle w:val="Normal"/>
              <w:widowControl w:val="false"/>
              <w:tabs>
                <w:tab w:val="clear" w:pos="709"/>
              </w:tabs>
              <w:jc w:val="center"/>
              <w:rPr/>
            </w:pPr>
            <w:r>
              <w:rPr/>
              <w:t>10828</w:t>
            </w:r>
          </w:p>
        </w:tc>
        <w:tc>
          <w:tcPr>
            <w:tcW w:w="1117" w:type="dxa"/>
            <w:tcBorders/>
            <w:vAlign w:val="bottom"/>
          </w:tcPr>
          <w:p>
            <w:pPr>
              <w:pStyle w:val="Normal"/>
              <w:widowControl w:val="false"/>
              <w:tabs>
                <w:tab w:val="clear" w:pos="709"/>
              </w:tabs>
              <w:jc w:val="center"/>
              <w:rPr/>
            </w:pPr>
            <w:r>
              <w:rPr/>
              <w:t>492892</w:t>
            </w:r>
          </w:p>
        </w:tc>
        <w:tc>
          <w:tcPr>
            <w:tcW w:w="1531" w:type="dxa"/>
            <w:tcBorders/>
            <w:vAlign w:val="bottom"/>
          </w:tcPr>
          <w:p>
            <w:pPr>
              <w:pStyle w:val="Normal"/>
              <w:widowControl w:val="false"/>
              <w:tabs>
                <w:tab w:val="clear" w:pos="709"/>
              </w:tabs>
              <w:jc w:val="center"/>
              <w:rPr/>
            </w:pPr>
            <w:r>
              <w:rPr/>
              <w:t>86</w:t>
            </w:r>
          </w:p>
        </w:tc>
      </w:tr>
    </w:tbl>
    <w:p>
      <w:pPr>
        <w:pStyle w:val="Normal"/>
        <w:jc w:val="both"/>
        <w:rPr>
          <w:color w:val="212121"/>
          <w:sz w:val="28"/>
          <w:szCs w:val="28"/>
        </w:rPr>
      </w:pPr>
      <w:r>
        <w:rPr>
          <w:color w:val="212121"/>
          <w:sz w:val="28"/>
          <w:szCs w:val="28"/>
        </w:rPr>
      </w:r>
    </w:p>
    <w:p>
      <w:pPr>
        <w:pStyle w:val="Normal"/>
        <w:jc w:val="both"/>
        <w:rPr>
          <w:color w:val="212121"/>
          <w:sz w:val="28"/>
          <w:szCs w:val="28"/>
        </w:rPr>
      </w:pPr>
      <w:r>
        <w:rPr>
          <w:color w:val="212121"/>
          <w:sz w:val="28"/>
          <w:szCs w:val="28"/>
        </w:rPr>
        <w:drawing>
          <wp:anchor behindDoc="0" distT="0" distB="0" distL="0" distR="0" simplePos="0" locked="0" layoutInCell="0" allowOverlap="1" relativeHeight="16">
            <wp:simplePos x="0" y="0"/>
            <wp:positionH relativeFrom="column">
              <wp:posOffset>341630</wp:posOffset>
            </wp:positionH>
            <wp:positionV relativeFrom="paragraph">
              <wp:posOffset>99695</wp:posOffset>
            </wp:positionV>
            <wp:extent cx="5643245" cy="4890135"/>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5643245" cy="4890135"/>
                    </a:xfrm>
                    <a:prstGeom prst="rect">
                      <a:avLst/>
                    </a:prstGeom>
                  </pic:spPr>
                </pic:pic>
              </a:graphicData>
            </a:graphic>
          </wp:anchor>
        </w:drawing>
      </w:r>
    </w:p>
    <w:p>
      <w:pPr>
        <w:pStyle w:val="Normal"/>
        <w:jc w:val="both"/>
        <w:rPr>
          <w:color w:val="212121"/>
          <w:sz w:val="28"/>
          <w:szCs w:val="28"/>
        </w:rPr>
      </w:pPr>
      <w:r>
        <w:rPr>
          <w:color w:val="212121"/>
          <w:sz w:val="28"/>
          <w:szCs w:val="28"/>
        </w:rPr>
        <w:drawing>
          <wp:anchor behindDoc="0" distT="0" distB="0" distL="0" distR="0" simplePos="0" locked="0" layoutInCell="0" allowOverlap="1" relativeHeight="17">
            <wp:simplePos x="0" y="0"/>
            <wp:positionH relativeFrom="column">
              <wp:posOffset>1060450</wp:posOffset>
            </wp:positionH>
            <wp:positionV relativeFrom="paragraph">
              <wp:posOffset>99695</wp:posOffset>
            </wp:positionV>
            <wp:extent cx="4495800" cy="1838325"/>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4495800" cy="1838325"/>
                    </a:xfrm>
                    <a:prstGeom prst="rect">
                      <a:avLst/>
                    </a:prstGeom>
                  </pic:spPr>
                </pic:pic>
              </a:graphicData>
            </a:graphic>
          </wp:anchor>
        </w:drawing>
      </w:r>
    </w:p>
    <w:p>
      <w:pPr>
        <w:pStyle w:val="Normal"/>
        <w:shd w:val="clear" w:color="auto" w:fill="FFFFFF"/>
        <w:suppressAutoHyphens w:val="false"/>
        <w:spacing w:beforeAutospacing="1" w:afterAutospacing="1"/>
        <w:jc w:val="both"/>
        <w:rPr/>
      </w:pPr>
      <w:r>
        <w:rPr>
          <w:color w:val="212121"/>
          <w:sz w:val="26"/>
          <w:szCs w:val="26"/>
        </w:rPr>
        <w:t>- Kết luận: Độ phức tạp của thao tác update là O(log(n)), đồng thời dung lượng Ram cũng giảm dần khi thực hiện update (biểu đồ SIZE), tổng thao tác thực hiện insert và delete lớn hơn so với update, nên thao tác update khác với việc delete một record sau đó insert vào.</w:t>
      </w:r>
    </w:p>
    <w:p>
      <w:pPr>
        <w:pStyle w:val="Normal"/>
        <w:shd w:val="clear" w:color="auto" w:fill="FFFFFF"/>
        <w:suppressAutoHyphens w:val="false"/>
        <w:spacing w:beforeAutospacing="1" w:afterAutospacing="1"/>
        <w:jc w:val="both"/>
        <w:rPr>
          <w:color w:val="212121"/>
          <w:sz w:val="26"/>
          <w:szCs w:val="26"/>
        </w:rPr>
      </w:pPr>
      <w:r>
        <w:rPr>
          <w:color w:val="212121"/>
          <w:sz w:val="26"/>
          <w:szCs w:val="26"/>
        </w:rPr>
      </w:r>
    </w:p>
    <w:p>
      <w:pPr>
        <w:pStyle w:val="Normal"/>
        <w:shd w:val="clear" w:color="auto" w:fill="FFFFFF"/>
        <w:suppressAutoHyphens w:val="false"/>
        <w:spacing w:beforeAutospacing="1" w:afterAutospacing="1"/>
        <w:jc w:val="both"/>
        <w:rPr/>
      </w:pPr>
      <w:r>
        <w:rPr>
          <w:b/>
          <w:bCs/>
          <w:sz w:val="28"/>
          <w:szCs w:val="28"/>
        </w:rPr>
        <w:t>4.5. Between operation</w:t>
      </w:r>
    </w:p>
    <w:p>
      <w:pPr>
        <w:pStyle w:val="Normal"/>
        <w:shd w:val="clear" w:color="auto" w:fill="FFFFFF"/>
        <w:suppressAutoHyphens w:val="false"/>
        <w:spacing w:beforeAutospacing="1" w:afterAutospacing="1"/>
        <w:jc w:val="both"/>
        <w:rPr/>
      </w:pPr>
      <w:r>
        <w:rPr>
          <w:sz w:val="26"/>
          <w:szCs w:val="26"/>
        </w:rPr>
        <w:t>- Thực hiện between 100 lần sau khi thực hiện thao tác update, khoảng giá trị được sử dụng cho các database thuộc [1, SIZE / 2] với SIZE là kích thước ban đầu của database đó trước khi thực hiện insert.</w:t>
      </w:r>
    </w:p>
    <w:p>
      <w:pPr>
        <w:pStyle w:val="Normal"/>
        <w:shd w:val="clear" w:color="auto" w:fill="FFFFFF"/>
        <w:suppressAutoHyphens w:val="false"/>
        <w:spacing w:beforeAutospacing="1" w:afterAutospacing="1"/>
        <w:jc w:val="both"/>
        <w:rPr/>
      </w:pPr>
      <w:r>
        <w:rPr>
          <w:sz w:val="26"/>
          <w:szCs w:val="26"/>
        </w:rPr>
        <w:t>- Ước tính độ phức tạp:</w:t>
      </w:r>
    </w:p>
    <w:p>
      <w:pPr>
        <w:pStyle w:val="Normal"/>
        <w:shd w:val="clear" w:color="auto" w:fill="FFFFFF"/>
        <w:suppressAutoHyphens w:val="false"/>
        <w:spacing w:beforeAutospacing="1" w:afterAutospacing="1"/>
        <w:jc w:val="both"/>
        <w:rPr/>
      </w:pPr>
      <w:r>
        <w:rPr>
          <w:sz w:val="26"/>
          <w:szCs w:val="26"/>
        </w:rPr>
        <w:t>Sau khi thực hiện thao tác Between với từng database có kích thước tăng dần, nhóm bọn em có được bảng kết quả như sau:</w:t>
      </w:r>
    </w:p>
    <w:tbl>
      <w:tblPr>
        <w:tblW w:w="9695" w:type="dxa"/>
        <w:jc w:val="left"/>
        <w:tblInd w:w="-30" w:type="dxa"/>
        <w:tblLayout w:type="fixed"/>
        <w:tblCellMar>
          <w:top w:w="0" w:type="dxa"/>
          <w:left w:w="30" w:type="dxa"/>
          <w:bottom w:w="0" w:type="dxa"/>
          <w:right w:w="30" w:type="dxa"/>
        </w:tblCellMar>
      </w:tblPr>
      <w:tblGrid>
        <w:gridCol w:w="1855"/>
        <w:gridCol w:w="901"/>
        <w:gridCol w:w="1547"/>
        <w:gridCol w:w="1503"/>
        <w:gridCol w:w="1240"/>
        <w:gridCol w:w="1117"/>
        <w:gridCol w:w="1531"/>
      </w:tblGrid>
      <w:tr>
        <w:trPr>
          <w:trHeight w:val="256" w:hRule="atLeast"/>
        </w:trPr>
        <w:tc>
          <w:tcPr>
            <w:tcW w:w="1855" w:type="dxa"/>
            <w:tcBorders/>
            <w:vAlign w:val="bottom"/>
          </w:tcPr>
          <w:p>
            <w:pPr>
              <w:pStyle w:val="Normal"/>
              <w:widowControl w:val="false"/>
              <w:tabs>
                <w:tab w:val="clear" w:pos="709"/>
              </w:tabs>
              <w:jc w:val="center"/>
              <w:rPr/>
            </w:pPr>
            <w:r>
              <w:rPr/>
              <w:t>SIZE (triệu record)</w:t>
            </w:r>
          </w:p>
        </w:tc>
        <w:tc>
          <w:tcPr>
            <w:tcW w:w="901" w:type="dxa"/>
            <w:tcBorders/>
            <w:vAlign w:val="bottom"/>
          </w:tcPr>
          <w:p>
            <w:pPr>
              <w:pStyle w:val="Normal"/>
              <w:widowControl w:val="false"/>
              <w:tabs>
                <w:tab w:val="clear" w:pos="709"/>
              </w:tabs>
              <w:jc w:val="center"/>
              <w:rPr/>
            </w:pPr>
            <w:r>
              <w:rPr/>
              <w:t>Time (s)</w:t>
            </w:r>
          </w:p>
        </w:tc>
        <w:tc>
          <w:tcPr>
            <w:tcW w:w="1547" w:type="dxa"/>
            <w:tcBorders/>
            <w:vAlign w:val="bottom"/>
          </w:tcPr>
          <w:p>
            <w:pPr>
              <w:pStyle w:val="Normal"/>
              <w:widowControl w:val="false"/>
              <w:tabs>
                <w:tab w:val="clear" w:pos="709"/>
              </w:tabs>
              <w:jc w:val="center"/>
              <w:rPr/>
            </w:pPr>
            <w:r>
              <w:rPr/>
              <w:t>Max SIZE (KB)</w:t>
            </w:r>
          </w:p>
        </w:tc>
        <w:tc>
          <w:tcPr>
            <w:tcW w:w="1503" w:type="dxa"/>
            <w:tcBorders/>
            <w:vAlign w:val="bottom"/>
          </w:tcPr>
          <w:p>
            <w:pPr>
              <w:pStyle w:val="Normal"/>
              <w:widowControl w:val="false"/>
              <w:tabs>
                <w:tab w:val="clear" w:pos="709"/>
              </w:tabs>
              <w:jc w:val="center"/>
              <w:rPr/>
            </w:pPr>
            <w:r>
              <w:rPr/>
              <w:t>Max RSS (KB)</w:t>
            </w:r>
          </w:p>
        </w:tc>
        <w:tc>
          <w:tcPr>
            <w:tcW w:w="1240" w:type="dxa"/>
            <w:tcBorders/>
            <w:vAlign w:val="bottom"/>
          </w:tcPr>
          <w:p>
            <w:pPr>
              <w:pStyle w:val="Normal"/>
              <w:widowControl w:val="false"/>
              <w:tabs>
                <w:tab w:val="clear" w:pos="709"/>
              </w:tabs>
              <w:jc w:val="center"/>
              <w:rPr/>
            </w:pPr>
            <w:r>
              <w:rPr/>
              <w:t>VSIZE (KB)</w:t>
            </w:r>
          </w:p>
        </w:tc>
        <w:tc>
          <w:tcPr>
            <w:tcW w:w="1117" w:type="dxa"/>
            <w:tcBorders/>
            <w:vAlign w:val="bottom"/>
          </w:tcPr>
          <w:p>
            <w:pPr>
              <w:pStyle w:val="Normal"/>
              <w:widowControl w:val="false"/>
              <w:tabs>
                <w:tab w:val="clear" w:pos="709"/>
              </w:tabs>
              <w:jc w:val="center"/>
              <w:rPr/>
            </w:pPr>
            <w:r>
              <w:rPr/>
              <w:t>DISK (KB)</w:t>
            </w:r>
          </w:p>
        </w:tc>
        <w:tc>
          <w:tcPr>
            <w:tcW w:w="1531" w:type="dxa"/>
            <w:tcBorders/>
            <w:vAlign w:val="bottom"/>
          </w:tcPr>
          <w:p>
            <w:pPr>
              <w:pStyle w:val="Normal"/>
              <w:widowControl w:val="false"/>
              <w:tabs>
                <w:tab w:val="clear" w:pos="709"/>
              </w:tabs>
              <w:jc w:val="center"/>
              <w:rPr/>
            </w:pPr>
            <w:r>
              <w:rPr/>
              <w:t>CPU Temp (°C)</w:t>
            </w:r>
          </w:p>
        </w:tc>
      </w:tr>
      <w:tr>
        <w:trPr>
          <w:trHeight w:val="256" w:hRule="atLeast"/>
        </w:trPr>
        <w:tc>
          <w:tcPr>
            <w:tcW w:w="1855" w:type="dxa"/>
            <w:tcBorders/>
            <w:vAlign w:val="bottom"/>
          </w:tcPr>
          <w:p>
            <w:pPr>
              <w:pStyle w:val="Normal"/>
              <w:widowControl w:val="false"/>
              <w:tabs>
                <w:tab w:val="clear" w:pos="709"/>
              </w:tabs>
              <w:jc w:val="center"/>
              <w:rPr/>
            </w:pPr>
            <w:r>
              <w:rPr/>
              <w:t>250</w:t>
            </w:r>
          </w:p>
        </w:tc>
        <w:tc>
          <w:tcPr>
            <w:tcW w:w="901" w:type="dxa"/>
            <w:tcBorders/>
            <w:vAlign w:val="bottom"/>
          </w:tcPr>
          <w:p>
            <w:pPr>
              <w:pStyle w:val="Normal"/>
              <w:widowControl w:val="false"/>
              <w:tabs>
                <w:tab w:val="clear" w:pos="709"/>
              </w:tabs>
              <w:jc w:val="center"/>
              <w:rPr/>
            </w:pPr>
            <w:r>
              <w:rPr/>
              <w:t>4.0303</w:t>
            </w:r>
          </w:p>
        </w:tc>
        <w:tc>
          <w:tcPr>
            <w:tcW w:w="1547" w:type="dxa"/>
            <w:tcBorders/>
            <w:vAlign w:val="bottom"/>
          </w:tcPr>
          <w:p>
            <w:pPr>
              <w:pStyle w:val="Normal"/>
              <w:widowControl w:val="false"/>
              <w:tabs>
                <w:tab w:val="clear" w:pos="709"/>
              </w:tabs>
              <w:jc w:val="center"/>
              <w:rPr/>
            </w:pPr>
            <w:r>
              <w:rPr/>
              <w:t>2476</w:t>
            </w:r>
          </w:p>
        </w:tc>
        <w:tc>
          <w:tcPr>
            <w:tcW w:w="1503" w:type="dxa"/>
            <w:tcBorders/>
            <w:vAlign w:val="bottom"/>
          </w:tcPr>
          <w:p>
            <w:pPr>
              <w:pStyle w:val="Normal"/>
              <w:widowControl w:val="false"/>
              <w:tabs>
                <w:tab w:val="clear" w:pos="709"/>
              </w:tabs>
              <w:jc w:val="center"/>
              <w:rPr/>
            </w:pPr>
            <w:r>
              <w:rPr/>
              <w:t>6252</w:t>
            </w:r>
          </w:p>
        </w:tc>
        <w:tc>
          <w:tcPr>
            <w:tcW w:w="1240" w:type="dxa"/>
            <w:tcBorders/>
            <w:vAlign w:val="bottom"/>
          </w:tcPr>
          <w:p>
            <w:pPr>
              <w:pStyle w:val="Normal"/>
              <w:widowControl w:val="false"/>
              <w:tabs>
                <w:tab w:val="clear" w:pos="709"/>
              </w:tabs>
              <w:jc w:val="center"/>
              <w:rPr/>
            </w:pPr>
            <w:r>
              <w:rPr/>
              <w:t>8348</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67</w:t>
            </w:r>
          </w:p>
        </w:tc>
      </w:tr>
      <w:tr>
        <w:trPr>
          <w:trHeight w:val="256" w:hRule="atLeast"/>
        </w:trPr>
        <w:tc>
          <w:tcPr>
            <w:tcW w:w="1855" w:type="dxa"/>
            <w:tcBorders/>
            <w:vAlign w:val="bottom"/>
          </w:tcPr>
          <w:p>
            <w:pPr>
              <w:pStyle w:val="Normal"/>
              <w:widowControl w:val="false"/>
              <w:tabs>
                <w:tab w:val="clear" w:pos="709"/>
              </w:tabs>
              <w:jc w:val="center"/>
              <w:rPr/>
            </w:pPr>
            <w:r>
              <w:rPr/>
              <w:t>500</w:t>
            </w:r>
          </w:p>
        </w:tc>
        <w:tc>
          <w:tcPr>
            <w:tcW w:w="901" w:type="dxa"/>
            <w:tcBorders/>
            <w:vAlign w:val="bottom"/>
          </w:tcPr>
          <w:p>
            <w:pPr>
              <w:pStyle w:val="Normal"/>
              <w:widowControl w:val="false"/>
              <w:tabs>
                <w:tab w:val="clear" w:pos="709"/>
              </w:tabs>
              <w:jc w:val="center"/>
              <w:rPr/>
            </w:pPr>
            <w:r>
              <w:rPr/>
              <w:t>8.5303</w:t>
            </w:r>
          </w:p>
        </w:tc>
        <w:tc>
          <w:tcPr>
            <w:tcW w:w="1547" w:type="dxa"/>
            <w:tcBorders/>
            <w:vAlign w:val="bottom"/>
          </w:tcPr>
          <w:p>
            <w:pPr>
              <w:pStyle w:val="Normal"/>
              <w:widowControl w:val="false"/>
              <w:tabs>
                <w:tab w:val="clear" w:pos="709"/>
              </w:tabs>
              <w:jc w:val="center"/>
              <w:rPr/>
            </w:pPr>
            <w:r>
              <w:rPr/>
              <w:t>2476</w:t>
            </w:r>
          </w:p>
        </w:tc>
        <w:tc>
          <w:tcPr>
            <w:tcW w:w="1503" w:type="dxa"/>
            <w:tcBorders/>
            <w:vAlign w:val="bottom"/>
          </w:tcPr>
          <w:p>
            <w:pPr>
              <w:pStyle w:val="Normal"/>
              <w:widowControl w:val="false"/>
              <w:tabs>
                <w:tab w:val="clear" w:pos="709"/>
              </w:tabs>
              <w:jc w:val="center"/>
              <w:rPr/>
            </w:pPr>
            <w:r>
              <w:rPr/>
              <w:t>6272</w:t>
            </w:r>
          </w:p>
        </w:tc>
        <w:tc>
          <w:tcPr>
            <w:tcW w:w="1240" w:type="dxa"/>
            <w:tcBorders/>
            <w:vAlign w:val="bottom"/>
          </w:tcPr>
          <w:p>
            <w:pPr>
              <w:pStyle w:val="Normal"/>
              <w:widowControl w:val="false"/>
              <w:tabs>
                <w:tab w:val="clear" w:pos="709"/>
              </w:tabs>
              <w:jc w:val="center"/>
              <w:rPr/>
            </w:pPr>
            <w:r>
              <w:rPr/>
              <w:t>8348</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68</w:t>
            </w:r>
          </w:p>
        </w:tc>
      </w:tr>
      <w:tr>
        <w:trPr>
          <w:trHeight w:val="256" w:hRule="atLeast"/>
        </w:trPr>
        <w:tc>
          <w:tcPr>
            <w:tcW w:w="1855" w:type="dxa"/>
            <w:tcBorders/>
            <w:vAlign w:val="bottom"/>
          </w:tcPr>
          <w:p>
            <w:pPr>
              <w:pStyle w:val="Normal"/>
              <w:widowControl w:val="false"/>
              <w:tabs>
                <w:tab w:val="clear" w:pos="709"/>
              </w:tabs>
              <w:jc w:val="center"/>
              <w:rPr/>
            </w:pPr>
            <w:r>
              <w:rPr/>
              <w:t>750</w:t>
            </w:r>
          </w:p>
        </w:tc>
        <w:tc>
          <w:tcPr>
            <w:tcW w:w="901" w:type="dxa"/>
            <w:tcBorders/>
            <w:vAlign w:val="bottom"/>
          </w:tcPr>
          <w:p>
            <w:pPr>
              <w:pStyle w:val="Normal"/>
              <w:widowControl w:val="false"/>
              <w:tabs>
                <w:tab w:val="clear" w:pos="709"/>
              </w:tabs>
              <w:jc w:val="center"/>
              <w:rPr/>
            </w:pPr>
            <w:r>
              <w:rPr/>
              <w:t>13.3427</w:t>
            </w:r>
          </w:p>
        </w:tc>
        <w:tc>
          <w:tcPr>
            <w:tcW w:w="1547" w:type="dxa"/>
            <w:tcBorders/>
            <w:vAlign w:val="bottom"/>
          </w:tcPr>
          <w:p>
            <w:pPr>
              <w:pStyle w:val="Normal"/>
              <w:widowControl w:val="false"/>
              <w:tabs>
                <w:tab w:val="clear" w:pos="709"/>
              </w:tabs>
              <w:jc w:val="center"/>
              <w:rPr/>
            </w:pPr>
            <w:r>
              <w:rPr/>
              <w:t>2476</w:t>
            </w:r>
          </w:p>
        </w:tc>
        <w:tc>
          <w:tcPr>
            <w:tcW w:w="1503" w:type="dxa"/>
            <w:tcBorders/>
            <w:vAlign w:val="bottom"/>
          </w:tcPr>
          <w:p>
            <w:pPr>
              <w:pStyle w:val="Normal"/>
              <w:widowControl w:val="false"/>
              <w:tabs>
                <w:tab w:val="clear" w:pos="709"/>
              </w:tabs>
              <w:jc w:val="center"/>
              <w:rPr/>
            </w:pPr>
            <w:r>
              <w:rPr/>
              <w:t>6264</w:t>
            </w:r>
          </w:p>
        </w:tc>
        <w:tc>
          <w:tcPr>
            <w:tcW w:w="1240" w:type="dxa"/>
            <w:tcBorders/>
            <w:vAlign w:val="bottom"/>
          </w:tcPr>
          <w:p>
            <w:pPr>
              <w:pStyle w:val="Normal"/>
              <w:widowControl w:val="false"/>
              <w:tabs>
                <w:tab w:val="clear" w:pos="709"/>
              </w:tabs>
              <w:jc w:val="center"/>
              <w:rPr/>
            </w:pPr>
            <w:r>
              <w:rPr/>
              <w:t>8348</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67</w:t>
            </w:r>
          </w:p>
        </w:tc>
      </w:tr>
      <w:tr>
        <w:trPr>
          <w:trHeight w:val="256" w:hRule="atLeast"/>
        </w:trPr>
        <w:tc>
          <w:tcPr>
            <w:tcW w:w="1855" w:type="dxa"/>
            <w:tcBorders/>
            <w:vAlign w:val="bottom"/>
          </w:tcPr>
          <w:p>
            <w:pPr>
              <w:pStyle w:val="Normal"/>
              <w:widowControl w:val="false"/>
              <w:tabs>
                <w:tab w:val="clear" w:pos="709"/>
              </w:tabs>
              <w:jc w:val="center"/>
              <w:rPr/>
            </w:pPr>
            <w:r>
              <w:rPr/>
              <w:t>1000</w:t>
            </w:r>
          </w:p>
        </w:tc>
        <w:tc>
          <w:tcPr>
            <w:tcW w:w="901" w:type="dxa"/>
            <w:tcBorders/>
            <w:vAlign w:val="bottom"/>
          </w:tcPr>
          <w:p>
            <w:pPr>
              <w:pStyle w:val="Normal"/>
              <w:widowControl w:val="false"/>
              <w:tabs>
                <w:tab w:val="clear" w:pos="709"/>
              </w:tabs>
              <w:jc w:val="center"/>
              <w:rPr/>
            </w:pPr>
            <w:r>
              <w:rPr/>
              <w:t>75.24</w:t>
            </w:r>
          </w:p>
        </w:tc>
        <w:tc>
          <w:tcPr>
            <w:tcW w:w="1547" w:type="dxa"/>
            <w:tcBorders/>
            <w:vAlign w:val="bottom"/>
          </w:tcPr>
          <w:p>
            <w:pPr>
              <w:pStyle w:val="Normal"/>
              <w:widowControl w:val="false"/>
              <w:tabs>
                <w:tab w:val="clear" w:pos="709"/>
              </w:tabs>
              <w:jc w:val="center"/>
              <w:rPr/>
            </w:pPr>
            <w:r>
              <w:rPr/>
              <w:t>2476</w:t>
            </w:r>
          </w:p>
        </w:tc>
        <w:tc>
          <w:tcPr>
            <w:tcW w:w="1503" w:type="dxa"/>
            <w:tcBorders/>
            <w:vAlign w:val="bottom"/>
          </w:tcPr>
          <w:p>
            <w:pPr>
              <w:pStyle w:val="Normal"/>
              <w:widowControl w:val="false"/>
              <w:tabs>
                <w:tab w:val="clear" w:pos="709"/>
              </w:tabs>
              <w:jc w:val="center"/>
              <w:rPr/>
            </w:pPr>
            <w:r>
              <w:rPr/>
              <w:t>6196</w:t>
            </w:r>
          </w:p>
        </w:tc>
        <w:tc>
          <w:tcPr>
            <w:tcW w:w="1240" w:type="dxa"/>
            <w:tcBorders/>
            <w:vAlign w:val="bottom"/>
          </w:tcPr>
          <w:p>
            <w:pPr>
              <w:pStyle w:val="Normal"/>
              <w:widowControl w:val="false"/>
              <w:tabs>
                <w:tab w:val="clear" w:pos="709"/>
              </w:tabs>
              <w:jc w:val="center"/>
              <w:rPr/>
            </w:pPr>
            <w:r>
              <w:rPr/>
              <w:t>8348</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71</w:t>
            </w:r>
          </w:p>
        </w:tc>
      </w:tr>
      <w:tr>
        <w:trPr>
          <w:trHeight w:val="256" w:hRule="atLeast"/>
        </w:trPr>
        <w:tc>
          <w:tcPr>
            <w:tcW w:w="1855" w:type="dxa"/>
            <w:tcBorders/>
            <w:vAlign w:val="bottom"/>
          </w:tcPr>
          <w:p>
            <w:pPr>
              <w:pStyle w:val="Normal"/>
              <w:widowControl w:val="false"/>
              <w:tabs>
                <w:tab w:val="clear" w:pos="709"/>
              </w:tabs>
              <w:jc w:val="center"/>
              <w:rPr/>
            </w:pPr>
            <w:r>
              <w:rPr/>
              <w:t>1250</w:t>
            </w:r>
          </w:p>
        </w:tc>
        <w:tc>
          <w:tcPr>
            <w:tcW w:w="901" w:type="dxa"/>
            <w:tcBorders/>
            <w:vAlign w:val="bottom"/>
          </w:tcPr>
          <w:p>
            <w:pPr>
              <w:pStyle w:val="Normal"/>
              <w:widowControl w:val="false"/>
              <w:tabs>
                <w:tab w:val="clear" w:pos="709"/>
              </w:tabs>
              <w:jc w:val="center"/>
              <w:rPr/>
            </w:pPr>
            <w:r>
              <w:rPr/>
              <w:t>94.52</w:t>
            </w:r>
          </w:p>
        </w:tc>
        <w:tc>
          <w:tcPr>
            <w:tcW w:w="1547" w:type="dxa"/>
            <w:tcBorders/>
            <w:vAlign w:val="bottom"/>
          </w:tcPr>
          <w:p>
            <w:pPr>
              <w:pStyle w:val="Normal"/>
              <w:widowControl w:val="false"/>
              <w:tabs>
                <w:tab w:val="clear" w:pos="709"/>
              </w:tabs>
              <w:jc w:val="center"/>
              <w:rPr/>
            </w:pPr>
            <w:r>
              <w:rPr/>
              <w:t>2476</w:t>
            </w:r>
          </w:p>
        </w:tc>
        <w:tc>
          <w:tcPr>
            <w:tcW w:w="1503" w:type="dxa"/>
            <w:tcBorders/>
            <w:vAlign w:val="bottom"/>
          </w:tcPr>
          <w:p>
            <w:pPr>
              <w:pStyle w:val="Normal"/>
              <w:widowControl w:val="false"/>
              <w:tabs>
                <w:tab w:val="clear" w:pos="709"/>
              </w:tabs>
              <w:jc w:val="center"/>
              <w:rPr/>
            </w:pPr>
            <w:r>
              <w:rPr/>
              <w:t>6300</w:t>
            </w:r>
          </w:p>
        </w:tc>
        <w:tc>
          <w:tcPr>
            <w:tcW w:w="1240" w:type="dxa"/>
            <w:tcBorders/>
            <w:vAlign w:val="bottom"/>
          </w:tcPr>
          <w:p>
            <w:pPr>
              <w:pStyle w:val="Normal"/>
              <w:widowControl w:val="false"/>
              <w:tabs>
                <w:tab w:val="clear" w:pos="709"/>
              </w:tabs>
              <w:jc w:val="center"/>
              <w:rPr/>
            </w:pPr>
            <w:r>
              <w:rPr/>
              <w:t>8348</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69</w:t>
            </w:r>
          </w:p>
        </w:tc>
      </w:tr>
      <w:tr>
        <w:trPr>
          <w:trHeight w:val="256" w:hRule="atLeast"/>
        </w:trPr>
        <w:tc>
          <w:tcPr>
            <w:tcW w:w="1855" w:type="dxa"/>
            <w:tcBorders/>
            <w:vAlign w:val="bottom"/>
          </w:tcPr>
          <w:p>
            <w:pPr>
              <w:pStyle w:val="Normal"/>
              <w:widowControl w:val="false"/>
              <w:tabs>
                <w:tab w:val="clear" w:pos="709"/>
              </w:tabs>
              <w:jc w:val="center"/>
              <w:rPr/>
            </w:pPr>
            <w:r>
              <w:rPr/>
              <w:t>1500</w:t>
            </w:r>
          </w:p>
        </w:tc>
        <w:tc>
          <w:tcPr>
            <w:tcW w:w="901" w:type="dxa"/>
            <w:tcBorders/>
            <w:vAlign w:val="bottom"/>
          </w:tcPr>
          <w:p>
            <w:pPr>
              <w:pStyle w:val="Normal"/>
              <w:widowControl w:val="false"/>
              <w:tabs>
                <w:tab w:val="clear" w:pos="709"/>
              </w:tabs>
              <w:jc w:val="center"/>
              <w:rPr/>
            </w:pPr>
            <w:r>
              <w:rPr/>
              <w:t>116.88</w:t>
            </w:r>
          </w:p>
        </w:tc>
        <w:tc>
          <w:tcPr>
            <w:tcW w:w="1547" w:type="dxa"/>
            <w:tcBorders/>
            <w:vAlign w:val="bottom"/>
          </w:tcPr>
          <w:p>
            <w:pPr>
              <w:pStyle w:val="Normal"/>
              <w:widowControl w:val="false"/>
              <w:tabs>
                <w:tab w:val="clear" w:pos="709"/>
              </w:tabs>
              <w:jc w:val="center"/>
              <w:rPr/>
            </w:pPr>
            <w:r>
              <w:rPr/>
              <w:t>2476</w:t>
            </w:r>
          </w:p>
        </w:tc>
        <w:tc>
          <w:tcPr>
            <w:tcW w:w="1503" w:type="dxa"/>
            <w:tcBorders/>
            <w:vAlign w:val="bottom"/>
          </w:tcPr>
          <w:p>
            <w:pPr>
              <w:pStyle w:val="Normal"/>
              <w:widowControl w:val="false"/>
              <w:tabs>
                <w:tab w:val="clear" w:pos="709"/>
              </w:tabs>
              <w:jc w:val="center"/>
              <w:rPr/>
            </w:pPr>
            <w:r>
              <w:rPr/>
              <w:t>6164</w:t>
            </w:r>
          </w:p>
        </w:tc>
        <w:tc>
          <w:tcPr>
            <w:tcW w:w="1240" w:type="dxa"/>
            <w:tcBorders/>
            <w:vAlign w:val="bottom"/>
          </w:tcPr>
          <w:p>
            <w:pPr>
              <w:pStyle w:val="Normal"/>
              <w:widowControl w:val="false"/>
              <w:tabs>
                <w:tab w:val="clear" w:pos="709"/>
              </w:tabs>
              <w:jc w:val="center"/>
              <w:rPr/>
            </w:pPr>
            <w:r>
              <w:rPr/>
              <w:t>8348</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66</w:t>
            </w:r>
          </w:p>
        </w:tc>
      </w:tr>
      <w:tr>
        <w:trPr>
          <w:trHeight w:val="256" w:hRule="atLeast"/>
        </w:trPr>
        <w:tc>
          <w:tcPr>
            <w:tcW w:w="1855" w:type="dxa"/>
            <w:tcBorders/>
            <w:vAlign w:val="bottom"/>
          </w:tcPr>
          <w:p>
            <w:pPr>
              <w:pStyle w:val="Normal"/>
              <w:widowControl w:val="false"/>
              <w:tabs>
                <w:tab w:val="clear" w:pos="709"/>
              </w:tabs>
              <w:jc w:val="center"/>
              <w:rPr/>
            </w:pPr>
            <w:r>
              <w:rPr/>
              <w:t>1750</w:t>
            </w:r>
          </w:p>
        </w:tc>
        <w:tc>
          <w:tcPr>
            <w:tcW w:w="901" w:type="dxa"/>
            <w:tcBorders/>
            <w:vAlign w:val="bottom"/>
          </w:tcPr>
          <w:p>
            <w:pPr>
              <w:pStyle w:val="Normal"/>
              <w:widowControl w:val="false"/>
              <w:tabs>
                <w:tab w:val="clear" w:pos="709"/>
              </w:tabs>
              <w:jc w:val="center"/>
              <w:rPr/>
            </w:pPr>
            <w:r>
              <w:rPr/>
              <w:t>131.47</w:t>
            </w:r>
          </w:p>
        </w:tc>
        <w:tc>
          <w:tcPr>
            <w:tcW w:w="1547" w:type="dxa"/>
            <w:tcBorders/>
            <w:vAlign w:val="bottom"/>
          </w:tcPr>
          <w:p>
            <w:pPr>
              <w:pStyle w:val="Normal"/>
              <w:widowControl w:val="false"/>
              <w:tabs>
                <w:tab w:val="clear" w:pos="709"/>
              </w:tabs>
              <w:jc w:val="center"/>
              <w:rPr/>
            </w:pPr>
            <w:r>
              <w:rPr/>
              <w:t>2476</w:t>
            </w:r>
          </w:p>
        </w:tc>
        <w:tc>
          <w:tcPr>
            <w:tcW w:w="1503" w:type="dxa"/>
            <w:tcBorders/>
            <w:vAlign w:val="bottom"/>
          </w:tcPr>
          <w:p>
            <w:pPr>
              <w:pStyle w:val="Normal"/>
              <w:widowControl w:val="false"/>
              <w:tabs>
                <w:tab w:val="clear" w:pos="709"/>
              </w:tabs>
              <w:jc w:val="center"/>
              <w:rPr/>
            </w:pPr>
            <w:r>
              <w:rPr/>
              <w:t>6496</w:t>
            </w:r>
          </w:p>
        </w:tc>
        <w:tc>
          <w:tcPr>
            <w:tcW w:w="1240" w:type="dxa"/>
            <w:tcBorders/>
            <w:vAlign w:val="bottom"/>
          </w:tcPr>
          <w:p>
            <w:pPr>
              <w:pStyle w:val="Normal"/>
              <w:widowControl w:val="false"/>
              <w:tabs>
                <w:tab w:val="clear" w:pos="709"/>
              </w:tabs>
              <w:jc w:val="center"/>
              <w:rPr/>
            </w:pPr>
            <w:r>
              <w:rPr/>
              <w:t>8348</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69</w:t>
            </w:r>
          </w:p>
        </w:tc>
      </w:tr>
      <w:tr>
        <w:trPr>
          <w:trHeight w:val="256" w:hRule="atLeast"/>
        </w:trPr>
        <w:tc>
          <w:tcPr>
            <w:tcW w:w="1855" w:type="dxa"/>
            <w:tcBorders/>
            <w:vAlign w:val="bottom"/>
          </w:tcPr>
          <w:p>
            <w:pPr>
              <w:pStyle w:val="Normal"/>
              <w:widowControl w:val="false"/>
              <w:tabs>
                <w:tab w:val="clear" w:pos="709"/>
              </w:tabs>
              <w:jc w:val="center"/>
              <w:rPr/>
            </w:pPr>
            <w:r>
              <w:rPr/>
              <w:t>2000</w:t>
            </w:r>
          </w:p>
        </w:tc>
        <w:tc>
          <w:tcPr>
            <w:tcW w:w="901" w:type="dxa"/>
            <w:tcBorders/>
            <w:vAlign w:val="bottom"/>
          </w:tcPr>
          <w:p>
            <w:pPr>
              <w:pStyle w:val="Normal"/>
              <w:widowControl w:val="false"/>
              <w:tabs>
                <w:tab w:val="clear" w:pos="709"/>
              </w:tabs>
              <w:jc w:val="center"/>
              <w:rPr/>
            </w:pPr>
            <w:r>
              <w:rPr/>
              <w:t>161.26</w:t>
            </w:r>
          </w:p>
        </w:tc>
        <w:tc>
          <w:tcPr>
            <w:tcW w:w="1547" w:type="dxa"/>
            <w:tcBorders/>
            <w:vAlign w:val="bottom"/>
          </w:tcPr>
          <w:p>
            <w:pPr>
              <w:pStyle w:val="Normal"/>
              <w:widowControl w:val="false"/>
              <w:tabs>
                <w:tab w:val="clear" w:pos="709"/>
              </w:tabs>
              <w:jc w:val="center"/>
              <w:rPr/>
            </w:pPr>
            <w:r>
              <w:rPr/>
              <w:t>2476</w:t>
            </w:r>
          </w:p>
        </w:tc>
        <w:tc>
          <w:tcPr>
            <w:tcW w:w="1503" w:type="dxa"/>
            <w:tcBorders/>
            <w:vAlign w:val="bottom"/>
          </w:tcPr>
          <w:p>
            <w:pPr>
              <w:pStyle w:val="Normal"/>
              <w:widowControl w:val="false"/>
              <w:tabs>
                <w:tab w:val="clear" w:pos="709"/>
              </w:tabs>
              <w:jc w:val="center"/>
              <w:rPr/>
            </w:pPr>
            <w:r>
              <w:rPr/>
              <w:t>6240</w:t>
            </w:r>
          </w:p>
        </w:tc>
        <w:tc>
          <w:tcPr>
            <w:tcW w:w="1240" w:type="dxa"/>
            <w:tcBorders/>
            <w:vAlign w:val="bottom"/>
          </w:tcPr>
          <w:p>
            <w:pPr>
              <w:pStyle w:val="Normal"/>
              <w:widowControl w:val="false"/>
              <w:tabs>
                <w:tab w:val="clear" w:pos="709"/>
              </w:tabs>
              <w:jc w:val="center"/>
              <w:rPr/>
            </w:pPr>
            <w:r>
              <w:rPr/>
              <w:t>8348</w:t>
            </w:r>
          </w:p>
        </w:tc>
        <w:tc>
          <w:tcPr>
            <w:tcW w:w="1117" w:type="dxa"/>
            <w:tcBorders/>
            <w:vAlign w:val="bottom"/>
          </w:tcPr>
          <w:p>
            <w:pPr>
              <w:pStyle w:val="Normal"/>
              <w:widowControl w:val="false"/>
              <w:tabs>
                <w:tab w:val="clear" w:pos="709"/>
              </w:tabs>
              <w:jc w:val="center"/>
              <w:rPr/>
            </w:pPr>
            <w:r>
              <w:rPr/>
              <w:t>0</w:t>
            </w:r>
          </w:p>
        </w:tc>
        <w:tc>
          <w:tcPr>
            <w:tcW w:w="1531" w:type="dxa"/>
            <w:tcBorders/>
            <w:vAlign w:val="bottom"/>
          </w:tcPr>
          <w:p>
            <w:pPr>
              <w:pStyle w:val="Normal"/>
              <w:widowControl w:val="false"/>
              <w:tabs>
                <w:tab w:val="clear" w:pos="709"/>
              </w:tabs>
              <w:jc w:val="center"/>
              <w:rPr/>
            </w:pPr>
            <w:r>
              <w:rPr/>
              <w:t>71</w:t>
            </w:r>
          </w:p>
        </w:tc>
      </w:tr>
    </w:tbl>
    <w:p>
      <w:pPr>
        <w:pStyle w:val="Normal"/>
        <w:jc w:val="both"/>
        <w:rPr>
          <w:color w:val="212121"/>
          <w:sz w:val="28"/>
          <w:szCs w:val="28"/>
        </w:rPr>
      </w:pPr>
      <w:r>
        <w:rPr>
          <w:color w:val="212121"/>
          <w:sz w:val="28"/>
          <w:szCs w:val="28"/>
        </w:rPr>
      </w:r>
    </w:p>
    <w:p>
      <w:pPr>
        <w:pStyle w:val="Normal"/>
        <w:shd w:val="clear" w:color="auto" w:fill="FFFFFF"/>
        <w:suppressAutoHyphens w:val="false"/>
        <w:spacing w:beforeAutospacing="1" w:afterAutospacing="1"/>
        <w:jc w:val="both"/>
        <w:rPr>
          <w:color w:val="212121"/>
          <w:sz w:val="28"/>
          <w:szCs w:val="28"/>
        </w:rPr>
      </w:pPr>
      <w:r>
        <w:rPr>
          <w:color w:val="212121"/>
          <w:sz w:val="28"/>
          <w:szCs w:val="28"/>
        </w:rPr>
        <w:drawing>
          <wp:anchor behindDoc="0" distT="0" distB="0" distL="0" distR="0" simplePos="0" locked="0" layoutInCell="0" allowOverlap="1" relativeHeight="20">
            <wp:simplePos x="0" y="0"/>
            <wp:positionH relativeFrom="column">
              <wp:posOffset>702310</wp:posOffset>
            </wp:positionH>
            <wp:positionV relativeFrom="paragraph">
              <wp:posOffset>117475</wp:posOffset>
            </wp:positionV>
            <wp:extent cx="4832985" cy="4310380"/>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4832985" cy="4310380"/>
                    </a:xfrm>
                    <a:prstGeom prst="rect">
                      <a:avLst/>
                    </a:prstGeom>
                  </pic:spPr>
                </pic:pic>
              </a:graphicData>
            </a:graphic>
          </wp:anchor>
        </w:drawing>
      </w:r>
    </w:p>
    <w:p>
      <w:pPr>
        <w:pStyle w:val="Normal"/>
        <w:shd w:val="clear" w:color="auto" w:fill="FFFFFF"/>
        <w:suppressAutoHyphens w:val="false"/>
        <w:spacing w:beforeAutospacing="1" w:afterAutospacing="1"/>
        <w:jc w:val="both"/>
        <w:rPr>
          <w:color w:val="212121"/>
          <w:sz w:val="28"/>
          <w:szCs w:val="28"/>
        </w:rPr>
      </w:pPr>
      <w:r>
        <w:rPr>
          <w:color w:val="212121"/>
          <w:sz w:val="28"/>
          <w:szCs w:val="28"/>
        </w:rPr>
        <w:drawing>
          <wp:anchor behindDoc="0" distT="0" distB="0" distL="0" distR="0" simplePos="0" locked="0" layoutInCell="0" allowOverlap="1" relativeHeight="21">
            <wp:simplePos x="0" y="0"/>
            <wp:positionH relativeFrom="column">
              <wp:posOffset>1176020</wp:posOffset>
            </wp:positionH>
            <wp:positionV relativeFrom="paragraph">
              <wp:posOffset>-69850</wp:posOffset>
            </wp:positionV>
            <wp:extent cx="3695700" cy="1809750"/>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3695700" cy="1809750"/>
                    </a:xfrm>
                    <a:prstGeom prst="rect">
                      <a:avLst/>
                    </a:prstGeom>
                  </pic:spPr>
                </pic:pic>
              </a:graphicData>
            </a:graphic>
          </wp:anchor>
        </w:drawing>
      </w:r>
    </w:p>
    <w:p>
      <w:pPr>
        <w:pStyle w:val="Normal"/>
        <w:shd w:val="clear" w:color="auto" w:fill="FFFFFF"/>
        <w:suppressAutoHyphens w:val="false"/>
        <w:spacing w:beforeAutospacing="1" w:afterAutospacing="1"/>
        <w:jc w:val="both"/>
        <w:rPr/>
      </w:pPr>
      <w:r>
        <w:rPr>
          <w:color w:val="212121"/>
          <w:sz w:val="26"/>
          <w:szCs w:val="26"/>
        </w:rPr>
        <w:t>- Kết luận: độ phức tạp của thao tác Between là O(</w:t>
      </w:r>
      <w:r>
        <w:rPr>
          <w:rFonts w:eastAsia="Noto Serif CJK SC" w:cs="Noto Sans Devanagari"/>
          <w:color w:val="212121"/>
          <w:kern w:val="2"/>
          <w:sz w:val="26"/>
          <w:szCs w:val="26"/>
          <w:lang w:val="en-US" w:eastAsia="zh-CN" w:bidi="hi-IN"/>
        </w:rPr>
        <w:t>log(n)</w:t>
      </w:r>
      <w:r>
        <w:rPr>
          <w:color w:val="212121"/>
          <w:sz w:val="26"/>
          <w:szCs w:val="26"/>
        </w:rPr>
        <w:t>), đồng thời lượng Ram không sử dụng không thay đổi khi tăng kích thước của database (biểu đồ SIZE), thao tác này không tốn thêm dung lượng ổ đĩa để sinh thêm file tạm.</w:t>
      </w:r>
    </w:p>
    <w:p>
      <w:pPr>
        <w:pStyle w:val="Normal"/>
        <w:shd w:val="clear" w:color="auto" w:fill="FFFFFF"/>
        <w:suppressAutoHyphens w:val="false"/>
        <w:spacing w:beforeAutospacing="1" w:afterAutospacing="1"/>
        <w:jc w:val="both"/>
        <w:rPr>
          <w:color w:val="212121"/>
          <w:sz w:val="26"/>
          <w:szCs w:val="26"/>
        </w:rPr>
      </w:pPr>
      <w:r>
        <w:rPr>
          <w:color w:val="212121"/>
          <w:sz w:val="26"/>
          <w:szCs w:val="26"/>
        </w:rPr>
      </w:r>
    </w:p>
    <w:p>
      <w:pPr>
        <w:pStyle w:val="Normal"/>
        <w:shd w:val="clear" w:color="auto" w:fill="FFFFFF"/>
        <w:suppressAutoHyphens w:val="false"/>
        <w:spacing w:beforeAutospacing="1" w:afterAutospacing="1"/>
        <w:jc w:val="both"/>
        <w:rPr>
          <w:color w:val="212121"/>
          <w:sz w:val="26"/>
          <w:szCs w:val="26"/>
        </w:rPr>
      </w:pPr>
      <w:r>
        <w:rPr>
          <w:color w:val="212121"/>
          <w:sz w:val="26"/>
          <w:szCs w:val="26"/>
        </w:rPr>
      </w:r>
    </w:p>
    <w:p>
      <w:pPr>
        <w:pStyle w:val="Normal"/>
        <w:shd w:val="clear" w:color="auto" w:fill="FFFFFF"/>
        <w:suppressAutoHyphens w:val="false"/>
        <w:spacing w:beforeAutospacing="1" w:afterAutospacing="1"/>
        <w:jc w:val="both"/>
        <w:rPr/>
      </w:pPr>
      <w:r>
        <w:rPr>
          <w:b/>
          <w:bCs/>
          <w:sz w:val="28"/>
          <w:szCs w:val="28"/>
        </w:rPr>
        <w:t>4.6. Rank operation</w:t>
      </w:r>
    </w:p>
    <w:p>
      <w:pPr>
        <w:pStyle w:val="Normal"/>
        <w:shd w:val="clear" w:color="auto" w:fill="FFFFFF"/>
        <w:suppressAutoHyphens w:val="false"/>
        <w:spacing w:beforeAutospacing="1" w:afterAutospacing="1"/>
        <w:jc w:val="both"/>
        <w:rPr/>
      </w:pPr>
      <w:r>
        <w:rPr>
          <w:sz w:val="26"/>
          <w:szCs w:val="26"/>
        </w:rPr>
        <w:t>- Thao tác này được thực hiện sau khi Between thực thi xong, nhóm em tiến hành Rank 100 lần với số có giá trị là SIZE / 2, với SIZE là kích thước ban đầu của database đó trước khi thực hiện insert.</w:t>
      </w:r>
    </w:p>
    <w:p>
      <w:pPr>
        <w:pStyle w:val="Normal"/>
        <w:shd w:val="clear" w:color="auto" w:fill="FFFFFF"/>
        <w:suppressAutoHyphens w:val="false"/>
        <w:spacing w:beforeAutospacing="1" w:afterAutospacing="1"/>
        <w:jc w:val="both"/>
        <w:rPr/>
      </w:pPr>
      <w:r>
        <w:rPr>
          <w:sz w:val="26"/>
          <w:szCs w:val="26"/>
        </w:rPr>
        <w:t>- Ước tính độ phức tạp:</w:t>
      </w:r>
    </w:p>
    <w:p>
      <w:pPr>
        <w:pStyle w:val="Normal"/>
        <w:shd w:val="clear" w:color="auto" w:fill="FFFFFF"/>
        <w:suppressAutoHyphens w:val="false"/>
        <w:spacing w:beforeAutospacing="1" w:afterAutospacing="1"/>
        <w:jc w:val="both"/>
        <w:rPr/>
      </w:pPr>
      <w:r>
        <w:rPr>
          <w:sz w:val="26"/>
          <w:szCs w:val="26"/>
        </w:rPr>
        <w:t>Sau khi thực hiện thao tác Rank với từng database có kích thước tăng dần, nhóm bọn em có được bảng kết quả như sau:</w:t>
      </w:r>
    </w:p>
    <w:tbl>
      <w:tblPr>
        <w:tblW w:w="9695" w:type="dxa"/>
        <w:jc w:val="left"/>
        <w:tblInd w:w="-30" w:type="dxa"/>
        <w:tblLayout w:type="fixed"/>
        <w:tblCellMar>
          <w:top w:w="0" w:type="dxa"/>
          <w:left w:w="30" w:type="dxa"/>
          <w:bottom w:w="0" w:type="dxa"/>
          <w:right w:w="30" w:type="dxa"/>
        </w:tblCellMar>
      </w:tblPr>
      <w:tblGrid>
        <w:gridCol w:w="1855"/>
        <w:gridCol w:w="901"/>
        <w:gridCol w:w="1547"/>
        <w:gridCol w:w="1503"/>
        <w:gridCol w:w="1240"/>
        <w:gridCol w:w="1117"/>
        <w:gridCol w:w="1531"/>
      </w:tblGrid>
      <w:tr>
        <w:trPr>
          <w:trHeight w:val="256" w:hRule="atLeast"/>
        </w:trPr>
        <w:tc>
          <w:tcPr>
            <w:tcW w:w="1855" w:type="dxa"/>
            <w:tcBorders/>
            <w:vAlign w:val="bottom"/>
          </w:tcPr>
          <w:p>
            <w:pPr>
              <w:pStyle w:val="Normal"/>
              <w:widowControl w:val="false"/>
              <w:tabs>
                <w:tab w:val="clear" w:pos="709"/>
              </w:tabs>
              <w:jc w:val="both"/>
              <w:rPr/>
            </w:pPr>
            <w:r>
              <w:rPr/>
              <w:t>SIZE (triệu record)</w:t>
            </w:r>
          </w:p>
        </w:tc>
        <w:tc>
          <w:tcPr>
            <w:tcW w:w="901" w:type="dxa"/>
            <w:tcBorders/>
            <w:vAlign w:val="bottom"/>
          </w:tcPr>
          <w:p>
            <w:pPr>
              <w:pStyle w:val="Normal"/>
              <w:widowControl w:val="false"/>
              <w:tabs>
                <w:tab w:val="clear" w:pos="709"/>
              </w:tabs>
              <w:jc w:val="both"/>
              <w:rPr/>
            </w:pPr>
            <w:r>
              <w:rPr/>
              <w:t>Time (s)</w:t>
            </w:r>
          </w:p>
        </w:tc>
        <w:tc>
          <w:tcPr>
            <w:tcW w:w="1547" w:type="dxa"/>
            <w:tcBorders/>
            <w:vAlign w:val="bottom"/>
          </w:tcPr>
          <w:p>
            <w:pPr>
              <w:pStyle w:val="Normal"/>
              <w:widowControl w:val="false"/>
              <w:tabs>
                <w:tab w:val="clear" w:pos="709"/>
              </w:tabs>
              <w:jc w:val="both"/>
              <w:rPr/>
            </w:pPr>
            <w:r>
              <w:rPr/>
              <w:t>Max SIZE (KB)</w:t>
            </w:r>
          </w:p>
        </w:tc>
        <w:tc>
          <w:tcPr>
            <w:tcW w:w="1503" w:type="dxa"/>
            <w:tcBorders/>
            <w:vAlign w:val="bottom"/>
          </w:tcPr>
          <w:p>
            <w:pPr>
              <w:pStyle w:val="Normal"/>
              <w:widowControl w:val="false"/>
              <w:tabs>
                <w:tab w:val="clear" w:pos="709"/>
              </w:tabs>
              <w:jc w:val="both"/>
              <w:rPr/>
            </w:pPr>
            <w:r>
              <w:rPr/>
              <w:t>Max RSS (KB)</w:t>
            </w:r>
          </w:p>
        </w:tc>
        <w:tc>
          <w:tcPr>
            <w:tcW w:w="1240" w:type="dxa"/>
            <w:tcBorders/>
            <w:vAlign w:val="bottom"/>
          </w:tcPr>
          <w:p>
            <w:pPr>
              <w:pStyle w:val="Normal"/>
              <w:widowControl w:val="false"/>
              <w:tabs>
                <w:tab w:val="clear" w:pos="709"/>
              </w:tabs>
              <w:jc w:val="both"/>
              <w:rPr/>
            </w:pPr>
            <w:r>
              <w:rPr/>
              <w:t>VSIZE (KB)</w:t>
            </w:r>
          </w:p>
        </w:tc>
        <w:tc>
          <w:tcPr>
            <w:tcW w:w="1117" w:type="dxa"/>
            <w:tcBorders/>
            <w:vAlign w:val="bottom"/>
          </w:tcPr>
          <w:p>
            <w:pPr>
              <w:pStyle w:val="Normal"/>
              <w:widowControl w:val="false"/>
              <w:tabs>
                <w:tab w:val="clear" w:pos="709"/>
              </w:tabs>
              <w:jc w:val="both"/>
              <w:rPr/>
            </w:pPr>
            <w:r>
              <w:rPr/>
              <w:t>DISK (KB)</w:t>
            </w:r>
          </w:p>
        </w:tc>
        <w:tc>
          <w:tcPr>
            <w:tcW w:w="1531" w:type="dxa"/>
            <w:tcBorders/>
            <w:vAlign w:val="bottom"/>
          </w:tcPr>
          <w:p>
            <w:pPr>
              <w:pStyle w:val="Normal"/>
              <w:widowControl w:val="false"/>
              <w:tabs>
                <w:tab w:val="clear" w:pos="709"/>
              </w:tabs>
              <w:jc w:val="both"/>
              <w:rPr/>
            </w:pPr>
            <w:r>
              <w:rPr/>
              <w:t>CPU Temp (°C)</w:t>
            </w:r>
          </w:p>
        </w:tc>
      </w:tr>
      <w:tr>
        <w:trPr>
          <w:trHeight w:val="256" w:hRule="atLeast"/>
        </w:trPr>
        <w:tc>
          <w:tcPr>
            <w:tcW w:w="1855" w:type="dxa"/>
            <w:tcBorders/>
            <w:vAlign w:val="bottom"/>
          </w:tcPr>
          <w:p>
            <w:pPr>
              <w:pStyle w:val="Normal"/>
              <w:widowControl w:val="false"/>
              <w:tabs>
                <w:tab w:val="clear" w:pos="709"/>
              </w:tabs>
              <w:jc w:val="both"/>
              <w:rPr/>
            </w:pPr>
            <w:r>
              <w:rPr/>
              <w:t>250</w:t>
            </w:r>
          </w:p>
        </w:tc>
        <w:tc>
          <w:tcPr>
            <w:tcW w:w="901" w:type="dxa"/>
            <w:tcBorders/>
            <w:vAlign w:val="bottom"/>
          </w:tcPr>
          <w:p>
            <w:pPr>
              <w:pStyle w:val="Normal"/>
              <w:widowControl w:val="false"/>
              <w:tabs>
                <w:tab w:val="clear" w:pos="709"/>
              </w:tabs>
              <w:jc w:val="both"/>
              <w:rPr/>
            </w:pPr>
            <w:r>
              <w:rPr/>
              <w:t>3.9103</w:t>
            </w:r>
          </w:p>
        </w:tc>
        <w:tc>
          <w:tcPr>
            <w:tcW w:w="1547" w:type="dxa"/>
            <w:tcBorders/>
            <w:vAlign w:val="bottom"/>
          </w:tcPr>
          <w:p>
            <w:pPr>
              <w:pStyle w:val="Normal"/>
              <w:widowControl w:val="false"/>
              <w:tabs>
                <w:tab w:val="clear" w:pos="709"/>
              </w:tabs>
              <w:jc w:val="both"/>
              <w:rPr/>
            </w:pPr>
            <w:r>
              <w:rPr/>
              <w:t>2476</w:t>
            </w:r>
          </w:p>
        </w:tc>
        <w:tc>
          <w:tcPr>
            <w:tcW w:w="1503" w:type="dxa"/>
            <w:tcBorders/>
            <w:vAlign w:val="bottom"/>
          </w:tcPr>
          <w:p>
            <w:pPr>
              <w:pStyle w:val="Normal"/>
              <w:widowControl w:val="false"/>
              <w:tabs>
                <w:tab w:val="clear" w:pos="709"/>
              </w:tabs>
              <w:jc w:val="both"/>
              <w:rPr/>
            </w:pPr>
            <w:r>
              <w:rPr/>
              <w:t>6200</w:t>
            </w:r>
          </w:p>
        </w:tc>
        <w:tc>
          <w:tcPr>
            <w:tcW w:w="1240" w:type="dxa"/>
            <w:tcBorders/>
            <w:vAlign w:val="bottom"/>
          </w:tcPr>
          <w:p>
            <w:pPr>
              <w:pStyle w:val="Normal"/>
              <w:widowControl w:val="false"/>
              <w:tabs>
                <w:tab w:val="clear" w:pos="709"/>
              </w:tabs>
              <w:jc w:val="both"/>
              <w:rPr/>
            </w:pPr>
            <w:r>
              <w:rPr/>
              <w:t>8348</w:t>
            </w:r>
          </w:p>
        </w:tc>
        <w:tc>
          <w:tcPr>
            <w:tcW w:w="1117" w:type="dxa"/>
            <w:tcBorders/>
            <w:vAlign w:val="bottom"/>
          </w:tcPr>
          <w:p>
            <w:pPr>
              <w:pStyle w:val="Normal"/>
              <w:widowControl w:val="false"/>
              <w:tabs>
                <w:tab w:val="clear" w:pos="709"/>
              </w:tabs>
              <w:jc w:val="both"/>
              <w:rPr/>
            </w:pPr>
            <w:r>
              <w:rPr/>
              <w:t>0</w:t>
            </w:r>
          </w:p>
        </w:tc>
        <w:tc>
          <w:tcPr>
            <w:tcW w:w="1531" w:type="dxa"/>
            <w:tcBorders/>
            <w:vAlign w:val="bottom"/>
          </w:tcPr>
          <w:p>
            <w:pPr>
              <w:pStyle w:val="Normal"/>
              <w:widowControl w:val="false"/>
              <w:tabs>
                <w:tab w:val="clear" w:pos="709"/>
              </w:tabs>
              <w:jc w:val="both"/>
              <w:rPr/>
            </w:pPr>
            <w:r>
              <w:rPr/>
              <w:t>78</w:t>
            </w:r>
          </w:p>
        </w:tc>
      </w:tr>
      <w:tr>
        <w:trPr>
          <w:trHeight w:val="256" w:hRule="atLeast"/>
        </w:trPr>
        <w:tc>
          <w:tcPr>
            <w:tcW w:w="1855" w:type="dxa"/>
            <w:tcBorders/>
            <w:vAlign w:val="bottom"/>
          </w:tcPr>
          <w:p>
            <w:pPr>
              <w:pStyle w:val="Normal"/>
              <w:widowControl w:val="false"/>
              <w:tabs>
                <w:tab w:val="clear" w:pos="709"/>
              </w:tabs>
              <w:jc w:val="both"/>
              <w:rPr/>
            </w:pPr>
            <w:r>
              <w:rPr/>
              <w:t>500</w:t>
            </w:r>
          </w:p>
        </w:tc>
        <w:tc>
          <w:tcPr>
            <w:tcW w:w="901" w:type="dxa"/>
            <w:tcBorders/>
            <w:vAlign w:val="bottom"/>
          </w:tcPr>
          <w:p>
            <w:pPr>
              <w:pStyle w:val="Normal"/>
              <w:widowControl w:val="false"/>
              <w:tabs>
                <w:tab w:val="clear" w:pos="709"/>
              </w:tabs>
              <w:jc w:val="both"/>
              <w:rPr/>
            </w:pPr>
            <w:r>
              <w:rPr/>
              <w:t>7.824</w:t>
            </w:r>
          </w:p>
        </w:tc>
        <w:tc>
          <w:tcPr>
            <w:tcW w:w="1547" w:type="dxa"/>
            <w:tcBorders/>
            <w:vAlign w:val="bottom"/>
          </w:tcPr>
          <w:p>
            <w:pPr>
              <w:pStyle w:val="Normal"/>
              <w:widowControl w:val="false"/>
              <w:tabs>
                <w:tab w:val="clear" w:pos="709"/>
              </w:tabs>
              <w:jc w:val="both"/>
              <w:rPr/>
            </w:pPr>
            <w:r>
              <w:rPr/>
              <w:t>2476</w:t>
            </w:r>
          </w:p>
        </w:tc>
        <w:tc>
          <w:tcPr>
            <w:tcW w:w="1503" w:type="dxa"/>
            <w:tcBorders/>
            <w:vAlign w:val="bottom"/>
          </w:tcPr>
          <w:p>
            <w:pPr>
              <w:pStyle w:val="Normal"/>
              <w:widowControl w:val="false"/>
              <w:tabs>
                <w:tab w:val="clear" w:pos="709"/>
              </w:tabs>
              <w:jc w:val="both"/>
              <w:rPr/>
            </w:pPr>
            <w:r>
              <w:rPr/>
              <w:t>6192</w:t>
            </w:r>
          </w:p>
        </w:tc>
        <w:tc>
          <w:tcPr>
            <w:tcW w:w="1240" w:type="dxa"/>
            <w:tcBorders/>
            <w:vAlign w:val="bottom"/>
          </w:tcPr>
          <w:p>
            <w:pPr>
              <w:pStyle w:val="Normal"/>
              <w:widowControl w:val="false"/>
              <w:tabs>
                <w:tab w:val="clear" w:pos="709"/>
              </w:tabs>
              <w:jc w:val="both"/>
              <w:rPr/>
            </w:pPr>
            <w:r>
              <w:rPr/>
              <w:t>8348</w:t>
            </w:r>
          </w:p>
        </w:tc>
        <w:tc>
          <w:tcPr>
            <w:tcW w:w="1117" w:type="dxa"/>
            <w:tcBorders/>
            <w:vAlign w:val="bottom"/>
          </w:tcPr>
          <w:p>
            <w:pPr>
              <w:pStyle w:val="Normal"/>
              <w:widowControl w:val="false"/>
              <w:tabs>
                <w:tab w:val="clear" w:pos="709"/>
              </w:tabs>
              <w:jc w:val="both"/>
              <w:rPr/>
            </w:pPr>
            <w:r>
              <w:rPr/>
              <w:t>0</w:t>
            </w:r>
          </w:p>
        </w:tc>
        <w:tc>
          <w:tcPr>
            <w:tcW w:w="1531" w:type="dxa"/>
            <w:tcBorders/>
            <w:vAlign w:val="bottom"/>
          </w:tcPr>
          <w:p>
            <w:pPr>
              <w:pStyle w:val="Normal"/>
              <w:widowControl w:val="false"/>
              <w:tabs>
                <w:tab w:val="clear" w:pos="709"/>
              </w:tabs>
              <w:jc w:val="both"/>
              <w:rPr/>
            </w:pPr>
            <w:r>
              <w:rPr/>
              <w:t>70</w:t>
            </w:r>
          </w:p>
        </w:tc>
      </w:tr>
      <w:tr>
        <w:trPr>
          <w:trHeight w:val="256" w:hRule="atLeast"/>
        </w:trPr>
        <w:tc>
          <w:tcPr>
            <w:tcW w:w="1855" w:type="dxa"/>
            <w:tcBorders/>
            <w:vAlign w:val="bottom"/>
          </w:tcPr>
          <w:p>
            <w:pPr>
              <w:pStyle w:val="Normal"/>
              <w:widowControl w:val="false"/>
              <w:tabs>
                <w:tab w:val="clear" w:pos="709"/>
              </w:tabs>
              <w:jc w:val="both"/>
              <w:rPr/>
            </w:pPr>
            <w:r>
              <w:rPr/>
              <w:t>750</w:t>
            </w:r>
          </w:p>
        </w:tc>
        <w:tc>
          <w:tcPr>
            <w:tcW w:w="901" w:type="dxa"/>
            <w:tcBorders/>
            <w:vAlign w:val="bottom"/>
          </w:tcPr>
          <w:p>
            <w:pPr>
              <w:pStyle w:val="Normal"/>
              <w:widowControl w:val="false"/>
              <w:tabs>
                <w:tab w:val="clear" w:pos="709"/>
              </w:tabs>
              <w:jc w:val="both"/>
              <w:rPr/>
            </w:pPr>
            <w:r>
              <w:rPr/>
              <w:t>12.3987</w:t>
            </w:r>
          </w:p>
        </w:tc>
        <w:tc>
          <w:tcPr>
            <w:tcW w:w="1547" w:type="dxa"/>
            <w:tcBorders/>
            <w:vAlign w:val="bottom"/>
          </w:tcPr>
          <w:p>
            <w:pPr>
              <w:pStyle w:val="Normal"/>
              <w:widowControl w:val="false"/>
              <w:tabs>
                <w:tab w:val="clear" w:pos="709"/>
              </w:tabs>
              <w:jc w:val="both"/>
              <w:rPr/>
            </w:pPr>
            <w:r>
              <w:rPr/>
              <w:t>2476</w:t>
            </w:r>
          </w:p>
        </w:tc>
        <w:tc>
          <w:tcPr>
            <w:tcW w:w="1503" w:type="dxa"/>
            <w:tcBorders/>
            <w:vAlign w:val="bottom"/>
          </w:tcPr>
          <w:p>
            <w:pPr>
              <w:pStyle w:val="Normal"/>
              <w:widowControl w:val="false"/>
              <w:tabs>
                <w:tab w:val="clear" w:pos="709"/>
              </w:tabs>
              <w:jc w:val="both"/>
              <w:rPr/>
            </w:pPr>
            <w:r>
              <w:rPr/>
              <w:t>6192</w:t>
            </w:r>
          </w:p>
        </w:tc>
        <w:tc>
          <w:tcPr>
            <w:tcW w:w="1240" w:type="dxa"/>
            <w:tcBorders/>
            <w:vAlign w:val="bottom"/>
          </w:tcPr>
          <w:p>
            <w:pPr>
              <w:pStyle w:val="Normal"/>
              <w:widowControl w:val="false"/>
              <w:tabs>
                <w:tab w:val="clear" w:pos="709"/>
              </w:tabs>
              <w:jc w:val="both"/>
              <w:rPr/>
            </w:pPr>
            <w:r>
              <w:rPr/>
              <w:t>8348</w:t>
            </w:r>
          </w:p>
        </w:tc>
        <w:tc>
          <w:tcPr>
            <w:tcW w:w="1117" w:type="dxa"/>
            <w:tcBorders/>
            <w:vAlign w:val="bottom"/>
          </w:tcPr>
          <w:p>
            <w:pPr>
              <w:pStyle w:val="Normal"/>
              <w:widowControl w:val="false"/>
              <w:tabs>
                <w:tab w:val="clear" w:pos="709"/>
              </w:tabs>
              <w:jc w:val="both"/>
              <w:rPr/>
            </w:pPr>
            <w:r>
              <w:rPr/>
              <w:t>0</w:t>
            </w:r>
          </w:p>
        </w:tc>
        <w:tc>
          <w:tcPr>
            <w:tcW w:w="1531" w:type="dxa"/>
            <w:tcBorders/>
            <w:vAlign w:val="bottom"/>
          </w:tcPr>
          <w:p>
            <w:pPr>
              <w:pStyle w:val="Normal"/>
              <w:widowControl w:val="false"/>
              <w:tabs>
                <w:tab w:val="clear" w:pos="709"/>
              </w:tabs>
              <w:jc w:val="both"/>
              <w:rPr/>
            </w:pPr>
            <w:r>
              <w:rPr/>
              <w:t>78</w:t>
            </w:r>
          </w:p>
        </w:tc>
      </w:tr>
      <w:tr>
        <w:trPr>
          <w:trHeight w:val="256" w:hRule="atLeast"/>
        </w:trPr>
        <w:tc>
          <w:tcPr>
            <w:tcW w:w="1855" w:type="dxa"/>
            <w:tcBorders/>
            <w:vAlign w:val="bottom"/>
          </w:tcPr>
          <w:p>
            <w:pPr>
              <w:pStyle w:val="Normal"/>
              <w:widowControl w:val="false"/>
              <w:tabs>
                <w:tab w:val="clear" w:pos="709"/>
              </w:tabs>
              <w:jc w:val="both"/>
              <w:rPr/>
            </w:pPr>
            <w:r>
              <w:rPr/>
              <w:t>1000</w:t>
            </w:r>
          </w:p>
        </w:tc>
        <w:tc>
          <w:tcPr>
            <w:tcW w:w="901" w:type="dxa"/>
            <w:tcBorders/>
            <w:vAlign w:val="bottom"/>
          </w:tcPr>
          <w:p>
            <w:pPr>
              <w:pStyle w:val="Normal"/>
              <w:widowControl w:val="false"/>
              <w:tabs>
                <w:tab w:val="clear" w:pos="709"/>
              </w:tabs>
              <w:jc w:val="both"/>
              <w:rPr/>
            </w:pPr>
            <w:r>
              <w:rPr/>
              <w:t>72.95</w:t>
            </w:r>
          </w:p>
        </w:tc>
        <w:tc>
          <w:tcPr>
            <w:tcW w:w="1547" w:type="dxa"/>
            <w:tcBorders/>
            <w:vAlign w:val="bottom"/>
          </w:tcPr>
          <w:p>
            <w:pPr>
              <w:pStyle w:val="Normal"/>
              <w:widowControl w:val="false"/>
              <w:tabs>
                <w:tab w:val="clear" w:pos="709"/>
              </w:tabs>
              <w:jc w:val="both"/>
              <w:rPr/>
            </w:pPr>
            <w:r>
              <w:rPr/>
              <w:t>2476</w:t>
            </w:r>
          </w:p>
        </w:tc>
        <w:tc>
          <w:tcPr>
            <w:tcW w:w="1503" w:type="dxa"/>
            <w:tcBorders/>
            <w:vAlign w:val="bottom"/>
          </w:tcPr>
          <w:p>
            <w:pPr>
              <w:pStyle w:val="Normal"/>
              <w:widowControl w:val="false"/>
              <w:tabs>
                <w:tab w:val="clear" w:pos="709"/>
              </w:tabs>
              <w:jc w:val="both"/>
              <w:rPr/>
            </w:pPr>
            <w:r>
              <w:rPr/>
              <w:t>6096</w:t>
            </w:r>
          </w:p>
        </w:tc>
        <w:tc>
          <w:tcPr>
            <w:tcW w:w="1240" w:type="dxa"/>
            <w:tcBorders/>
            <w:vAlign w:val="bottom"/>
          </w:tcPr>
          <w:p>
            <w:pPr>
              <w:pStyle w:val="Normal"/>
              <w:widowControl w:val="false"/>
              <w:tabs>
                <w:tab w:val="clear" w:pos="709"/>
              </w:tabs>
              <w:jc w:val="both"/>
              <w:rPr/>
            </w:pPr>
            <w:r>
              <w:rPr/>
              <w:t>8348</w:t>
            </w:r>
          </w:p>
        </w:tc>
        <w:tc>
          <w:tcPr>
            <w:tcW w:w="1117" w:type="dxa"/>
            <w:tcBorders/>
            <w:vAlign w:val="bottom"/>
          </w:tcPr>
          <w:p>
            <w:pPr>
              <w:pStyle w:val="Normal"/>
              <w:widowControl w:val="false"/>
              <w:tabs>
                <w:tab w:val="clear" w:pos="709"/>
              </w:tabs>
              <w:jc w:val="both"/>
              <w:rPr/>
            </w:pPr>
            <w:r>
              <w:rPr/>
              <w:t>0</w:t>
            </w:r>
          </w:p>
        </w:tc>
        <w:tc>
          <w:tcPr>
            <w:tcW w:w="1531" w:type="dxa"/>
            <w:tcBorders/>
            <w:vAlign w:val="bottom"/>
          </w:tcPr>
          <w:p>
            <w:pPr>
              <w:pStyle w:val="Normal"/>
              <w:widowControl w:val="false"/>
              <w:tabs>
                <w:tab w:val="clear" w:pos="709"/>
              </w:tabs>
              <w:jc w:val="both"/>
              <w:rPr/>
            </w:pPr>
            <w:r>
              <w:rPr/>
              <w:t>68</w:t>
            </w:r>
          </w:p>
        </w:tc>
      </w:tr>
      <w:tr>
        <w:trPr>
          <w:trHeight w:val="256" w:hRule="atLeast"/>
        </w:trPr>
        <w:tc>
          <w:tcPr>
            <w:tcW w:w="1855" w:type="dxa"/>
            <w:tcBorders/>
            <w:vAlign w:val="bottom"/>
          </w:tcPr>
          <w:p>
            <w:pPr>
              <w:pStyle w:val="Normal"/>
              <w:widowControl w:val="false"/>
              <w:tabs>
                <w:tab w:val="clear" w:pos="709"/>
              </w:tabs>
              <w:jc w:val="both"/>
              <w:rPr/>
            </w:pPr>
            <w:r>
              <w:rPr/>
              <w:t>1250</w:t>
            </w:r>
          </w:p>
        </w:tc>
        <w:tc>
          <w:tcPr>
            <w:tcW w:w="901" w:type="dxa"/>
            <w:tcBorders/>
            <w:vAlign w:val="bottom"/>
          </w:tcPr>
          <w:p>
            <w:pPr>
              <w:pStyle w:val="Normal"/>
              <w:widowControl w:val="false"/>
              <w:tabs>
                <w:tab w:val="clear" w:pos="709"/>
              </w:tabs>
              <w:jc w:val="both"/>
              <w:rPr/>
            </w:pPr>
            <w:r>
              <w:rPr/>
              <w:t>94.68</w:t>
            </w:r>
          </w:p>
        </w:tc>
        <w:tc>
          <w:tcPr>
            <w:tcW w:w="1547" w:type="dxa"/>
            <w:tcBorders/>
            <w:vAlign w:val="bottom"/>
          </w:tcPr>
          <w:p>
            <w:pPr>
              <w:pStyle w:val="Normal"/>
              <w:widowControl w:val="false"/>
              <w:tabs>
                <w:tab w:val="clear" w:pos="709"/>
              </w:tabs>
              <w:jc w:val="both"/>
              <w:rPr/>
            </w:pPr>
            <w:r>
              <w:rPr/>
              <w:t>2476</w:t>
            </w:r>
          </w:p>
        </w:tc>
        <w:tc>
          <w:tcPr>
            <w:tcW w:w="1503" w:type="dxa"/>
            <w:tcBorders/>
            <w:vAlign w:val="bottom"/>
          </w:tcPr>
          <w:p>
            <w:pPr>
              <w:pStyle w:val="Normal"/>
              <w:widowControl w:val="false"/>
              <w:tabs>
                <w:tab w:val="clear" w:pos="709"/>
              </w:tabs>
              <w:jc w:val="both"/>
              <w:rPr/>
            </w:pPr>
            <w:r>
              <w:rPr/>
              <w:t>6264</w:t>
            </w:r>
          </w:p>
        </w:tc>
        <w:tc>
          <w:tcPr>
            <w:tcW w:w="1240" w:type="dxa"/>
            <w:tcBorders/>
            <w:vAlign w:val="bottom"/>
          </w:tcPr>
          <w:p>
            <w:pPr>
              <w:pStyle w:val="Normal"/>
              <w:widowControl w:val="false"/>
              <w:tabs>
                <w:tab w:val="clear" w:pos="709"/>
              </w:tabs>
              <w:jc w:val="both"/>
              <w:rPr/>
            </w:pPr>
            <w:r>
              <w:rPr/>
              <w:t>8348</w:t>
            </w:r>
          </w:p>
        </w:tc>
        <w:tc>
          <w:tcPr>
            <w:tcW w:w="1117" w:type="dxa"/>
            <w:tcBorders/>
            <w:vAlign w:val="bottom"/>
          </w:tcPr>
          <w:p>
            <w:pPr>
              <w:pStyle w:val="Normal"/>
              <w:widowControl w:val="false"/>
              <w:tabs>
                <w:tab w:val="clear" w:pos="709"/>
              </w:tabs>
              <w:jc w:val="both"/>
              <w:rPr/>
            </w:pPr>
            <w:r>
              <w:rPr/>
              <w:t>0</w:t>
            </w:r>
          </w:p>
        </w:tc>
        <w:tc>
          <w:tcPr>
            <w:tcW w:w="1531" w:type="dxa"/>
            <w:tcBorders/>
            <w:vAlign w:val="bottom"/>
          </w:tcPr>
          <w:p>
            <w:pPr>
              <w:pStyle w:val="Normal"/>
              <w:widowControl w:val="false"/>
              <w:tabs>
                <w:tab w:val="clear" w:pos="709"/>
              </w:tabs>
              <w:jc w:val="both"/>
              <w:rPr/>
            </w:pPr>
            <w:r>
              <w:rPr/>
              <w:t>68</w:t>
            </w:r>
          </w:p>
        </w:tc>
      </w:tr>
      <w:tr>
        <w:trPr>
          <w:trHeight w:val="256" w:hRule="atLeast"/>
        </w:trPr>
        <w:tc>
          <w:tcPr>
            <w:tcW w:w="1855" w:type="dxa"/>
            <w:tcBorders/>
            <w:vAlign w:val="bottom"/>
          </w:tcPr>
          <w:p>
            <w:pPr>
              <w:pStyle w:val="Normal"/>
              <w:widowControl w:val="false"/>
              <w:tabs>
                <w:tab w:val="clear" w:pos="709"/>
              </w:tabs>
              <w:jc w:val="both"/>
              <w:rPr/>
            </w:pPr>
            <w:r>
              <w:rPr/>
              <w:t>1500</w:t>
            </w:r>
          </w:p>
        </w:tc>
        <w:tc>
          <w:tcPr>
            <w:tcW w:w="901" w:type="dxa"/>
            <w:tcBorders/>
            <w:vAlign w:val="bottom"/>
          </w:tcPr>
          <w:p>
            <w:pPr>
              <w:pStyle w:val="Normal"/>
              <w:widowControl w:val="false"/>
              <w:tabs>
                <w:tab w:val="clear" w:pos="709"/>
              </w:tabs>
              <w:jc w:val="both"/>
              <w:rPr/>
            </w:pPr>
            <w:r>
              <w:rPr/>
              <w:t>111.13</w:t>
            </w:r>
          </w:p>
        </w:tc>
        <w:tc>
          <w:tcPr>
            <w:tcW w:w="1547" w:type="dxa"/>
            <w:tcBorders/>
            <w:vAlign w:val="bottom"/>
          </w:tcPr>
          <w:p>
            <w:pPr>
              <w:pStyle w:val="Normal"/>
              <w:widowControl w:val="false"/>
              <w:tabs>
                <w:tab w:val="clear" w:pos="709"/>
              </w:tabs>
              <w:jc w:val="both"/>
              <w:rPr/>
            </w:pPr>
            <w:r>
              <w:rPr/>
              <w:t>2476</w:t>
            </w:r>
          </w:p>
        </w:tc>
        <w:tc>
          <w:tcPr>
            <w:tcW w:w="1503" w:type="dxa"/>
            <w:tcBorders/>
            <w:vAlign w:val="bottom"/>
          </w:tcPr>
          <w:p>
            <w:pPr>
              <w:pStyle w:val="Normal"/>
              <w:widowControl w:val="false"/>
              <w:tabs>
                <w:tab w:val="clear" w:pos="709"/>
              </w:tabs>
              <w:jc w:val="both"/>
              <w:rPr/>
            </w:pPr>
            <w:r>
              <w:rPr/>
              <w:t>6196</w:t>
            </w:r>
          </w:p>
        </w:tc>
        <w:tc>
          <w:tcPr>
            <w:tcW w:w="1240" w:type="dxa"/>
            <w:tcBorders/>
            <w:vAlign w:val="bottom"/>
          </w:tcPr>
          <w:p>
            <w:pPr>
              <w:pStyle w:val="Normal"/>
              <w:widowControl w:val="false"/>
              <w:tabs>
                <w:tab w:val="clear" w:pos="709"/>
              </w:tabs>
              <w:jc w:val="both"/>
              <w:rPr/>
            </w:pPr>
            <w:r>
              <w:rPr/>
              <w:t>8348</w:t>
            </w:r>
          </w:p>
        </w:tc>
        <w:tc>
          <w:tcPr>
            <w:tcW w:w="1117" w:type="dxa"/>
            <w:tcBorders/>
            <w:vAlign w:val="bottom"/>
          </w:tcPr>
          <w:p>
            <w:pPr>
              <w:pStyle w:val="Normal"/>
              <w:widowControl w:val="false"/>
              <w:tabs>
                <w:tab w:val="clear" w:pos="709"/>
              </w:tabs>
              <w:jc w:val="both"/>
              <w:rPr/>
            </w:pPr>
            <w:r>
              <w:rPr/>
              <w:t>0</w:t>
            </w:r>
          </w:p>
        </w:tc>
        <w:tc>
          <w:tcPr>
            <w:tcW w:w="1531" w:type="dxa"/>
            <w:tcBorders/>
            <w:vAlign w:val="bottom"/>
          </w:tcPr>
          <w:p>
            <w:pPr>
              <w:pStyle w:val="Normal"/>
              <w:widowControl w:val="false"/>
              <w:tabs>
                <w:tab w:val="clear" w:pos="709"/>
              </w:tabs>
              <w:jc w:val="both"/>
              <w:rPr/>
            </w:pPr>
            <w:r>
              <w:rPr/>
              <w:t>63</w:t>
            </w:r>
          </w:p>
        </w:tc>
      </w:tr>
      <w:tr>
        <w:trPr>
          <w:trHeight w:val="256" w:hRule="atLeast"/>
        </w:trPr>
        <w:tc>
          <w:tcPr>
            <w:tcW w:w="1855" w:type="dxa"/>
            <w:tcBorders/>
            <w:vAlign w:val="bottom"/>
          </w:tcPr>
          <w:p>
            <w:pPr>
              <w:pStyle w:val="Normal"/>
              <w:widowControl w:val="false"/>
              <w:tabs>
                <w:tab w:val="clear" w:pos="709"/>
              </w:tabs>
              <w:jc w:val="both"/>
              <w:rPr/>
            </w:pPr>
            <w:r>
              <w:rPr/>
              <w:t>1750</w:t>
            </w:r>
          </w:p>
        </w:tc>
        <w:tc>
          <w:tcPr>
            <w:tcW w:w="901" w:type="dxa"/>
            <w:tcBorders/>
            <w:vAlign w:val="bottom"/>
          </w:tcPr>
          <w:p>
            <w:pPr>
              <w:pStyle w:val="Normal"/>
              <w:widowControl w:val="false"/>
              <w:tabs>
                <w:tab w:val="clear" w:pos="709"/>
              </w:tabs>
              <w:jc w:val="both"/>
              <w:rPr/>
            </w:pPr>
            <w:r>
              <w:rPr/>
              <w:t>125.99</w:t>
            </w:r>
          </w:p>
        </w:tc>
        <w:tc>
          <w:tcPr>
            <w:tcW w:w="1547" w:type="dxa"/>
            <w:tcBorders/>
            <w:vAlign w:val="bottom"/>
          </w:tcPr>
          <w:p>
            <w:pPr>
              <w:pStyle w:val="Normal"/>
              <w:widowControl w:val="false"/>
              <w:tabs>
                <w:tab w:val="clear" w:pos="709"/>
              </w:tabs>
              <w:jc w:val="both"/>
              <w:rPr/>
            </w:pPr>
            <w:r>
              <w:rPr/>
              <w:t>2476</w:t>
            </w:r>
          </w:p>
        </w:tc>
        <w:tc>
          <w:tcPr>
            <w:tcW w:w="1503" w:type="dxa"/>
            <w:tcBorders/>
            <w:vAlign w:val="bottom"/>
          </w:tcPr>
          <w:p>
            <w:pPr>
              <w:pStyle w:val="Normal"/>
              <w:widowControl w:val="false"/>
              <w:tabs>
                <w:tab w:val="clear" w:pos="709"/>
              </w:tabs>
              <w:jc w:val="both"/>
              <w:rPr/>
            </w:pPr>
            <w:r>
              <w:rPr/>
              <w:t>6124</w:t>
            </w:r>
          </w:p>
        </w:tc>
        <w:tc>
          <w:tcPr>
            <w:tcW w:w="1240" w:type="dxa"/>
            <w:tcBorders/>
            <w:vAlign w:val="bottom"/>
          </w:tcPr>
          <w:p>
            <w:pPr>
              <w:pStyle w:val="Normal"/>
              <w:widowControl w:val="false"/>
              <w:tabs>
                <w:tab w:val="clear" w:pos="709"/>
              </w:tabs>
              <w:jc w:val="both"/>
              <w:rPr/>
            </w:pPr>
            <w:r>
              <w:rPr/>
              <w:t>8348</w:t>
            </w:r>
          </w:p>
        </w:tc>
        <w:tc>
          <w:tcPr>
            <w:tcW w:w="1117" w:type="dxa"/>
            <w:tcBorders/>
            <w:vAlign w:val="bottom"/>
          </w:tcPr>
          <w:p>
            <w:pPr>
              <w:pStyle w:val="Normal"/>
              <w:widowControl w:val="false"/>
              <w:tabs>
                <w:tab w:val="clear" w:pos="709"/>
              </w:tabs>
              <w:jc w:val="both"/>
              <w:rPr/>
            </w:pPr>
            <w:r>
              <w:rPr/>
              <w:t>0</w:t>
            </w:r>
          </w:p>
        </w:tc>
        <w:tc>
          <w:tcPr>
            <w:tcW w:w="1531" w:type="dxa"/>
            <w:tcBorders/>
            <w:vAlign w:val="bottom"/>
          </w:tcPr>
          <w:p>
            <w:pPr>
              <w:pStyle w:val="Normal"/>
              <w:widowControl w:val="false"/>
              <w:tabs>
                <w:tab w:val="clear" w:pos="709"/>
              </w:tabs>
              <w:jc w:val="both"/>
              <w:rPr/>
            </w:pPr>
            <w:r>
              <w:rPr/>
              <w:t>60</w:t>
            </w:r>
          </w:p>
        </w:tc>
      </w:tr>
      <w:tr>
        <w:trPr>
          <w:trHeight w:val="256" w:hRule="atLeast"/>
        </w:trPr>
        <w:tc>
          <w:tcPr>
            <w:tcW w:w="1855" w:type="dxa"/>
            <w:tcBorders/>
            <w:vAlign w:val="bottom"/>
          </w:tcPr>
          <w:p>
            <w:pPr>
              <w:pStyle w:val="Normal"/>
              <w:widowControl w:val="false"/>
              <w:tabs>
                <w:tab w:val="clear" w:pos="709"/>
              </w:tabs>
              <w:jc w:val="both"/>
              <w:rPr/>
            </w:pPr>
            <w:r>
              <w:rPr/>
              <w:t>2000</w:t>
            </w:r>
          </w:p>
        </w:tc>
        <w:tc>
          <w:tcPr>
            <w:tcW w:w="901" w:type="dxa"/>
            <w:tcBorders/>
            <w:vAlign w:val="bottom"/>
          </w:tcPr>
          <w:p>
            <w:pPr>
              <w:pStyle w:val="Normal"/>
              <w:widowControl w:val="false"/>
              <w:tabs>
                <w:tab w:val="clear" w:pos="709"/>
              </w:tabs>
              <w:jc w:val="both"/>
              <w:rPr/>
            </w:pPr>
            <w:r>
              <w:rPr/>
              <w:t>161.4</w:t>
            </w:r>
          </w:p>
        </w:tc>
        <w:tc>
          <w:tcPr>
            <w:tcW w:w="1547" w:type="dxa"/>
            <w:tcBorders/>
            <w:vAlign w:val="bottom"/>
          </w:tcPr>
          <w:p>
            <w:pPr>
              <w:pStyle w:val="Normal"/>
              <w:widowControl w:val="false"/>
              <w:tabs>
                <w:tab w:val="clear" w:pos="709"/>
              </w:tabs>
              <w:jc w:val="both"/>
              <w:rPr/>
            </w:pPr>
            <w:r>
              <w:rPr/>
              <w:t>2476</w:t>
            </w:r>
          </w:p>
        </w:tc>
        <w:tc>
          <w:tcPr>
            <w:tcW w:w="1503" w:type="dxa"/>
            <w:tcBorders/>
            <w:vAlign w:val="bottom"/>
          </w:tcPr>
          <w:p>
            <w:pPr>
              <w:pStyle w:val="Normal"/>
              <w:widowControl w:val="false"/>
              <w:tabs>
                <w:tab w:val="clear" w:pos="709"/>
              </w:tabs>
              <w:jc w:val="both"/>
              <w:rPr/>
            </w:pPr>
            <w:r>
              <w:rPr/>
              <w:t>6252</w:t>
            </w:r>
          </w:p>
        </w:tc>
        <w:tc>
          <w:tcPr>
            <w:tcW w:w="1240" w:type="dxa"/>
            <w:tcBorders/>
            <w:vAlign w:val="bottom"/>
          </w:tcPr>
          <w:p>
            <w:pPr>
              <w:pStyle w:val="Normal"/>
              <w:widowControl w:val="false"/>
              <w:tabs>
                <w:tab w:val="clear" w:pos="709"/>
              </w:tabs>
              <w:jc w:val="both"/>
              <w:rPr/>
            </w:pPr>
            <w:r>
              <w:rPr/>
              <w:t>8348</w:t>
            </w:r>
          </w:p>
        </w:tc>
        <w:tc>
          <w:tcPr>
            <w:tcW w:w="1117" w:type="dxa"/>
            <w:tcBorders/>
            <w:vAlign w:val="bottom"/>
          </w:tcPr>
          <w:p>
            <w:pPr>
              <w:pStyle w:val="Normal"/>
              <w:widowControl w:val="false"/>
              <w:tabs>
                <w:tab w:val="clear" w:pos="709"/>
              </w:tabs>
              <w:jc w:val="both"/>
              <w:rPr/>
            </w:pPr>
            <w:r>
              <w:rPr/>
              <w:t>0</w:t>
            </w:r>
          </w:p>
        </w:tc>
        <w:tc>
          <w:tcPr>
            <w:tcW w:w="1531" w:type="dxa"/>
            <w:tcBorders/>
            <w:vAlign w:val="bottom"/>
          </w:tcPr>
          <w:p>
            <w:pPr>
              <w:pStyle w:val="Normal"/>
              <w:widowControl w:val="false"/>
              <w:tabs>
                <w:tab w:val="clear" w:pos="709"/>
              </w:tabs>
              <w:jc w:val="both"/>
              <w:rPr/>
            </w:pPr>
            <w:r>
              <w:rPr/>
              <w:t>54</w:t>
            </w:r>
          </w:p>
        </w:tc>
      </w:tr>
    </w:tbl>
    <w:p>
      <w:pPr>
        <w:pStyle w:val="Normal"/>
        <w:jc w:val="both"/>
        <w:rPr>
          <w:color w:val="212121"/>
          <w:sz w:val="28"/>
          <w:szCs w:val="28"/>
        </w:rPr>
      </w:pPr>
      <w:r>
        <w:rPr>
          <w:color w:val="212121"/>
          <w:sz w:val="28"/>
          <w:szCs w:val="28"/>
        </w:rPr>
        <w:drawing>
          <wp:anchor behindDoc="0" distT="0" distB="0" distL="0" distR="0" simplePos="0" locked="0" layoutInCell="0" allowOverlap="1" relativeHeight="22">
            <wp:simplePos x="0" y="0"/>
            <wp:positionH relativeFrom="column">
              <wp:posOffset>355600</wp:posOffset>
            </wp:positionH>
            <wp:positionV relativeFrom="paragraph">
              <wp:posOffset>181610</wp:posOffset>
            </wp:positionV>
            <wp:extent cx="5180965" cy="4623435"/>
            <wp:effectExtent l="0" t="0" r="0" b="0"/>
            <wp:wrapTopAndBottom/>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180965" cy="4623435"/>
                    </a:xfrm>
                    <a:prstGeom prst="rect">
                      <a:avLst/>
                    </a:prstGeom>
                  </pic:spPr>
                </pic:pic>
              </a:graphicData>
            </a:graphic>
          </wp:anchor>
        </w:drawing>
      </w:r>
    </w:p>
    <w:p>
      <w:pPr>
        <w:pStyle w:val="Normal"/>
        <w:shd w:val="clear" w:color="auto" w:fill="FFFFFF"/>
        <w:suppressAutoHyphens w:val="false"/>
        <w:spacing w:beforeAutospacing="1" w:afterAutospacing="1"/>
        <w:jc w:val="both"/>
        <w:rPr>
          <w:color w:val="212121"/>
          <w:sz w:val="26"/>
          <w:szCs w:val="26"/>
        </w:rPr>
      </w:pPr>
      <w:r>
        <w:rPr>
          <w:color w:val="212121"/>
          <w:sz w:val="26"/>
          <w:szCs w:val="26"/>
        </w:rPr>
      </w:r>
    </w:p>
    <w:p>
      <w:pPr>
        <w:pStyle w:val="Normal"/>
        <w:shd w:val="clear" w:color="auto" w:fill="FFFFFF"/>
        <w:suppressAutoHyphens w:val="false"/>
        <w:spacing w:beforeAutospacing="1" w:afterAutospacing="1"/>
        <w:jc w:val="both"/>
        <w:rPr/>
      </w:pPr>
      <w:r>
        <w:rPr>
          <w:color w:val="212121"/>
          <w:sz w:val="26"/>
          <w:szCs w:val="26"/>
        </w:rPr>
        <w:t>- Kết luận: độ ph</w:t>
      </w:r>
      <w:r>
        <w:drawing>
          <wp:anchor behindDoc="0" distT="0" distB="0" distL="0" distR="0" simplePos="0" locked="0" layoutInCell="0" allowOverlap="1" relativeHeight="23">
            <wp:simplePos x="0" y="0"/>
            <wp:positionH relativeFrom="column">
              <wp:posOffset>1114425</wp:posOffset>
            </wp:positionH>
            <wp:positionV relativeFrom="paragraph">
              <wp:posOffset>-48895</wp:posOffset>
            </wp:positionV>
            <wp:extent cx="3819525" cy="2028825"/>
            <wp:effectExtent l="0" t="0" r="0" b="0"/>
            <wp:wrapTopAndBottom/>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3819525" cy="2028825"/>
                    </a:xfrm>
                    <a:prstGeom prst="rect">
                      <a:avLst/>
                    </a:prstGeom>
                  </pic:spPr>
                </pic:pic>
              </a:graphicData>
            </a:graphic>
          </wp:anchor>
        </w:drawing>
      </w:r>
      <w:r>
        <w:rPr>
          <w:color w:val="212121"/>
          <w:sz w:val="26"/>
          <w:szCs w:val="26"/>
        </w:rPr>
        <w:t>ức tạp của thao tác Rank là O(n^2), đồng thời lượng Ram không sử dụng không thay đổi khi tăng kích thước của database (biểu đồ SIZE), thao tác này không tốn thêm dung lượng ổ đĩa để sinh thêm file tạm.</w:t>
      </w:r>
    </w:p>
    <w:p>
      <w:pPr>
        <w:pStyle w:val="Normal"/>
        <w:shd w:val="clear" w:color="auto" w:fill="FFFFFF"/>
        <w:suppressAutoHyphens w:val="false"/>
        <w:spacing w:beforeAutospacing="1" w:afterAutospacing="1"/>
        <w:jc w:val="both"/>
        <w:rPr>
          <w:color w:val="212121"/>
          <w:sz w:val="26"/>
          <w:szCs w:val="26"/>
        </w:rPr>
      </w:pPr>
      <w:r>
        <w:rPr>
          <w:color w:val="212121"/>
          <w:sz w:val="26"/>
          <w:szCs w:val="26"/>
        </w:rPr>
      </w:r>
    </w:p>
    <w:p>
      <w:pPr>
        <w:pStyle w:val="Normal"/>
        <w:shd w:val="clear" w:color="auto" w:fill="FFFFFF"/>
        <w:suppressAutoHyphens w:val="false"/>
        <w:spacing w:beforeAutospacing="1" w:afterAutospacing="1"/>
        <w:jc w:val="both"/>
        <w:rPr/>
      </w:pPr>
      <w:r>
        <w:rPr>
          <w:b/>
          <w:bCs/>
          <w:sz w:val="28"/>
          <w:szCs w:val="28"/>
        </w:rPr>
        <w:t>4.7. Delete operation</w:t>
      </w:r>
    </w:p>
    <w:p>
      <w:pPr>
        <w:pStyle w:val="Normal"/>
        <w:shd w:val="clear" w:color="auto" w:fill="FFFFFF"/>
        <w:suppressAutoHyphens w:val="false"/>
        <w:spacing w:beforeAutospacing="1" w:afterAutospacing="1"/>
        <w:jc w:val="both"/>
        <w:rPr/>
      </w:pPr>
      <w:r>
        <w:rPr>
          <w:sz w:val="26"/>
          <w:szCs w:val="26"/>
        </w:rPr>
        <w:t>- Nhóm em tiến hành việc xóa 50000000 record sau khi thực hiện thao tác Rank, thao tác này sẽ xóa các record mà có giá trị khóa lớn hơn SIZE, với SIZE là kích thước ban đầu của database đó trước khi thực hiện insert.</w:t>
      </w:r>
    </w:p>
    <w:p>
      <w:pPr>
        <w:pStyle w:val="Normal"/>
        <w:shd w:val="clear" w:color="auto" w:fill="FFFFFF"/>
        <w:suppressAutoHyphens w:val="false"/>
        <w:spacing w:beforeAutospacing="1" w:afterAutospacing="1"/>
        <w:jc w:val="both"/>
        <w:rPr/>
      </w:pPr>
      <w:r>
        <w:rPr>
          <w:sz w:val="26"/>
          <w:szCs w:val="26"/>
        </w:rPr>
        <w:t>- Ước tính độ phức tạp:</w:t>
      </w:r>
    </w:p>
    <w:p>
      <w:pPr>
        <w:pStyle w:val="Normal"/>
        <w:shd w:val="clear" w:color="auto" w:fill="FFFFFF"/>
        <w:suppressAutoHyphens w:val="false"/>
        <w:spacing w:beforeAutospacing="1" w:afterAutospacing="1"/>
        <w:jc w:val="both"/>
        <w:rPr/>
      </w:pPr>
      <w:r>
        <w:rPr>
          <w:sz w:val="26"/>
          <w:szCs w:val="26"/>
        </w:rPr>
        <w:t>Sau khi thực hiện thao tác Delete 50000000 record với từng database có kích thước tăng dần, nhóm bọn em có được bảng kết quả như sau:</w:t>
      </w:r>
    </w:p>
    <w:p>
      <w:pPr>
        <w:pStyle w:val="Normal"/>
        <w:shd w:val="clear" w:color="auto" w:fill="FFFFFF"/>
        <w:suppressAutoHyphens w:val="false"/>
        <w:spacing w:beforeAutospacing="1" w:afterAutospacing="1"/>
        <w:jc w:val="both"/>
        <w:rPr>
          <w:sz w:val="26"/>
          <w:szCs w:val="26"/>
        </w:rPr>
      </w:pPr>
      <w:r>
        <w:rPr>
          <w:sz w:val="26"/>
          <w:szCs w:val="26"/>
        </w:rPr>
      </w:r>
    </w:p>
    <w:tbl>
      <w:tblPr>
        <w:tblW w:w="9695" w:type="dxa"/>
        <w:jc w:val="left"/>
        <w:tblInd w:w="-30" w:type="dxa"/>
        <w:tblLayout w:type="fixed"/>
        <w:tblCellMar>
          <w:top w:w="0" w:type="dxa"/>
          <w:left w:w="30" w:type="dxa"/>
          <w:bottom w:w="0" w:type="dxa"/>
          <w:right w:w="30" w:type="dxa"/>
        </w:tblCellMar>
      </w:tblPr>
      <w:tblGrid>
        <w:gridCol w:w="1855"/>
        <w:gridCol w:w="901"/>
        <w:gridCol w:w="1547"/>
        <w:gridCol w:w="1503"/>
        <w:gridCol w:w="1240"/>
        <w:gridCol w:w="1117"/>
        <w:gridCol w:w="1531"/>
      </w:tblGrid>
      <w:tr>
        <w:trPr>
          <w:trHeight w:val="256" w:hRule="atLeast"/>
        </w:trPr>
        <w:tc>
          <w:tcPr>
            <w:tcW w:w="1855" w:type="dxa"/>
            <w:tcBorders/>
            <w:vAlign w:val="bottom"/>
          </w:tcPr>
          <w:p>
            <w:pPr>
              <w:pStyle w:val="Normal"/>
              <w:widowControl w:val="false"/>
              <w:tabs>
                <w:tab w:val="clear" w:pos="709"/>
              </w:tabs>
              <w:jc w:val="center"/>
              <w:rPr/>
            </w:pPr>
            <w:r>
              <w:rPr/>
              <w:t>SIZE (triệu record)</w:t>
            </w:r>
          </w:p>
        </w:tc>
        <w:tc>
          <w:tcPr>
            <w:tcW w:w="901" w:type="dxa"/>
            <w:tcBorders/>
            <w:vAlign w:val="bottom"/>
          </w:tcPr>
          <w:p>
            <w:pPr>
              <w:pStyle w:val="Normal"/>
              <w:widowControl w:val="false"/>
              <w:tabs>
                <w:tab w:val="clear" w:pos="709"/>
              </w:tabs>
              <w:jc w:val="center"/>
              <w:rPr/>
            </w:pPr>
            <w:r>
              <w:rPr/>
              <w:t>Time (s)</w:t>
            </w:r>
          </w:p>
        </w:tc>
        <w:tc>
          <w:tcPr>
            <w:tcW w:w="1547" w:type="dxa"/>
            <w:tcBorders/>
            <w:vAlign w:val="bottom"/>
          </w:tcPr>
          <w:p>
            <w:pPr>
              <w:pStyle w:val="Normal"/>
              <w:widowControl w:val="false"/>
              <w:tabs>
                <w:tab w:val="clear" w:pos="709"/>
              </w:tabs>
              <w:jc w:val="center"/>
              <w:rPr/>
            </w:pPr>
            <w:r>
              <w:rPr/>
              <w:t>Max SIZE (KB)</w:t>
            </w:r>
          </w:p>
        </w:tc>
        <w:tc>
          <w:tcPr>
            <w:tcW w:w="1503" w:type="dxa"/>
            <w:tcBorders/>
            <w:vAlign w:val="bottom"/>
          </w:tcPr>
          <w:p>
            <w:pPr>
              <w:pStyle w:val="Normal"/>
              <w:widowControl w:val="false"/>
              <w:tabs>
                <w:tab w:val="clear" w:pos="709"/>
              </w:tabs>
              <w:jc w:val="center"/>
              <w:rPr/>
            </w:pPr>
            <w:r>
              <w:rPr/>
              <w:t>Max RSS (KB)</w:t>
            </w:r>
          </w:p>
        </w:tc>
        <w:tc>
          <w:tcPr>
            <w:tcW w:w="1240" w:type="dxa"/>
            <w:tcBorders/>
            <w:vAlign w:val="bottom"/>
          </w:tcPr>
          <w:p>
            <w:pPr>
              <w:pStyle w:val="Normal"/>
              <w:widowControl w:val="false"/>
              <w:tabs>
                <w:tab w:val="clear" w:pos="709"/>
              </w:tabs>
              <w:jc w:val="center"/>
              <w:rPr/>
            </w:pPr>
            <w:r>
              <w:rPr/>
              <w:t>VSIZE (KB)</w:t>
            </w:r>
          </w:p>
        </w:tc>
        <w:tc>
          <w:tcPr>
            <w:tcW w:w="1117" w:type="dxa"/>
            <w:tcBorders/>
            <w:vAlign w:val="bottom"/>
          </w:tcPr>
          <w:p>
            <w:pPr>
              <w:pStyle w:val="Normal"/>
              <w:widowControl w:val="false"/>
              <w:tabs>
                <w:tab w:val="clear" w:pos="709"/>
              </w:tabs>
              <w:jc w:val="center"/>
              <w:rPr/>
            </w:pPr>
            <w:r>
              <w:rPr/>
              <w:t>DISK (KB)</w:t>
            </w:r>
          </w:p>
        </w:tc>
        <w:tc>
          <w:tcPr>
            <w:tcW w:w="1531" w:type="dxa"/>
            <w:tcBorders/>
            <w:vAlign w:val="bottom"/>
          </w:tcPr>
          <w:p>
            <w:pPr>
              <w:pStyle w:val="Normal"/>
              <w:widowControl w:val="false"/>
              <w:tabs>
                <w:tab w:val="clear" w:pos="709"/>
              </w:tabs>
              <w:jc w:val="center"/>
              <w:rPr/>
            </w:pPr>
            <w:r>
              <w:rPr/>
              <w:t>CPU Temp (°C)</w:t>
            </w:r>
          </w:p>
        </w:tc>
      </w:tr>
      <w:tr>
        <w:trPr>
          <w:trHeight w:val="256" w:hRule="atLeast"/>
        </w:trPr>
        <w:tc>
          <w:tcPr>
            <w:tcW w:w="1855" w:type="dxa"/>
            <w:tcBorders/>
            <w:vAlign w:val="bottom"/>
          </w:tcPr>
          <w:p>
            <w:pPr>
              <w:pStyle w:val="Normal"/>
              <w:widowControl w:val="false"/>
              <w:tabs>
                <w:tab w:val="clear" w:pos="709"/>
              </w:tabs>
              <w:jc w:val="center"/>
              <w:rPr/>
            </w:pPr>
            <w:r>
              <w:rPr/>
              <w:t>250</w:t>
            </w:r>
          </w:p>
        </w:tc>
        <w:tc>
          <w:tcPr>
            <w:tcW w:w="901" w:type="dxa"/>
            <w:tcBorders/>
            <w:vAlign w:val="bottom"/>
          </w:tcPr>
          <w:p>
            <w:pPr>
              <w:pStyle w:val="Normal"/>
              <w:widowControl w:val="false"/>
              <w:tabs>
                <w:tab w:val="clear" w:pos="709"/>
              </w:tabs>
              <w:jc w:val="center"/>
              <w:rPr/>
            </w:pPr>
            <w:r>
              <w:rPr/>
              <w:t>97.7</w:t>
            </w:r>
          </w:p>
        </w:tc>
        <w:tc>
          <w:tcPr>
            <w:tcW w:w="1547" w:type="dxa"/>
            <w:tcBorders/>
            <w:vAlign w:val="bottom"/>
          </w:tcPr>
          <w:p>
            <w:pPr>
              <w:pStyle w:val="Normal"/>
              <w:widowControl w:val="false"/>
              <w:tabs>
                <w:tab w:val="clear" w:pos="709"/>
              </w:tabs>
              <w:jc w:val="center"/>
              <w:rPr/>
            </w:pPr>
            <w:r>
              <w:rPr/>
              <w:t>3408</w:t>
            </w:r>
          </w:p>
        </w:tc>
        <w:tc>
          <w:tcPr>
            <w:tcW w:w="1503" w:type="dxa"/>
            <w:tcBorders/>
            <w:vAlign w:val="bottom"/>
          </w:tcPr>
          <w:p>
            <w:pPr>
              <w:pStyle w:val="Normal"/>
              <w:widowControl w:val="false"/>
              <w:tabs>
                <w:tab w:val="clear" w:pos="709"/>
              </w:tabs>
              <w:jc w:val="center"/>
              <w:rPr/>
            </w:pPr>
            <w:r>
              <w:rPr/>
              <w:t>6876</w:t>
            </w:r>
          </w:p>
        </w:tc>
        <w:tc>
          <w:tcPr>
            <w:tcW w:w="1240" w:type="dxa"/>
            <w:tcBorders/>
            <w:vAlign w:val="bottom"/>
          </w:tcPr>
          <w:p>
            <w:pPr>
              <w:pStyle w:val="Normal"/>
              <w:widowControl w:val="false"/>
              <w:tabs>
                <w:tab w:val="clear" w:pos="709"/>
              </w:tabs>
              <w:jc w:val="center"/>
              <w:rPr/>
            </w:pPr>
            <w:r>
              <w:rPr/>
              <w:t>9280</w:t>
            </w:r>
          </w:p>
        </w:tc>
        <w:tc>
          <w:tcPr>
            <w:tcW w:w="1117" w:type="dxa"/>
            <w:tcBorders/>
            <w:vAlign w:val="bottom"/>
          </w:tcPr>
          <w:p>
            <w:pPr>
              <w:pStyle w:val="Normal"/>
              <w:widowControl w:val="false"/>
              <w:tabs>
                <w:tab w:val="clear" w:pos="709"/>
              </w:tabs>
              <w:jc w:val="center"/>
              <w:rPr/>
            </w:pPr>
            <w:r>
              <w:rPr/>
              <w:t>492556</w:t>
            </w:r>
          </w:p>
        </w:tc>
        <w:tc>
          <w:tcPr>
            <w:tcW w:w="1531" w:type="dxa"/>
            <w:tcBorders/>
            <w:vAlign w:val="bottom"/>
          </w:tcPr>
          <w:p>
            <w:pPr>
              <w:pStyle w:val="Normal"/>
              <w:widowControl w:val="false"/>
              <w:tabs>
                <w:tab w:val="clear" w:pos="709"/>
              </w:tabs>
              <w:jc w:val="center"/>
              <w:rPr/>
            </w:pPr>
            <w:r>
              <w:rPr/>
              <w:t>69</w:t>
            </w:r>
          </w:p>
        </w:tc>
      </w:tr>
      <w:tr>
        <w:trPr>
          <w:trHeight w:val="256" w:hRule="atLeast"/>
        </w:trPr>
        <w:tc>
          <w:tcPr>
            <w:tcW w:w="1855" w:type="dxa"/>
            <w:tcBorders/>
            <w:vAlign w:val="bottom"/>
          </w:tcPr>
          <w:p>
            <w:pPr>
              <w:pStyle w:val="Normal"/>
              <w:widowControl w:val="false"/>
              <w:tabs>
                <w:tab w:val="clear" w:pos="709"/>
              </w:tabs>
              <w:jc w:val="center"/>
              <w:rPr/>
            </w:pPr>
            <w:r>
              <w:rPr/>
              <w:t>500</w:t>
            </w:r>
          </w:p>
        </w:tc>
        <w:tc>
          <w:tcPr>
            <w:tcW w:w="901" w:type="dxa"/>
            <w:tcBorders/>
            <w:vAlign w:val="bottom"/>
          </w:tcPr>
          <w:p>
            <w:pPr>
              <w:pStyle w:val="Normal"/>
              <w:widowControl w:val="false"/>
              <w:tabs>
                <w:tab w:val="clear" w:pos="709"/>
              </w:tabs>
              <w:jc w:val="center"/>
              <w:rPr/>
            </w:pPr>
            <w:r>
              <w:rPr/>
              <w:t>117.63</w:t>
            </w:r>
          </w:p>
        </w:tc>
        <w:tc>
          <w:tcPr>
            <w:tcW w:w="1547" w:type="dxa"/>
            <w:tcBorders/>
            <w:vAlign w:val="bottom"/>
          </w:tcPr>
          <w:p>
            <w:pPr>
              <w:pStyle w:val="Normal"/>
              <w:widowControl w:val="false"/>
              <w:tabs>
                <w:tab w:val="clear" w:pos="709"/>
              </w:tabs>
              <w:jc w:val="center"/>
              <w:rPr/>
            </w:pPr>
            <w:r>
              <w:rPr/>
              <w:t>2904</w:t>
            </w:r>
          </w:p>
        </w:tc>
        <w:tc>
          <w:tcPr>
            <w:tcW w:w="1503" w:type="dxa"/>
            <w:tcBorders/>
            <w:vAlign w:val="bottom"/>
          </w:tcPr>
          <w:p>
            <w:pPr>
              <w:pStyle w:val="Normal"/>
              <w:widowControl w:val="false"/>
              <w:tabs>
                <w:tab w:val="clear" w:pos="709"/>
              </w:tabs>
              <w:jc w:val="center"/>
              <w:rPr/>
            </w:pPr>
            <w:r>
              <w:rPr/>
              <w:t>6560</w:t>
            </w:r>
          </w:p>
        </w:tc>
        <w:tc>
          <w:tcPr>
            <w:tcW w:w="1240" w:type="dxa"/>
            <w:tcBorders/>
            <w:vAlign w:val="bottom"/>
          </w:tcPr>
          <w:p>
            <w:pPr>
              <w:pStyle w:val="Normal"/>
              <w:widowControl w:val="false"/>
              <w:tabs>
                <w:tab w:val="clear" w:pos="709"/>
              </w:tabs>
              <w:jc w:val="center"/>
              <w:rPr/>
            </w:pPr>
            <w:r>
              <w:rPr/>
              <w:t>8776</w:t>
            </w:r>
          </w:p>
        </w:tc>
        <w:tc>
          <w:tcPr>
            <w:tcW w:w="1117" w:type="dxa"/>
            <w:tcBorders/>
            <w:vAlign w:val="bottom"/>
          </w:tcPr>
          <w:p>
            <w:pPr>
              <w:pStyle w:val="Normal"/>
              <w:widowControl w:val="false"/>
              <w:tabs>
                <w:tab w:val="clear" w:pos="709"/>
              </w:tabs>
              <w:jc w:val="center"/>
              <w:rPr/>
            </w:pPr>
            <w:r>
              <w:rPr/>
              <w:t>492764</w:t>
            </w:r>
          </w:p>
        </w:tc>
        <w:tc>
          <w:tcPr>
            <w:tcW w:w="1531" w:type="dxa"/>
            <w:tcBorders/>
            <w:vAlign w:val="bottom"/>
          </w:tcPr>
          <w:p>
            <w:pPr>
              <w:pStyle w:val="Normal"/>
              <w:widowControl w:val="false"/>
              <w:tabs>
                <w:tab w:val="clear" w:pos="709"/>
              </w:tabs>
              <w:jc w:val="center"/>
              <w:rPr/>
            </w:pPr>
            <w:r>
              <w:rPr/>
              <w:t>75</w:t>
            </w:r>
          </w:p>
        </w:tc>
      </w:tr>
      <w:tr>
        <w:trPr>
          <w:trHeight w:val="256" w:hRule="atLeast"/>
        </w:trPr>
        <w:tc>
          <w:tcPr>
            <w:tcW w:w="1855" w:type="dxa"/>
            <w:tcBorders/>
            <w:vAlign w:val="bottom"/>
          </w:tcPr>
          <w:p>
            <w:pPr>
              <w:pStyle w:val="Normal"/>
              <w:widowControl w:val="false"/>
              <w:tabs>
                <w:tab w:val="clear" w:pos="709"/>
              </w:tabs>
              <w:jc w:val="center"/>
              <w:rPr/>
            </w:pPr>
            <w:r>
              <w:rPr/>
              <w:t>750</w:t>
            </w:r>
          </w:p>
        </w:tc>
        <w:tc>
          <w:tcPr>
            <w:tcW w:w="901" w:type="dxa"/>
            <w:tcBorders/>
            <w:vAlign w:val="bottom"/>
          </w:tcPr>
          <w:p>
            <w:pPr>
              <w:pStyle w:val="Normal"/>
              <w:widowControl w:val="false"/>
              <w:tabs>
                <w:tab w:val="clear" w:pos="709"/>
              </w:tabs>
              <w:jc w:val="center"/>
              <w:rPr/>
            </w:pPr>
            <w:r>
              <w:rPr/>
              <w:t>128.95</w:t>
            </w:r>
          </w:p>
        </w:tc>
        <w:tc>
          <w:tcPr>
            <w:tcW w:w="1547" w:type="dxa"/>
            <w:tcBorders/>
            <w:vAlign w:val="bottom"/>
          </w:tcPr>
          <w:p>
            <w:pPr>
              <w:pStyle w:val="Normal"/>
              <w:widowControl w:val="false"/>
              <w:tabs>
                <w:tab w:val="clear" w:pos="709"/>
              </w:tabs>
              <w:jc w:val="center"/>
              <w:rPr/>
            </w:pPr>
            <w:r>
              <w:rPr/>
              <w:t>2836</w:t>
            </w:r>
          </w:p>
        </w:tc>
        <w:tc>
          <w:tcPr>
            <w:tcW w:w="1503" w:type="dxa"/>
            <w:tcBorders/>
            <w:vAlign w:val="bottom"/>
          </w:tcPr>
          <w:p>
            <w:pPr>
              <w:pStyle w:val="Normal"/>
              <w:widowControl w:val="false"/>
              <w:tabs>
                <w:tab w:val="clear" w:pos="709"/>
              </w:tabs>
              <w:jc w:val="center"/>
              <w:rPr/>
            </w:pPr>
            <w:r>
              <w:rPr/>
              <w:t>6492</w:t>
            </w:r>
          </w:p>
        </w:tc>
        <w:tc>
          <w:tcPr>
            <w:tcW w:w="1240" w:type="dxa"/>
            <w:tcBorders/>
            <w:vAlign w:val="bottom"/>
          </w:tcPr>
          <w:p>
            <w:pPr>
              <w:pStyle w:val="Normal"/>
              <w:widowControl w:val="false"/>
              <w:tabs>
                <w:tab w:val="clear" w:pos="709"/>
              </w:tabs>
              <w:jc w:val="center"/>
              <w:rPr/>
            </w:pPr>
            <w:r>
              <w:rPr/>
              <w:t>8708</w:t>
            </w:r>
          </w:p>
        </w:tc>
        <w:tc>
          <w:tcPr>
            <w:tcW w:w="1117" w:type="dxa"/>
            <w:tcBorders/>
            <w:vAlign w:val="bottom"/>
          </w:tcPr>
          <w:p>
            <w:pPr>
              <w:pStyle w:val="Normal"/>
              <w:widowControl w:val="false"/>
              <w:tabs>
                <w:tab w:val="clear" w:pos="709"/>
              </w:tabs>
              <w:jc w:val="center"/>
              <w:rPr/>
            </w:pPr>
            <w:r>
              <w:rPr/>
              <w:t>492436</w:t>
            </w:r>
          </w:p>
        </w:tc>
        <w:tc>
          <w:tcPr>
            <w:tcW w:w="1531" w:type="dxa"/>
            <w:tcBorders/>
            <w:vAlign w:val="bottom"/>
          </w:tcPr>
          <w:p>
            <w:pPr>
              <w:pStyle w:val="Normal"/>
              <w:widowControl w:val="false"/>
              <w:tabs>
                <w:tab w:val="clear" w:pos="709"/>
              </w:tabs>
              <w:jc w:val="center"/>
              <w:rPr/>
            </w:pPr>
            <w:r>
              <w:rPr/>
              <w:t>72</w:t>
            </w:r>
          </w:p>
        </w:tc>
      </w:tr>
      <w:tr>
        <w:trPr>
          <w:trHeight w:val="256" w:hRule="atLeast"/>
        </w:trPr>
        <w:tc>
          <w:tcPr>
            <w:tcW w:w="1855" w:type="dxa"/>
            <w:tcBorders/>
            <w:vAlign w:val="bottom"/>
          </w:tcPr>
          <w:p>
            <w:pPr>
              <w:pStyle w:val="Normal"/>
              <w:widowControl w:val="false"/>
              <w:tabs>
                <w:tab w:val="clear" w:pos="709"/>
              </w:tabs>
              <w:jc w:val="center"/>
              <w:rPr/>
            </w:pPr>
            <w:r>
              <w:rPr/>
              <w:t>1000</w:t>
            </w:r>
          </w:p>
        </w:tc>
        <w:tc>
          <w:tcPr>
            <w:tcW w:w="901" w:type="dxa"/>
            <w:tcBorders/>
            <w:vAlign w:val="bottom"/>
          </w:tcPr>
          <w:p>
            <w:pPr>
              <w:pStyle w:val="Normal"/>
              <w:widowControl w:val="false"/>
              <w:tabs>
                <w:tab w:val="clear" w:pos="709"/>
              </w:tabs>
              <w:jc w:val="center"/>
              <w:rPr/>
            </w:pPr>
            <w:r>
              <w:rPr/>
              <w:t>137.77</w:t>
            </w:r>
          </w:p>
        </w:tc>
        <w:tc>
          <w:tcPr>
            <w:tcW w:w="1547" w:type="dxa"/>
            <w:tcBorders/>
            <w:vAlign w:val="bottom"/>
          </w:tcPr>
          <w:p>
            <w:pPr>
              <w:pStyle w:val="Normal"/>
              <w:widowControl w:val="false"/>
              <w:tabs>
                <w:tab w:val="clear" w:pos="709"/>
              </w:tabs>
              <w:jc w:val="center"/>
              <w:rPr/>
            </w:pPr>
            <w:r>
              <w:rPr/>
              <w:t>2836</w:t>
            </w:r>
          </w:p>
        </w:tc>
        <w:tc>
          <w:tcPr>
            <w:tcW w:w="1503" w:type="dxa"/>
            <w:tcBorders/>
            <w:vAlign w:val="bottom"/>
          </w:tcPr>
          <w:p>
            <w:pPr>
              <w:pStyle w:val="Normal"/>
              <w:widowControl w:val="false"/>
              <w:tabs>
                <w:tab w:val="clear" w:pos="709"/>
              </w:tabs>
              <w:jc w:val="center"/>
              <w:rPr/>
            </w:pPr>
            <w:r>
              <w:rPr/>
              <w:t>6524</w:t>
            </w:r>
          </w:p>
        </w:tc>
        <w:tc>
          <w:tcPr>
            <w:tcW w:w="1240" w:type="dxa"/>
            <w:tcBorders/>
            <w:vAlign w:val="bottom"/>
          </w:tcPr>
          <w:p>
            <w:pPr>
              <w:pStyle w:val="Normal"/>
              <w:widowControl w:val="false"/>
              <w:tabs>
                <w:tab w:val="clear" w:pos="709"/>
              </w:tabs>
              <w:jc w:val="center"/>
              <w:rPr/>
            </w:pPr>
            <w:r>
              <w:rPr/>
              <w:t>8708</w:t>
            </w:r>
          </w:p>
        </w:tc>
        <w:tc>
          <w:tcPr>
            <w:tcW w:w="1117" w:type="dxa"/>
            <w:tcBorders/>
            <w:vAlign w:val="bottom"/>
          </w:tcPr>
          <w:p>
            <w:pPr>
              <w:pStyle w:val="Normal"/>
              <w:widowControl w:val="false"/>
              <w:tabs>
                <w:tab w:val="clear" w:pos="709"/>
              </w:tabs>
              <w:jc w:val="center"/>
              <w:rPr/>
            </w:pPr>
            <w:r>
              <w:rPr/>
              <w:t>492776</w:t>
            </w:r>
          </w:p>
        </w:tc>
        <w:tc>
          <w:tcPr>
            <w:tcW w:w="1531" w:type="dxa"/>
            <w:tcBorders/>
            <w:vAlign w:val="bottom"/>
          </w:tcPr>
          <w:p>
            <w:pPr>
              <w:pStyle w:val="Normal"/>
              <w:widowControl w:val="false"/>
              <w:tabs>
                <w:tab w:val="clear" w:pos="709"/>
              </w:tabs>
              <w:jc w:val="center"/>
              <w:rPr/>
            </w:pPr>
            <w:r>
              <w:rPr/>
              <w:t>70</w:t>
            </w:r>
          </w:p>
        </w:tc>
      </w:tr>
      <w:tr>
        <w:trPr>
          <w:trHeight w:val="256" w:hRule="atLeast"/>
        </w:trPr>
        <w:tc>
          <w:tcPr>
            <w:tcW w:w="1855" w:type="dxa"/>
            <w:tcBorders/>
            <w:vAlign w:val="bottom"/>
          </w:tcPr>
          <w:p>
            <w:pPr>
              <w:pStyle w:val="Normal"/>
              <w:widowControl w:val="false"/>
              <w:tabs>
                <w:tab w:val="clear" w:pos="709"/>
              </w:tabs>
              <w:jc w:val="center"/>
              <w:rPr/>
            </w:pPr>
            <w:r>
              <w:rPr/>
              <w:t>1250</w:t>
            </w:r>
          </w:p>
        </w:tc>
        <w:tc>
          <w:tcPr>
            <w:tcW w:w="901" w:type="dxa"/>
            <w:tcBorders/>
            <w:vAlign w:val="bottom"/>
          </w:tcPr>
          <w:p>
            <w:pPr>
              <w:pStyle w:val="Normal"/>
              <w:widowControl w:val="false"/>
              <w:tabs>
                <w:tab w:val="clear" w:pos="709"/>
              </w:tabs>
              <w:jc w:val="center"/>
              <w:rPr/>
            </w:pPr>
            <w:r>
              <w:rPr/>
              <w:t>130.48</w:t>
            </w:r>
          </w:p>
        </w:tc>
        <w:tc>
          <w:tcPr>
            <w:tcW w:w="1547" w:type="dxa"/>
            <w:tcBorders/>
            <w:vAlign w:val="bottom"/>
          </w:tcPr>
          <w:p>
            <w:pPr>
              <w:pStyle w:val="Normal"/>
              <w:widowControl w:val="false"/>
              <w:tabs>
                <w:tab w:val="clear" w:pos="709"/>
              </w:tabs>
              <w:jc w:val="center"/>
              <w:rPr/>
            </w:pPr>
            <w:r>
              <w:rPr/>
              <w:t>2704</w:t>
            </w:r>
          </w:p>
        </w:tc>
        <w:tc>
          <w:tcPr>
            <w:tcW w:w="1503" w:type="dxa"/>
            <w:tcBorders/>
            <w:vAlign w:val="bottom"/>
          </w:tcPr>
          <w:p>
            <w:pPr>
              <w:pStyle w:val="Normal"/>
              <w:widowControl w:val="false"/>
              <w:tabs>
                <w:tab w:val="clear" w:pos="709"/>
              </w:tabs>
              <w:jc w:val="center"/>
              <w:rPr/>
            </w:pPr>
            <w:r>
              <w:rPr/>
              <w:t>6436</w:t>
            </w:r>
          </w:p>
        </w:tc>
        <w:tc>
          <w:tcPr>
            <w:tcW w:w="1240" w:type="dxa"/>
            <w:tcBorders/>
            <w:vAlign w:val="bottom"/>
          </w:tcPr>
          <w:p>
            <w:pPr>
              <w:pStyle w:val="Normal"/>
              <w:widowControl w:val="false"/>
              <w:tabs>
                <w:tab w:val="clear" w:pos="709"/>
              </w:tabs>
              <w:jc w:val="center"/>
              <w:rPr/>
            </w:pPr>
            <w:r>
              <w:rPr/>
              <w:t>8576</w:t>
            </w:r>
          </w:p>
        </w:tc>
        <w:tc>
          <w:tcPr>
            <w:tcW w:w="1117" w:type="dxa"/>
            <w:tcBorders/>
            <w:vAlign w:val="bottom"/>
          </w:tcPr>
          <w:p>
            <w:pPr>
              <w:pStyle w:val="Normal"/>
              <w:widowControl w:val="false"/>
              <w:tabs>
                <w:tab w:val="clear" w:pos="709"/>
              </w:tabs>
              <w:jc w:val="center"/>
              <w:rPr/>
            </w:pPr>
            <w:r>
              <w:rPr/>
              <w:t>492824</w:t>
            </w:r>
          </w:p>
        </w:tc>
        <w:tc>
          <w:tcPr>
            <w:tcW w:w="1531" w:type="dxa"/>
            <w:tcBorders/>
            <w:vAlign w:val="bottom"/>
          </w:tcPr>
          <w:p>
            <w:pPr>
              <w:pStyle w:val="Normal"/>
              <w:widowControl w:val="false"/>
              <w:tabs>
                <w:tab w:val="clear" w:pos="709"/>
              </w:tabs>
              <w:jc w:val="center"/>
              <w:rPr/>
            </w:pPr>
            <w:r>
              <w:rPr/>
              <w:t>61</w:t>
            </w:r>
          </w:p>
        </w:tc>
      </w:tr>
      <w:tr>
        <w:trPr>
          <w:trHeight w:val="256" w:hRule="atLeast"/>
        </w:trPr>
        <w:tc>
          <w:tcPr>
            <w:tcW w:w="1855" w:type="dxa"/>
            <w:tcBorders/>
            <w:vAlign w:val="bottom"/>
          </w:tcPr>
          <w:p>
            <w:pPr>
              <w:pStyle w:val="Normal"/>
              <w:widowControl w:val="false"/>
              <w:tabs>
                <w:tab w:val="clear" w:pos="709"/>
              </w:tabs>
              <w:jc w:val="center"/>
              <w:rPr/>
            </w:pPr>
            <w:r>
              <w:rPr/>
              <w:t>1500</w:t>
            </w:r>
          </w:p>
        </w:tc>
        <w:tc>
          <w:tcPr>
            <w:tcW w:w="901" w:type="dxa"/>
            <w:tcBorders/>
            <w:vAlign w:val="bottom"/>
          </w:tcPr>
          <w:p>
            <w:pPr>
              <w:pStyle w:val="Normal"/>
              <w:widowControl w:val="false"/>
              <w:tabs>
                <w:tab w:val="clear" w:pos="709"/>
              </w:tabs>
              <w:jc w:val="center"/>
              <w:rPr/>
            </w:pPr>
            <w:r>
              <w:rPr/>
              <w:t>140.21</w:t>
            </w:r>
          </w:p>
        </w:tc>
        <w:tc>
          <w:tcPr>
            <w:tcW w:w="1547" w:type="dxa"/>
            <w:tcBorders/>
            <w:vAlign w:val="bottom"/>
          </w:tcPr>
          <w:p>
            <w:pPr>
              <w:pStyle w:val="Normal"/>
              <w:widowControl w:val="false"/>
              <w:tabs>
                <w:tab w:val="clear" w:pos="709"/>
              </w:tabs>
              <w:jc w:val="center"/>
              <w:rPr/>
            </w:pPr>
            <w:r>
              <w:rPr/>
              <w:t>2708</w:t>
            </w:r>
          </w:p>
        </w:tc>
        <w:tc>
          <w:tcPr>
            <w:tcW w:w="1503" w:type="dxa"/>
            <w:tcBorders/>
            <w:vAlign w:val="bottom"/>
          </w:tcPr>
          <w:p>
            <w:pPr>
              <w:pStyle w:val="Normal"/>
              <w:widowControl w:val="false"/>
              <w:tabs>
                <w:tab w:val="clear" w:pos="709"/>
              </w:tabs>
              <w:jc w:val="center"/>
              <w:rPr/>
            </w:pPr>
            <w:r>
              <w:rPr/>
              <w:t>6408</w:t>
            </w:r>
          </w:p>
        </w:tc>
        <w:tc>
          <w:tcPr>
            <w:tcW w:w="1240" w:type="dxa"/>
            <w:tcBorders/>
            <w:vAlign w:val="bottom"/>
          </w:tcPr>
          <w:p>
            <w:pPr>
              <w:pStyle w:val="Normal"/>
              <w:widowControl w:val="false"/>
              <w:tabs>
                <w:tab w:val="clear" w:pos="709"/>
              </w:tabs>
              <w:jc w:val="center"/>
              <w:rPr/>
            </w:pPr>
            <w:r>
              <w:rPr/>
              <w:t>8480</w:t>
            </w:r>
          </w:p>
        </w:tc>
        <w:tc>
          <w:tcPr>
            <w:tcW w:w="1117" w:type="dxa"/>
            <w:tcBorders/>
            <w:vAlign w:val="bottom"/>
          </w:tcPr>
          <w:p>
            <w:pPr>
              <w:pStyle w:val="Normal"/>
              <w:widowControl w:val="false"/>
              <w:tabs>
                <w:tab w:val="clear" w:pos="709"/>
              </w:tabs>
              <w:jc w:val="center"/>
              <w:rPr/>
            </w:pPr>
            <w:r>
              <w:rPr/>
              <w:t>492744</w:t>
            </w:r>
          </w:p>
        </w:tc>
        <w:tc>
          <w:tcPr>
            <w:tcW w:w="1531" w:type="dxa"/>
            <w:tcBorders/>
            <w:vAlign w:val="bottom"/>
          </w:tcPr>
          <w:p>
            <w:pPr>
              <w:pStyle w:val="Normal"/>
              <w:widowControl w:val="false"/>
              <w:tabs>
                <w:tab w:val="clear" w:pos="709"/>
              </w:tabs>
              <w:jc w:val="center"/>
              <w:rPr/>
            </w:pPr>
            <w:r>
              <w:rPr/>
              <w:t>72</w:t>
            </w:r>
          </w:p>
        </w:tc>
      </w:tr>
      <w:tr>
        <w:trPr>
          <w:trHeight w:val="256" w:hRule="atLeast"/>
        </w:trPr>
        <w:tc>
          <w:tcPr>
            <w:tcW w:w="1855" w:type="dxa"/>
            <w:tcBorders/>
            <w:vAlign w:val="bottom"/>
          </w:tcPr>
          <w:p>
            <w:pPr>
              <w:pStyle w:val="Normal"/>
              <w:widowControl w:val="false"/>
              <w:tabs>
                <w:tab w:val="clear" w:pos="709"/>
              </w:tabs>
              <w:jc w:val="center"/>
              <w:rPr/>
            </w:pPr>
            <w:r>
              <w:rPr/>
              <w:t>1750</w:t>
            </w:r>
          </w:p>
        </w:tc>
        <w:tc>
          <w:tcPr>
            <w:tcW w:w="901" w:type="dxa"/>
            <w:tcBorders/>
            <w:vAlign w:val="bottom"/>
          </w:tcPr>
          <w:p>
            <w:pPr>
              <w:pStyle w:val="Normal"/>
              <w:widowControl w:val="false"/>
              <w:tabs>
                <w:tab w:val="clear" w:pos="709"/>
              </w:tabs>
              <w:jc w:val="center"/>
              <w:rPr/>
            </w:pPr>
            <w:r>
              <w:rPr/>
              <w:t>141.22</w:t>
            </w:r>
          </w:p>
        </w:tc>
        <w:tc>
          <w:tcPr>
            <w:tcW w:w="1547" w:type="dxa"/>
            <w:tcBorders/>
            <w:vAlign w:val="bottom"/>
          </w:tcPr>
          <w:p>
            <w:pPr>
              <w:pStyle w:val="Normal"/>
              <w:widowControl w:val="false"/>
              <w:tabs>
                <w:tab w:val="clear" w:pos="709"/>
              </w:tabs>
              <w:jc w:val="center"/>
              <w:rPr/>
            </w:pPr>
            <w:r>
              <w:rPr/>
              <w:t>2688</w:t>
            </w:r>
          </w:p>
        </w:tc>
        <w:tc>
          <w:tcPr>
            <w:tcW w:w="1503" w:type="dxa"/>
            <w:tcBorders/>
            <w:vAlign w:val="bottom"/>
          </w:tcPr>
          <w:p>
            <w:pPr>
              <w:pStyle w:val="Normal"/>
              <w:widowControl w:val="false"/>
              <w:tabs>
                <w:tab w:val="clear" w:pos="709"/>
              </w:tabs>
              <w:jc w:val="center"/>
              <w:rPr/>
            </w:pPr>
            <w:r>
              <w:rPr/>
              <w:t>6424</w:t>
            </w:r>
          </w:p>
        </w:tc>
        <w:tc>
          <w:tcPr>
            <w:tcW w:w="1240" w:type="dxa"/>
            <w:tcBorders/>
            <w:vAlign w:val="bottom"/>
          </w:tcPr>
          <w:p>
            <w:pPr>
              <w:pStyle w:val="Normal"/>
              <w:widowControl w:val="false"/>
              <w:tabs>
                <w:tab w:val="clear" w:pos="709"/>
              </w:tabs>
              <w:jc w:val="center"/>
              <w:rPr/>
            </w:pPr>
            <w:r>
              <w:rPr/>
              <w:t>8560</w:t>
            </w:r>
          </w:p>
        </w:tc>
        <w:tc>
          <w:tcPr>
            <w:tcW w:w="1117" w:type="dxa"/>
            <w:tcBorders/>
            <w:vAlign w:val="bottom"/>
          </w:tcPr>
          <w:p>
            <w:pPr>
              <w:pStyle w:val="Normal"/>
              <w:widowControl w:val="false"/>
              <w:tabs>
                <w:tab w:val="clear" w:pos="709"/>
              </w:tabs>
              <w:jc w:val="center"/>
              <w:rPr/>
            </w:pPr>
            <w:r>
              <w:rPr/>
              <w:t>492516</w:t>
            </w:r>
          </w:p>
        </w:tc>
        <w:tc>
          <w:tcPr>
            <w:tcW w:w="1531" w:type="dxa"/>
            <w:tcBorders/>
            <w:vAlign w:val="bottom"/>
          </w:tcPr>
          <w:p>
            <w:pPr>
              <w:pStyle w:val="Normal"/>
              <w:widowControl w:val="false"/>
              <w:tabs>
                <w:tab w:val="clear" w:pos="709"/>
              </w:tabs>
              <w:jc w:val="center"/>
              <w:rPr/>
            </w:pPr>
            <w:r>
              <w:rPr/>
              <w:t>65</w:t>
            </w:r>
          </w:p>
        </w:tc>
      </w:tr>
      <w:tr>
        <w:trPr>
          <w:trHeight w:val="256" w:hRule="atLeast"/>
        </w:trPr>
        <w:tc>
          <w:tcPr>
            <w:tcW w:w="1855" w:type="dxa"/>
            <w:tcBorders/>
            <w:vAlign w:val="bottom"/>
          </w:tcPr>
          <w:p>
            <w:pPr>
              <w:pStyle w:val="Normal"/>
              <w:widowControl w:val="false"/>
              <w:tabs>
                <w:tab w:val="clear" w:pos="709"/>
              </w:tabs>
              <w:jc w:val="center"/>
              <w:rPr/>
            </w:pPr>
            <w:r>
              <w:rPr/>
              <w:t>2000</w:t>
            </w:r>
          </w:p>
        </w:tc>
        <w:tc>
          <w:tcPr>
            <w:tcW w:w="901" w:type="dxa"/>
            <w:tcBorders/>
            <w:vAlign w:val="bottom"/>
          </w:tcPr>
          <w:p>
            <w:pPr>
              <w:pStyle w:val="Normal"/>
              <w:widowControl w:val="false"/>
              <w:tabs>
                <w:tab w:val="clear" w:pos="709"/>
              </w:tabs>
              <w:jc w:val="center"/>
              <w:rPr/>
            </w:pPr>
            <w:r>
              <w:rPr/>
              <w:t>156.11</w:t>
            </w:r>
          </w:p>
        </w:tc>
        <w:tc>
          <w:tcPr>
            <w:tcW w:w="1547" w:type="dxa"/>
            <w:tcBorders/>
            <w:vAlign w:val="bottom"/>
          </w:tcPr>
          <w:p>
            <w:pPr>
              <w:pStyle w:val="Normal"/>
              <w:widowControl w:val="false"/>
              <w:tabs>
                <w:tab w:val="clear" w:pos="709"/>
              </w:tabs>
              <w:jc w:val="center"/>
              <w:rPr/>
            </w:pPr>
            <w:r>
              <w:rPr/>
              <w:t>2708</w:t>
            </w:r>
          </w:p>
        </w:tc>
        <w:tc>
          <w:tcPr>
            <w:tcW w:w="1503" w:type="dxa"/>
            <w:tcBorders/>
            <w:vAlign w:val="bottom"/>
          </w:tcPr>
          <w:p>
            <w:pPr>
              <w:pStyle w:val="Normal"/>
              <w:widowControl w:val="false"/>
              <w:tabs>
                <w:tab w:val="clear" w:pos="709"/>
              </w:tabs>
              <w:jc w:val="center"/>
              <w:rPr/>
            </w:pPr>
            <w:r>
              <w:rPr/>
              <w:t>6388</w:t>
            </w:r>
          </w:p>
        </w:tc>
        <w:tc>
          <w:tcPr>
            <w:tcW w:w="1240" w:type="dxa"/>
            <w:tcBorders/>
            <w:vAlign w:val="bottom"/>
          </w:tcPr>
          <w:p>
            <w:pPr>
              <w:pStyle w:val="Normal"/>
              <w:widowControl w:val="false"/>
              <w:tabs>
                <w:tab w:val="clear" w:pos="709"/>
              </w:tabs>
              <w:jc w:val="center"/>
              <w:rPr/>
            </w:pPr>
            <w:r>
              <w:rPr/>
              <w:t>8580</w:t>
            </w:r>
          </w:p>
        </w:tc>
        <w:tc>
          <w:tcPr>
            <w:tcW w:w="1117" w:type="dxa"/>
            <w:tcBorders/>
            <w:vAlign w:val="bottom"/>
          </w:tcPr>
          <w:p>
            <w:pPr>
              <w:pStyle w:val="Normal"/>
              <w:widowControl w:val="false"/>
              <w:tabs>
                <w:tab w:val="clear" w:pos="709"/>
              </w:tabs>
              <w:jc w:val="center"/>
              <w:rPr/>
            </w:pPr>
            <w:r>
              <w:rPr/>
              <w:t>492172</w:t>
            </w:r>
          </w:p>
        </w:tc>
        <w:tc>
          <w:tcPr>
            <w:tcW w:w="1531" w:type="dxa"/>
            <w:tcBorders/>
            <w:vAlign w:val="bottom"/>
          </w:tcPr>
          <w:p>
            <w:pPr>
              <w:pStyle w:val="Normal"/>
              <w:widowControl w:val="false"/>
              <w:tabs>
                <w:tab w:val="clear" w:pos="709"/>
              </w:tabs>
              <w:jc w:val="center"/>
              <w:rPr/>
            </w:pPr>
            <w:r>
              <w:rPr/>
              <w:t>57</w:t>
            </w:r>
          </w:p>
        </w:tc>
      </w:tr>
    </w:tbl>
    <w:p>
      <w:pPr>
        <w:pStyle w:val="Normal"/>
        <w:jc w:val="both"/>
        <w:rPr>
          <w:color w:val="212121"/>
          <w:sz w:val="28"/>
          <w:szCs w:val="28"/>
        </w:rPr>
      </w:pPr>
      <w:r>
        <w:rPr>
          <w:color w:val="212121"/>
          <w:sz w:val="28"/>
          <w:szCs w:val="28"/>
        </w:rPr>
      </w:r>
    </w:p>
    <w:p>
      <w:pPr>
        <w:pStyle w:val="Normal"/>
        <w:jc w:val="both"/>
        <w:rPr>
          <w:color w:val="212121"/>
          <w:sz w:val="28"/>
          <w:szCs w:val="28"/>
        </w:rPr>
      </w:pPr>
      <w:r>
        <w:rPr>
          <w:color w:val="212121"/>
          <w:sz w:val="28"/>
          <w:szCs w:val="28"/>
        </w:rPr>
        <w:drawing>
          <wp:anchor behindDoc="0" distT="0" distB="0" distL="0" distR="0" simplePos="0" locked="0" layoutInCell="0" allowOverlap="1" relativeHeight="18">
            <wp:simplePos x="0" y="0"/>
            <wp:positionH relativeFrom="column">
              <wp:posOffset>481330</wp:posOffset>
            </wp:positionH>
            <wp:positionV relativeFrom="paragraph">
              <wp:posOffset>67945</wp:posOffset>
            </wp:positionV>
            <wp:extent cx="5023485" cy="4620260"/>
            <wp:effectExtent l="0" t="0" r="0" b="0"/>
            <wp:wrapTopAndBottom/>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4"/>
                    <a:stretch>
                      <a:fillRect/>
                    </a:stretch>
                  </pic:blipFill>
                  <pic:spPr bwMode="auto">
                    <a:xfrm>
                      <a:off x="0" y="0"/>
                      <a:ext cx="5023485" cy="4620260"/>
                    </a:xfrm>
                    <a:prstGeom prst="rect">
                      <a:avLst/>
                    </a:prstGeom>
                  </pic:spPr>
                </pic:pic>
              </a:graphicData>
            </a:graphic>
          </wp:anchor>
        </w:drawing>
        <w:drawing>
          <wp:anchor behindDoc="0" distT="0" distB="0" distL="0" distR="0" simplePos="0" locked="0" layoutInCell="0" allowOverlap="1" relativeHeight="19">
            <wp:simplePos x="0" y="0"/>
            <wp:positionH relativeFrom="column">
              <wp:posOffset>1108710</wp:posOffset>
            </wp:positionH>
            <wp:positionV relativeFrom="paragraph">
              <wp:posOffset>4770755</wp:posOffset>
            </wp:positionV>
            <wp:extent cx="3781425" cy="1885950"/>
            <wp:effectExtent l="0" t="0" r="0" b="0"/>
            <wp:wrapTopAndBottom/>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tretch>
                      <a:fillRect/>
                    </a:stretch>
                  </pic:blipFill>
                  <pic:spPr bwMode="auto">
                    <a:xfrm>
                      <a:off x="0" y="0"/>
                      <a:ext cx="3781425" cy="1885950"/>
                    </a:xfrm>
                    <a:prstGeom prst="rect">
                      <a:avLst/>
                    </a:prstGeom>
                  </pic:spPr>
                </pic:pic>
              </a:graphicData>
            </a:graphic>
          </wp:anchor>
        </w:drawing>
      </w:r>
    </w:p>
    <w:p>
      <w:pPr>
        <w:pStyle w:val="Normal"/>
        <w:shd w:val="clear" w:color="auto" w:fill="FFFFFF"/>
        <w:suppressAutoHyphens w:val="false"/>
        <w:spacing w:beforeAutospacing="1" w:afterAutospacing="1"/>
        <w:jc w:val="both"/>
        <w:rPr/>
      </w:pPr>
      <w:r>
        <w:rPr>
          <w:sz w:val="26"/>
          <w:szCs w:val="26"/>
        </w:rPr>
        <w:t xml:space="preserve">- Kết luận: độ phức tạp của thao tác delete là O(log(n)), đồng thời dung lượng Ram cũng giảm dần khi thực hiện delete </w:t>
      </w:r>
      <w:r>
        <w:rPr>
          <w:color w:val="212121"/>
          <w:sz w:val="26"/>
          <w:szCs w:val="26"/>
        </w:rPr>
        <w:t>(biểu đồ SIZE)</w:t>
      </w:r>
      <w:r>
        <w:rPr>
          <w:sz w:val="26"/>
          <w:szCs w:val="26"/>
        </w:rPr>
        <w:t xml:space="preserve"> do có nhiều phần tử đã bị xóa đi khỏi database.</w:t>
      </w:r>
    </w:p>
    <w:p>
      <w:pPr>
        <w:pStyle w:val="Normal"/>
        <w:shd w:val="clear" w:color="auto" w:fill="FFFFFF"/>
        <w:suppressAutoHyphens w:val="false"/>
        <w:spacing w:beforeAutospacing="1" w:afterAutospacing="1"/>
        <w:rPr/>
      </w:pPr>
      <w:r>
        <w:rPr>
          <w:sz w:val="26"/>
          <w:szCs w:val="26"/>
        </w:rPr>
        <w:t>-</w:t>
      </w:r>
      <w:r>
        <w:rPr>
          <w:sz w:val="26"/>
          <w:szCs w:val="26"/>
        </w:rPr>
        <w:t xml:space="preserve"> Link github:  </w:t>
      </w:r>
      <w:hyperlink r:id="rId26">
        <w:r>
          <w:rPr>
            <w:rStyle w:val="InternetLink"/>
            <w:sz w:val="26"/>
            <w:szCs w:val="26"/>
          </w:rPr>
          <w:t>https://github.com/Nhat-Thanh/CS523.L21/tree/main/Btree</w:t>
        </w:r>
      </w:hyperlink>
      <w:r>
        <w:rPr>
          <w:sz w:val="26"/>
          <w:szCs w:val="26"/>
        </w:rPr>
        <w:br/>
      </w:r>
    </w:p>
    <w:p>
      <w:pPr>
        <w:pStyle w:val="Normal"/>
        <w:shd w:val="clear" w:color="auto" w:fill="FFFFFF"/>
        <w:suppressAutoHyphens w:val="false"/>
        <w:spacing w:beforeAutospacing="1" w:afterAutospacing="1"/>
        <w:rPr/>
      </w:pPr>
      <w:r>
        <w:rPr>
          <w:sz w:val="26"/>
          <w:szCs w:val="26"/>
        </w:rPr>
        <w:t xml:space="preserve">- Link colab của nhóm em: </w:t>
      </w:r>
      <w:hyperlink r:id="rId27">
        <w:r>
          <w:rPr>
            <w:rStyle w:val="InternetLink"/>
            <w:sz w:val="26"/>
            <w:szCs w:val="26"/>
          </w:rPr>
          <w:t>https://colab.research.google.com/drive/15-eo0HgmPYuE73_BmRjd_5HZxYTiKxf-?usp=sharing</w:t>
        </w:r>
      </w:hyperlink>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variable"/>
  </w:font>
  <w:font w:name="Courier New">
    <w:charset w:val="01"/>
    <w:family w:val="auto"/>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o"/>
      <w:lvlJc w:val="left"/>
      <w:pPr>
        <w:tabs>
          <w:tab w:val="num" w:pos="0"/>
        </w:tabs>
        <w:ind w:left="1069" w:hanging="360"/>
      </w:pPr>
      <w:rPr>
        <w:rFonts w:ascii="Courier New" w:hAnsi="Courier New" w:cs="Courier New"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Noto Sans Devanagari"/>
      <w:b/>
      <w:bCs/>
      <w:sz w:val="48"/>
      <w:szCs w:val="48"/>
    </w:rPr>
  </w:style>
  <w:style w:type="paragraph" w:styleId="Heading2">
    <w:name w:val="Heading 2"/>
    <w:basedOn w:val="Normal"/>
    <w:link w:val="Heading2Char"/>
    <w:uiPriority w:val="9"/>
    <w:qFormat/>
    <w:rsid w:val="00971b47"/>
    <w:pPr>
      <w:suppressAutoHyphens w:val="false"/>
      <w:spacing w:beforeAutospacing="1" w:afterAutospacing="1"/>
      <w:outlineLvl w:val="1"/>
    </w:pPr>
    <w:rPr>
      <w:rFonts w:ascii="Times New Roman" w:hAnsi="Times New Roman" w:eastAsia="Times New Roman" w:cs="Times New Roman"/>
      <w:b/>
      <w:bCs/>
      <w:kern w:val="0"/>
      <w:sz w:val="36"/>
      <w:szCs w:val="36"/>
      <w:lang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ca0759"/>
    <w:rPr>
      <w:b/>
      <w:bCs/>
    </w:rPr>
  </w:style>
  <w:style w:type="character" w:styleId="HTMLCode">
    <w:name w:val="HTML Code"/>
    <w:basedOn w:val="DefaultParagraphFont"/>
    <w:uiPriority w:val="99"/>
    <w:semiHidden/>
    <w:unhideWhenUsed/>
    <w:qFormat/>
    <w:rsid w:val="00ca0759"/>
    <w:rPr>
      <w:rFonts w:ascii="Courier New" w:hAnsi="Courier New" w:eastAsia="Times New Roman" w:cs="Courier New"/>
      <w:sz w:val="20"/>
      <w:szCs w:val="20"/>
    </w:rPr>
  </w:style>
  <w:style w:type="character" w:styleId="Heading2Char" w:customStyle="1">
    <w:name w:val="Heading 2 Char"/>
    <w:basedOn w:val="DefaultParagraphFont"/>
    <w:link w:val="Heading2"/>
    <w:uiPriority w:val="9"/>
    <w:qFormat/>
    <w:rsid w:val="00971b47"/>
    <w:rPr>
      <w:rFonts w:ascii="Times New Roman" w:hAnsi="Times New Roman" w:eastAsia="Times New Roman" w:cs="Times New Roman"/>
      <w:b/>
      <w:bCs/>
      <w:kern w:val="0"/>
      <w:sz w:val="36"/>
      <w:szCs w:val="36"/>
      <w:lang w:eastAsia="en-US" w:bidi="ar-SA"/>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uiPriority w:val="34"/>
    <w:qFormat/>
    <w:rsid w:val="00b959ce"/>
    <w:pPr>
      <w:spacing w:before="0" w:after="0"/>
      <w:ind w:left="720" w:hanging="0"/>
      <w:contextualSpacing/>
    </w:pPr>
    <w:rPr>
      <w:rFonts w:cs="Mangal"/>
      <w:szCs w:val="21"/>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github.com/Nhat-Thanh/CS523.L21/tree/main/Btree" TargetMode="External"/><Relationship Id="rId27" Type="http://schemas.openxmlformats.org/officeDocument/2006/relationships/hyperlink" Target="https://colab.research.google.com/drive/15-eo0HgmPYuE73_BmRjd_5HZxYTiKxf-?usp=sharing"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Application>LibreOffice/7.1.3.2$Linux_X86_64 LibreOffice_project/10$Build-2</Application>
  <AppVersion>15.0000</AppVersion>
  <Pages>24</Pages>
  <Words>3209</Words>
  <Characters>12923</Characters>
  <CharactersWithSpaces>15576</CharactersWithSpaces>
  <Paragraphs>590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2021-05-08T18:40:00Z</dcterms:created>
  <dc:creator/>
  <dc:description/>
  <dc:language>en-US</dc:language>
  <cp:lastModifiedBy/>
  <dcterms:modified xsi:type="dcterms:W3CDTF">2021-05-18T23:25:04Z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