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6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5651"/>
      </w:tblGrid>
      <w:tr w:rsidR="001E774A" w:rsidRPr="00915CC2" w14:paraId="64C41BCC" w14:textId="77777777" w:rsidTr="00915CC2">
        <w:tc>
          <w:tcPr>
            <w:tcW w:w="2147" w:type="pct"/>
            <w:vMerge w:val="restart"/>
          </w:tcPr>
          <w:p w14:paraId="32D5EE33" w14:textId="54600DAA" w:rsidR="001E774A" w:rsidRPr="00915CC2" w:rsidRDefault="00915CC2" w:rsidP="00962AE3">
            <w:pPr>
              <w:ind w:left="-116"/>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03F91B70" wp14:editId="4C941AB3">
                      <wp:simplePos x="0" y="0"/>
                      <wp:positionH relativeFrom="column">
                        <wp:posOffset>751839</wp:posOffset>
                      </wp:positionH>
                      <wp:positionV relativeFrom="paragraph">
                        <wp:posOffset>407035</wp:posOffset>
                      </wp:positionV>
                      <wp:extent cx="981075" cy="0"/>
                      <wp:effectExtent l="0" t="0" r="0" b="0"/>
                      <wp:wrapNone/>
                      <wp:docPr id="425960657" name="Straight Connector 2"/>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7A720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2pt,32.05pt" to="136.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JrmQEAAIcDAAAOAAAAZHJzL2Uyb0RvYy54bWysU01P3DAQvSPxHyzfu0mQ2k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" strokecolor="black [3200]" strokeweight=".5pt">
                      <v:stroke joinstyle="miter"/>
                    </v:line>
                  </w:pict>
                </mc:Fallback>
              </mc:AlternateContent>
            </w:r>
            <w:r w:rsidR="001E774A" w:rsidRPr="00915CC2">
              <w:rPr>
                <w:rFonts w:ascii="Times New Roman" w:hAnsi="Times New Roman" w:cs="Times New Roman"/>
                <w:b/>
                <w:sz w:val="26"/>
                <w:szCs w:val="26"/>
              </w:rPr>
              <w:t>C</w:t>
            </w:r>
            <w:r>
              <w:rPr>
                <w:rFonts w:ascii="Times New Roman" w:hAnsi="Times New Roman" w:cs="Times New Roman"/>
                <w:b/>
                <w:sz w:val="26"/>
                <w:szCs w:val="26"/>
              </w:rPr>
              <w:t>T</w:t>
            </w:r>
            <w:r w:rsidR="001E774A" w:rsidRPr="00915CC2">
              <w:rPr>
                <w:rFonts w:ascii="Times New Roman" w:hAnsi="Times New Roman" w:cs="Times New Roman"/>
                <w:b/>
                <w:sz w:val="26"/>
                <w:szCs w:val="26"/>
              </w:rPr>
              <w:t>CP MỸ PHẨM THIÊN NHIÊN SONG AN</w:t>
            </w:r>
          </w:p>
        </w:tc>
        <w:tc>
          <w:tcPr>
            <w:tcW w:w="2853" w:type="pct"/>
          </w:tcPr>
          <w:p w14:paraId="541FD891" w14:textId="77777777" w:rsidR="001E774A" w:rsidRPr="00915CC2" w:rsidRDefault="001E774A" w:rsidP="004D33D3">
            <w:pPr>
              <w:jc w:val="center"/>
              <w:rPr>
                <w:rFonts w:ascii="Times New Roman" w:hAnsi="Times New Roman" w:cs="Times New Roman"/>
                <w:b/>
                <w:sz w:val="26"/>
                <w:szCs w:val="26"/>
              </w:rPr>
            </w:pPr>
            <w:r w:rsidRPr="00915CC2">
              <w:rPr>
                <w:rFonts w:ascii="Times New Roman" w:hAnsi="Times New Roman" w:cs="Times New Roman"/>
                <w:b/>
                <w:sz w:val="26"/>
                <w:szCs w:val="26"/>
              </w:rPr>
              <w:t>CỘNG HÒA XÃ HỘI CHỦ NGHĨA VIỆT NAM</w:t>
            </w:r>
          </w:p>
        </w:tc>
      </w:tr>
      <w:tr w:rsidR="001E774A" w:rsidRPr="00915CC2" w14:paraId="401741BD" w14:textId="77777777" w:rsidTr="00915CC2">
        <w:tc>
          <w:tcPr>
            <w:tcW w:w="2147" w:type="pct"/>
            <w:vMerge/>
          </w:tcPr>
          <w:p w14:paraId="526B5B3E" w14:textId="77777777" w:rsidR="001E774A" w:rsidRPr="00915CC2" w:rsidRDefault="001E774A" w:rsidP="004D33D3">
            <w:pPr>
              <w:jc w:val="center"/>
              <w:rPr>
                <w:rFonts w:ascii="Times New Roman" w:hAnsi="Times New Roman" w:cs="Times New Roman"/>
                <w:b/>
                <w:sz w:val="26"/>
                <w:szCs w:val="26"/>
              </w:rPr>
            </w:pPr>
          </w:p>
        </w:tc>
        <w:tc>
          <w:tcPr>
            <w:tcW w:w="2853" w:type="pct"/>
          </w:tcPr>
          <w:p w14:paraId="7B983635" w14:textId="5F9C6555" w:rsidR="001E774A" w:rsidRPr="00915CC2" w:rsidRDefault="001E774A" w:rsidP="004D33D3">
            <w:pPr>
              <w:jc w:val="center"/>
              <w:rPr>
                <w:rFonts w:ascii="Times New Roman" w:hAnsi="Times New Roman" w:cs="Times New Roman"/>
                <w:b/>
                <w:sz w:val="26"/>
                <w:szCs w:val="26"/>
              </w:rPr>
            </w:pPr>
            <w:r w:rsidRPr="00915CC2">
              <w:rPr>
                <w:rFonts w:ascii="Times New Roman" w:hAnsi="Times New Roman" w:cs="Times New Roman"/>
                <w:b/>
                <w:sz w:val="26"/>
                <w:szCs w:val="26"/>
              </w:rPr>
              <w:t>Độc lập – Tự do – Hạnh phúc</w:t>
            </w:r>
          </w:p>
          <w:p w14:paraId="1964838C" w14:textId="0DE8464C" w:rsidR="001E774A" w:rsidRPr="00915CC2" w:rsidRDefault="00962AE3" w:rsidP="004D33D3">
            <w:pPr>
              <w:jc w:val="center"/>
              <w:rPr>
                <w:rFonts w:ascii="Times New Roman" w:hAnsi="Times New Roman" w:cs="Times New Roman"/>
                <w:b/>
                <w:sz w:val="26"/>
                <w:szCs w:val="26"/>
              </w:rPr>
            </w:pPr>
            <w:r w:rsidRPr="00915CC2">
              <w:rPr>
                <w:rFonts w:ascii="Times New Roman" w:hAnsi="Times New Roman" w:cs="Times New Roman"/>
                <w:b/>
                <w:noProof/>
                <w:sz w:val="26"/>
                <w:szCs w:val="26"/>
                <w:lang w:eastAsia="zh-CN"/>
              </w:rPr>
              <mc:AlternateContent>
                <mc:Choice Requires="wps">
                  <w:drawing>
                    <wp:anchor distT="0" distB="0" distL="114300" distR="114300" simplePos="0" relativeHeight="251659264" behindDoc="0" locked="0" layoutInCell="1" allowOverlap="1" wp14:anchorId="6D0E9A54" wp14:editId="011B49F8">
                      <wp:simplePos x="0" y="0"/>
                      <wp:positionH relativeFrom="column">
                        <wp:posOffset>654488</wp:posOffset>
                      </wp:positionH>
                      <wp:positionV relativeFrom="paragraph">
                        <wp:posOffset>43486</wp:posOffset>
                      </wp:positionV>
                      <wp:extent cx="1891862" cy="11152"/>
                      <wp:effectExtent l="0" t="0" r="32385" b="27305"/>
                      <wp:wrapNone/>
                      <wp:docPr id="1" name="Straight Connector 1"/>
                      <wp:cNvGraphicFramePr/>
                      <a:graphic xmlns:a="http://schemas.openxmlformats.org/drawingml/2006/main">
                        <a:graphicData uri="http://schemas.microsoft.com/office/word/2010/wordprocessingShape">
                          <wps:wsp>
                            <wps:cNvCnPr/>
                            <wps:spPr>
                              <a:xfrm flipV="1">
                                <a:off x="0" y="0"/>
                                <a:ext cx="1891862" cy="111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B996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5pt,3.4pt" to="20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" strokecolor="black [3200]" strokeweight=".5pt">
                      <v:stroke joinstyle="miter"/>
                    </v:line>
                  </w:pict>
                </mc:Fallback>
              </mc:AlternateContent>
            </w:r>
          </w:p>
        </w:tc>
      </w:tr>
    </w:tbl>
    <w:p w14:paraId="5B4E6482" w14:textId="77777777" w:rsidR="00962AE3" w:rsidRPr="00915CC2" w:rsidRDefault="00962AE3" w:rsidP="001E774A">
      <w:pPr>
        <w:spacing w:before="120" w:after="120" w:line="360" w:lineRule="auto"/>
        <w:contextualSpacing/>
        <w:jc w:val="center"/>
        <w:rPr>
          <w:rFonts w:ascii="Times New Roman" w:hAnsi="Times New Roman" w:cs="Times New Roman"/>
          <w:b/>
          <w:bCs/>
          <w:sz w:val="26"/>
          <w:szCs w:val="26"/>
        </w:rPr>
      </w:pPr>
    </w:p>
    <w:p w14:paraId="5741CC1F" w14:textId="7B4E31DD" w:rsidR="001E774A" w:rsidRPr="00915CC2" w:rsidRDefault="001E774A" w:rsidP="001E774A">
      <w:pPr>
        <w:spacing w:before="120" w:after="120" w:line="360" w:lineRule="auto"/>
        <w:contextualSpacing/>
        <w:jc w:val="center"/>
        <w:rPr>
          <w:rFonts w:ascii="Times New Roman" w:hAnsi="Times New Roman" w:cs="Times New Roman"/>
          <w:b/>
          <w:bCs/>
          <w:sz w:val="26"/>
          <w:szCs w:val="26"/>
        </w:rPr>
      </w:pPr>
      <w:r w:rsidRPr="00915CC2">
        <w:rPr>
          <w:rFonts w:ascii="Times New Roman" w:hAnsi="Times New Roman" w:cs="Times New Roman"/>
          <w:b/>
          <w:bCs/>
          <w:sz w:val="26"/>
          <w:szCs w:val="26"/>
        </w:rPr>
        <w:t>TÓM TẮT TÁC DỤNG KHÔNG MONG MUỐN</w:t>
      </w:r>
    </w:p>
    <w:p w14:paraId="1240A0A6" w14:textId="509D053C" w:rsidR="001E774A" w:rsidRPr="00915CC2" w:rsidRDefault="001E774A" w:rsidP="001E774A">
      <w:pPr>
        <w:spacing w:before="120" w:after="120" w:line="360" w:lineRule="auto"/>
        <w:contextualSpacing/>
        <w:jc w:val="center"/>
        <w:rPr>
          <w:rFonts w:ascii="Times New Roman" w:hAnsi="Times New Roman" w:cs="Times New Roman"/>
          <w:b/>
          <w:bCs/>
          <w:sz w:val="26"/>
          <w:szCs w:val="26"/>
        </w:rPr>
      </w:pPr>
      <w:r w:rsidRPr="00915CC2">
        <w:rPr>
          <w:rFonts w:ascii="Times New Roman" w:hAnsi="Times New Roman" w:cs="Times New Roman"/>
          <w:b/>
          <w:bCs/>
          <w:sz w:val="26"/>
          <w:szCs w:val="26"/>
        </w:rPr>
        <w:t xml:space="preserve">SẢN PHẨM </w:t>
      </w:r>
      <w:r w:rsidR="00DC546B" w:rsidRPr="00DC546B">
        <w:rPr>
          <w:rFonts w:ascii="Times New Roman" w:hAnsi="Times New Roman" w:cs="Times New Roman"/>
          <w:b/>
          <w:bCs/>
          <w:sz w:val="26"/>
          <w:szCs w:val="26"/>
        </w:rPr>
        <w:t>{{ten_san_pham}}</w:t>
      </w:r>
    </w:p>
    <w:p w14:paraId="6F1BCF53" w14:textId="77777777" w:rsidR="00962AE3" w:rsidRPr="00915CC2" w:rsidRDefault="00962AE3" w:rsidP="001E774A">
      <w:pPr>
        <w:spacing w:before="120" w:after="120" w:line="360" w:lineRule="auto"/>
        <w:contextualSpacing/>
        <w:jc w:val="center"/>
        <w:rPr>
          <w:rFonts w:ascii="Times New Roman" w:hAnsi="Times New Roman" w:cs="Times New Roman"/>
          <w:bCs/>
          <w:sz w:val="26"/>
          <w:szCs w:val="26"/>
          <w:lang w:val="vi-VN"/>
        </w:rPr>
      </w:pPr>
    </w:p>
    <w:p w14:paraId="545FBC8C" w14:textId="77777777" w:rsidR="001E774A" w:rsidRPr="00915CC2" w:rsidRDefault="001E774A" w:rsidP="001E774A">
      <w:pPr>
        <w:spacing w:before="120" w:after="120" w:line="360" w:lineRule="auto"/>
        <w:contextualSpacing/>
        <w:jc w:val="both"/>
        <w:rPr>
          <w:rFonts w:ascii="Times New Roman" w:hAnsi="Times New Roman" w:cs="Times New Roman"/>
          <w:b/>
          <w:sz w:val="26"/>
          <w:szCs w:val="26"/>
          <w:lang w:val="vi-VN"/>
        </w:rPr>
      </w:pPr>
      <w:r w:rsidRPr="00915CC2">
        <w:rPr>
          <w:rFonts w:ascii="Times New Roman" w:hAnsi="Times New Roman" w:cs="Times New Roman"/>
          <w:bCs/>
          <w:sz w:val="26"/>
          <w:szCs w:val="26"/>
          <w:lang w:val="vi-VN"/>
        </w:rPr>
        <w:t>Tên cơ sở sản xuất:</w:t>
      </w:r>
      <w:r w:rsidRPr="00915CC2">
        <w:rPr>
          <w:rFonts w:ascii="Times New Roman" w:hAnsi="Times New Roman" w:cs="Times New Roman"/>
          <w:b/>
          <w:bCs/>
          <w:sz w:val="26"/>
          <w:szCs w:val="26"/>
          <w:lang w:val="vi-VN"/>
        </w:rPr>
        <w:t xml:space="preserve"> </w:t>
      </w:r>
      <w:r w:rsidRPr="00915CC2">
        <w:rPr>
          <w:rFonts w:ascii="Times New Roman" w:hAnsi="Times New Roman" w:cs="Times New Roman"/>
          <w:bCs/>
          <w:sz w:val="26"/>
          <w:szCs w:val="26"/>
          <w:lang w:val="de-DE"/>
        </w:rPr>
        <w:t>Công ty cổ phần Mỹ phẩm Thiên nhiên Song An</w:t>
      </w:r>
    </w:p>
    <w:p w14:paraId="3CE23A09" w14:textId="1FD9551A" w:rsidR="004D3AB9" w:rsidRPr="00915CC2" w:rsidRDefault="004D3AB9" w:rsidP="004D3AB9">
      <w:pPr>
        <w:spacing w:before="120" w:after="120" w:line="360" w:lineRule="auto"/>
        <w:jc w:val="both"/>
        <w:rPr>
          <w:rFonts w:ascii="Times New Roman" w:hAnsi="Times New Roman" w:cs="Times New Roman"/>
          <w:bCs/>
          <w:sz w:val="26"/>
          <w:szCs w:val="26"/>
          <w:lang w:val="de-DE"/>
        </w:rPr>
      </w:pPr>
      <w:r w:rsidRPr="00915CC2">
        <w:rPr>
          <w:rFonts w:ascii="Times New Roman" w:hAnsi="Times New Roman" w:cs="Times New Roman"/>
          <w:bCs/>
          <w:sz w:val="26"/>
          <w:szCs w:val="26"/>
          <w:lang w:val="de-DE"/>
        </w:rPr>
        <w:t>Trụ sở chính: Số 225 - Trần Đăng Ninh - Phường Cầu Giấy - Thành phố Hà Nội - Việt Nam</w:t>
      </w:r>
    </w:p>
    <w:p w14:paraId="4DD944E2" w14:textId="03A3B424" w:rsidR="004D3AB9" w:rsidRPr="00915CC2" w:rsidRDefault="004D3AB9" w:rsidP="004D3AB9">
      <w:pPr>
        <w:spacing w:before="120" w:after="120" w:line="360" w:lineRule="auto"/>
        <w:jc w:val="both"/>
        <w:rPr>
          <w:rFonts w:ascii="Times New Roman" w:hAnsi="Times New Roman" w:cs="Times New Roman"/>
          <w:bCs/>
          <w:sz w:val="26"/>
          <w:szCs w:val="26"/>
          <w:lang w:val="de-DE"/>
        </w:rPr>
      </w:pPr>
      <w:r w:rsidRPr="00915CC2">
        <w:rPr>
          <w:rFonts w:ascii="Times New Roman" w:hAnsi="Times New Roman" w:cs="Times New Roman"/>
          <w:bCs/>
          <w:sz w:val="26"/>
          <w:szCs w:val="26"/>
          <w:lang w:val="de-DE"/>
        </w:rPr>
        <w:t xml:space="preserve">Nhà máy sản xuất: Lô CN5 - KCN Thạch Thất Quốc Oai </w:t>
      </w:r>
      <w:r w:rsidR="008E351F">
        <w:rPr>
          <w:rFonts w:ascii="Times New Roman" w:hAnsi="Times New Roman" w:cs="Times New Roman"/>
          <w:bCs/>
          <w:sz w:val="26"/>
          <w:szCs w:val="26"/>
          <w:lang w:val="de-DE"/>
        </w:rPr>
        <w:t>–</w:t>
      </w:r>
      <w:r w:rsidRPr="00915CC2">
        <w:rPr>
          <w:rFonts w:ascii="Times New Roman" w:hAnsi="Times New Roman" w:cs="Times New Roman"/>
          <w:bCs/>
          <w:sz w:val="26"/>
          <w:szCs w:val="26"/>
          <w:lang w:val="de-DE"/>
        </w:rPr>
        <w:t xml:space="preserve"> </w:t>
      </w:r>
      <w:r w:rsidR="008E351F">
        <w:rPr>
          <w:rFonts w:ascii="Times New Roman" w:hAnsi="Times New Roman" w:cs="Times New Roman"/>
          <w:bCs/>
          <w:sz w:val="26"/>
          <w:szCs w:val="26"/>
          <w:lang w:val="de-DE"/>
        </w:rPr>
        <w:t>Xã Tây Phương</w:t>
      </w:r>
      <w:r w:rsidRPr="00915CC2">
        <w:rPr>
          <w:rFonts w:ascii="Times New Roman" w:hAnsi="Times New Roman" w:cs="Times New Roman"/>
          <w:bCs/>
          <w:sz w:val="26"/>
          <w:szCs w:val="26"/>
          <w:lang w:val="de-DE"/>
        </w:rPr>
        <w:t xml:space="preserve"> - Hà Nội</w:t>
      </w:r>
    </w:p>
    <w:p w14:paraId="2D19C21D" w14:textId="63D3BB99" w:rsidR="001E774A" w:rsidRPr="00915CC2" w:rsidRDefault="001E774A" w:rsidP="001E774A">
      <w:pPr>
        <w:spacing w:before="120" w:after="120" w:line="360" w:lineRule="auto"/>
        <w:jc w:val="both"/>
        <w:rPr>
          <w:rFonts w:ascii="Times New Roman" w:hAnsi="Times New Roman" w:cs="Times New Roman"/>
          <w:bCs/>
          <w:sz w:val="26"/>
          <w:szCs w:val="26"/>
          <w:lang w:val="de-DE"/>
        </w:rPr>
      </w:pPr>
      <w:r w:rsidRPr="00915CC2">
        <w:rPr>
          <w:rFonts w:ascii="Times New Roman" w:hAnsi="Times New Roman" w:cs="Times New Roman"/>
          <w:bCs/>
          <w:sz w:val="26"/>
          <w:szCs w:val="26"/>
          <w:lang w:val="de-DE"/>
        </w:rPr>
        <w:t xml:space="preserve">Số điện thoại: </w:t>
      </w:r>
      <w:r w:rsidR="00EE05F1" w:rsidRPr="00EE05F1">
        <w:rPr>
          <w:rFonts w:ascii="Times New Roman" w:hAnsi="Times New Roman" w:cs="Times New Roman"/>
          <w:bCs/>
          <w:sz w:val="26"/>
          <w:szCs w:val="26"/>
          <w:lang w:val="de-DE"/>
        </w:rPr>
        <w:t>0862489986</w:t>
      </w:r>
    </w:p>
    <w:p w14:paraId="5038A661" w14:textId="77777777" w:rsidR="001E774A" w:rsidRPr="00915CC2" w:rsidRDefault="001E774A" w:rsidP="001E774A">
      <w:pPr>
        <w:pStyle w:val="BodyText"/>
        <w:spacing w:before="120" w:after="120" w:line="360" w:lineRule="auto"/>
        <w:jc w:val="both"/>
        <w:rPr>
          <w:bCs/>
          <w:sz w:val="26"/>
          <w:szCs w:val="26"/>
          <w:lang w:val="de-DE"/>
        </w:rPr>
      </w:pPr>
      <w:r w:rsidRPr="00915CC2">
        <w:rPr>
          <w:bCs/>
          <w:sz w:val="26"/>
          <w:szCs w:val="26"/>
          <w:lang w:val="de-DE"/>
        </w:rPr>
        <w:t>Công thức sản phẩm:</w:t>
      </w:r>
    </w:p>
    <w:tbl>
      <w:tblPr>
        <w:tblStyle w:val="TableGrid"/>
        <w:tblW w:w="5000" w:type="pct"/>
        <w:tblLook w:val="04A0" w:firstRow="1" w:lastRow="0" w:firstColumn="1" w:lastColumn="0" w:noHBand="0" w:noVBand="1"/>
      </w:tblPr>
      <w:tblGrid>
        <w:gridCol w:w="2656"/>
        <w:gridCol w:w="2890"/>
        <w:gridCol w:w="2063"/>
        <w:gridCol w:w="740"/>
        <w:gridCol w:w="1409"/>
      </w:tblGrid>
      <w:tr w:rsidR="0027539D" w:rsidRPr="00915CC2" w14:paraId="5D3C1C11" w14:textId="77777777" w:rsidTr="00DC546B">
        <w:tc>
          <w:tcPr>
            <w:tcW w:w="1361" w:type="pct"/>
            <w:vAlign w:val="center"/>
          </w:tcPr>
          <w:p w14:paraId="7689CC75" w14:textId="77777777" w:rsidR="0027539D" w:rsidRPr="00915CC2" w:rsidRDefault="0027539D" w:rsidP="00D53300">
            <w:pPr>
              <w:tabs>
                <w:tab w:val="left" w:pos="567"/>
              </w:tabs>
              <w:spacing w:line="360" w:lineRule="auto"/>
              <w:jc w:val="center"/>
              <w:rPr>
                <w:rFonts w:ascii="Times New Roman" w:eastAsia="Calibri" w:hAnsi="Times New Roman" w:cs="Times New Roman"/>
                <w:b/>
                <w:color w:val="000000" w:themeColor="text1"/>
                <w:sz w:val="26"/>
                <w:szCs w:val="26"/>
              </w:rPr>
            </w:pPr>
            <w:r w:rsidRPr="00915CC2">
              <w:rPr>
                <w:rFonts w:ascii="Times New Roman" w:eastAsia="Calibri" w:hAnsi="Times New Roman" w:cs="Times New Roman"/>
                <w:b/>
                <w:color w:val="000000" w:themeColor="text1"/>
                <w:sz w:val="26"/>
                <w:szCs w:val="26"/>
              </w:rPr>
              <w:t>STT</w:t>
            </w:r>
          </w:p>
        </w:tc>
        <w:tc>
          <w:tcPr>
            <w:tcW w:w="1481" w:type="pct"/>
            <w:vAlign w:val="center"/>
          </w:tcPr>
          <w:p w14:paraId="55B10907" w14:textId="77777777" w:rsidR="0027539D" w:rsidRPr="00915CC2" w:rsidRDefault="0027539D" w:rsidP="00D53300">
            <w:pPr>
              <w:tabs>
                <w:tab w:val="left" w:pos="567"/>
              </w:tabs>
              <w:spacing w:line="360" w:lineRule="auto"/>
              <w:jc w:val="center"/>
              <w:rPr>
                <w:rFonts w:ascii="Times New Roman" w:eastAsia="Calibri" w:hAnsi="Times New Roman" w:cs="Times New Roman"/>
                <w:b/>
                <w:color w:val="000000" w:themeColor="text1"/>
                <w:sz w:val="26"/>
                <w:szCs w:val="26"/>
              </w:rPr>
            </w:pPr>
            <w:r w:rsidRPr="00915CC2">
              <w:rPr>
                <w:rFonts w:ascii="Times New Roman" w:hAnsi="Times New Roman" w:cs="Times New Roman"/>
                <w:b/>
                <w:color w:val="000000" w:themeColor="text1"/>
                <w:sz w:val="26"/>
                <w:szCs w:val="26"/>
              </w:rPr>
              <w:t>Tên theo danh pháp quốc tế/tên khoa học chuẩn đã được công nhận</w:t>
            </w:r>
          </w:p>
        </w:tc>
        <w:tc>
          <w:tcPr>
            <w:tcW w:w="1057" w:type="pct"/>
            <w:vAlign w:val="center"/>
          </w:tcPr>
          <w:p w14:paraId="03B427CA" w14:textId="77777777" w:rsidR="0027539D" w:rsidRPr="00915CC2" w:rsidRDefault="0027539D" w:rsidP="00D53300">
            <w:pPr>
              <w:tabs>
                <w:tab w:val="left" w:pos="567"/>
              </w:tabs>
              <w:spacing w:line="360" w:lineRule="auto"/>
              <w:jc w:val="center"/>
              <w:rPr>
                <w:rFonts w:ascii="Times New Roman" w:eastAsia="Calibri" w:hAnsi="Times New Roman" w:cs="Times New Roman"/>
                <w:b/>
                <w:color w:val="000000" w:themeColor="text1"/>
                <w:sz w:val="26"/>
                <w:szCs w:val="26"/>
              </w:rPr>
            </w:pPr>
            <w:r w:rsidRPr="00915CC2">
              <w:rPr>
                <w:rFonts w:ascii="Times New Roman" w:hAnsi="Times New Roman" w:cs="Times New Roman"/>
                <w:b/>
                <w:color w:val="000000" w:themeColor="text1"/>
                <w:sz w:val="26"/>
                <w:szCs w:val="26"/>
              </w:rPr>
              <w:t>Tỉ lệ % của các chất có giới hạn về nồng độ, hàm lượng</w:t>
            </w:r>
          </w:p>
        </w:tc>
        <w:tc>
          <w:tcPr>
            <w:tcW w:w="379" w:type="pct"/>
            <w:vAlign w:val="center"/>
          </w:tcPr>
          <w:p w14:paraId="653FA2F5" w14:textId="08BEDBAB" w:rsidR="0027539D" w:rsidRPr="00915CC2" w:rsidRDefault="0027539D" w:rsidP="0027539D">
            <w:pPr>
              <w:tabs>
                <w:tab w:val="left" w:pos="567"/>
              </w:tabs>
              <w:spacing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Ghi chú</w:t>
            </w:r>
          </w:p>
        </w:tc>
        <w:tc>
          <w:tcPr>
            <w:tcW w:w="722" w:type="pct"/>
            <w:vAlign w:val="center"/>
          </w:tcPr>
          <w:p w14:paraId="3167267B" w14:textId="3C495B48" w:rsidR="0027539D" w:rsidRPr="00915CC2" w:rsidRDefault="0027539D" w:rsidP="00D53300">
            <w:pPr>
              <w:tabs>
                <w:tab w:val="left" w:pos="567"/>
              </w:tabs>
              <w:spacing w:line="360" w:lineRule="auto"/>
              <w:jc w:val="center"/>
              <w:rPr>
                <w:rFonts w:ascii="Times New Roman" w:eastAsia="Calibri" w:hAnsi="Times New Roman" w:cs="Times New Roman"/>
                <w:b/>
                <w:color w:val="000000" w:themeColor="text1"/>
                <w:sz w:val="26"/>
                <w:szCs w:val="26"/>
              </w:rPr>
            </w:pPr>
            <w:r w:rsidRPr="00915CC2">
              <w:rPr>
                <w:rFonts w:ascii="Times New Roman" w:hAnsi="Times New Roman" w:cs="Times New Roman"/>
                <w:b/>
                <w:color w:val="000000" w:themeColor="text1"/>
                <w:sz w:val="26"/>
                <w:szCs w:val="26"/>
              </w:rPr>
              <w:t>Công dụng</w:t>
            </w:r>
          </w:p>
        </w:tc>
      </w:tr>
      <w:tr w:rsidR="00DC546B" w:rsidRPr="00915CC2" w14:paraId="289BA6C3" w14:textId="77777777" w:rsidTr="00DC546B">
        <w:tc>
          <w:tcPr>
            <w:tcW w:w="1361" w:type="pct"/>
            <w:vAlign w:val="center"/>
          </w:tcPr>
          <w:p w14:paraId="660D9AC8" w14:textId="77FB4B71" w:rsidR="00DC546B" w:rsidRPr="00915CC2" w:rsidRDefault="00DC546B" w:rsidP="00DC546B">
            <w:pPr>
              <w:tabs>
                <w:tab w:val="left" w:pos="567"/>
              </w:tabs>
              <w:spacing w:line="360" w:lineRule="auto"/>
              <w:jc w:val="center"/>
              <w:rPr>
                <w:rFonts w:ascii="Times New Roman" w:eastAsia="Calibri" w:hAnsi="Times New Roman" w:cs="Times New Roman"/>
                <w:bCs/>
                <w:color w:val="000000" w:themeColor="text1"/>
                <w:sz w:val="26"/>
                <w:szCs w:val="26"/>
              </w:rPr>
            </w:pPr>
          </w:p>
        </w:tc>
        <w:tc>
          <w:tcPr>
            <w:tcW w:w="1481" w:type="pct"/>
          </w:tcPr>
          <w:p w14:paraId="66738B38" w14:textId="5B44C30A" w:rsidR="00DC546B" w:rsidRPr="00DC546B" w:rsidRDefault="00DC546B" w:rsidP="00DC546B">
            <w:pPr>
              <w:tabs>
                <w:tab w:val="left" w:pos="567"/>
              </w:tabs>
              <w:spacing w:line="360" w:lineRule="auto"/>
              <w:rPr>
                <w:rFonts w:ascii="Times New Roman" w:eastAsia="Calibri" w:hAnsi="Times New Roman" w:cs="Times New Roman"/>
                <w:bCs/>
                <w:color w:val="000000" w:themeColor="text1"/>
                <w:sz w:val="26"/>
                <w:szCs w:val="26"/>
              </w:rPr>
            </w:pPr>
          </w:p>
        </w:tc>
        <w:tc>
          <w:tcPr>
            <w:tcW w:w="1057" w:type="pct"/>
          </w:tcPr>
          <w:p w14:paraId="79B0DD66" w14:textId="159947B0" w:rsidR="00DC546B" w:rsidRPr="00DC546B" w:rsidRDefault="00DC546B" w:rsidP="00DC546B">
            <w:pPr>
              <w:tabs>
                <w:tab w:val="left" w:pos="567"/>
              </w:tabs>
              <w:spacing w:line="360" w:lineRule="auto"/>
              <w:rPr>
                <w:rFonts w:ascii="Times New Roman" w:eastAsia="Calibri" w:hAnsi="Times New Roman" w:cs="Times New Roman"/>
                <w:bCs/>
                <w:color w:val="000000" w:themeColor="text1"/>
                <w:sz w:val="26"/>
                <w:szCs w:val="26"/>
              </w:rPr>
            </w:pPr>
          </w:p>
        </w:tc>
        <w:tc>
          <w:tcPr>
            <w:tcW w:w="379" w:type="pct"/>
          </w:tcPr>
          <w:p w14:paraId="3462D57D" w14:textId="77777777" w:rsidR="00DC546B" w:rsidRPr="00DC546B" w:rsidRDefault="00DC546B" w:rsidP="00DC546B">
            <w:pPr>
              <w:tabs>
                <w:tab w:val="left" w:pos="567"/>
              </w:tabs>
              <w:spacing w:line="360" w:lineRule="auto"/>
              <w:rPr>
                <w:rFonts w:ascii="Times New Roman" w:eastAsia="Calibri" w:hAnsi="Times New Roman" w:cs="Times New Roman"/>
                <w:bCs/>
                <w:color w:val="000000" w:themeColor="text1"/>
                <w:sz w:val="26"/>
                <w:szCs w:val="26"/>
              </w:rPr>
            </w:pPr>
          </w:p>
        </w:tc>
        <w:tc>
          <w:tcPr>
            <w:tcW w:w="722" w:type="pct"/>
          </w:tcPr>
          <w:p w14:paraId="112A8E24" w14:textId="247C9AA0" w:rsidR="00DC546B" w:rsidRPr="00DC546B" w:rsidRDefault="00DC546B" w:rsidP="00DC546B">
            <w:pPr>
              <w:tabs>
                <w:tab w:val="left" w:pos="567"/>
              </w:tabs>
              <w:spacing w:line="360" w:lineRule="auto"/>
              <w:rPr>
                <w:rFonts w:ascii="Times New Roman" w:eastAsia="Calibri" w:hAnsi="Times New Roman" w:cs="Times New Roman"/>
                <w:bCs/>
                <w:color w:val="000000" w:themeColor="text1"/>
                <w:sz w:val="26"/>
                <w:szCs w:val="26"/>
              </w:rPr>
            </w:pPr>
          </w:p>
        </w:tc>
      </w:tr>
    </w:tbl>
    <w:p w14:paraId="70A85FF7" w14:textId="77777777" w:rsidR="00B40455" w:rsidRPr="00915CC2" w:rsidRDefault="00B40455" w:rsidP="001E774A">
      <w:pPr>
        <w:spacing w:before="120" w:after="120" w:line="360" w:lineRule="auto"/>
        <w:contextualSpacing/>
        <w:jc w:val="both"/>
        <w:rPr>
          <w:rFonts w:ascii="Times New Roman" w:hAnsi="Times New Roman" w:cs="Times New Roman"/>
          <w:sz w:val="26"/>
          <w:szCs w:val="26"/>
          <w:lang w:val="de-DE"/>
        </w:rPr>
      </w:pPr>
    </w:p>
    <w:p w14:paraId="00279F6E" w14:textId="77777777" w:rsidR="008D5637" w:rsidRPr="00915CC2" w:rsidRDefault="008D5637" w:rsidP="008D5637">
      <w:pPr>
        <w:spacing w:before="120" w:after="120" w:line="360" w:lineRule="auto"/>
        <w:contextualSpacing/>
        <w:jc w:val="both"/>
        <w:rPr>
          <w:rFonts w:ascii="Times New Roman" w:hAnsi="Times New Roman" w:cs="Times New Roman"/>
          <w:sz w:val="26"/>
          <w:szCs w:val="26"/>
          <w:lang w:val="de-DE"/>
        </w:rPr>
      </w:pPr>
      <w:r w:rsidRPr="00915CC2">
        <w:rPr>
          <w:rFonts w:ascii="Times New Roman" w:hAnsi="Times New Roman" w:cs="Times New Roman"/>
          <w:sz w:val="26"/>
          <w:szCs w:val="26"/>
          <w:lang w:val="de-DE"/>
        </w:rPr>
        <w:t xml:space="preserve">Tất cả các thành phần trong công thức đều được phép sử dụng trong mỹ phẩm, tuân thủ theo các thông tin an toàn đã được công bố và báo cáo từ các Ủy ban khoa học (CIR, SCCP, ACSB), các cơ sở dữ liệu, tài liệu khoa học và tài liệu Safety Data Sheet của nhà sản xuất. </w:t>
      </w:r>
    </w:p>
    <w:p w14:paraId="02164761" w14:textId="77777777" w:rsidR="001E774A" w:rsidRPr="00915CC2" w:rsidRDefault="001E774A" w:rsidP="001E774A">
      <w:pPr>
        <w:spacing w:before="120" w:after="120" w:line="360" w:lineRule="auto"/>
        <w:contextualSpacing/>
        <w:jc w:val="both"/>
        <w:rPr>
          <w:rFonts w:ascii="Times New Roman" w:hAnsi="Times New Roman" w:cs="Times New Roman"/>
          <w:sz w:val="26"/>
          <w:szCs w:val="26"/>
          <w:lang w:val="de-DE"/>
        </w:rPr>
      </w:pPr>
      <w:r w:rsidRPr="00915CC2">
        <w:rPr>
          <w:rFonts w:ascii="Times New Roman" w:hAnsi="Times New Roman" w:cs="Times New Roman"/>
          <w:b/>
          <w:sz w:val="26"/>
          <w:szCs w:val="26"/>
          <w:lang w:val="de-DE"/>
        </w:rPr>
        <w:t xml:space="preserve">Tác dụng không mong muốn: </w:t>
      </w:r>
      <w:r w:rsidRPr="00915CC2">
        <w:rPr>
          <w:rFonts w:ascii="Times New Roman" w:hAnsi="Times New Roman" w:cs="Times New Roman"/>
          <w:sz w:val="26"/>
          <w:szCs w:val="26"/>
          <w:lang w:val="de-DE"/>
        </w:rPr>
        <w:t>không ghi nhận thấy trường hợp dị ứng hay quá mẫn khi sử</w:t>
      </w:r>
      <w:r w:rsidRPr="00915CC2">
        <w:rPr>
          <w:rFonts w:ascii="Times New Roman" w:hAnsi="Times New Roman" w:cs="Times New Roman"/>
          <w:sz w:val="26"/>
          <w:szCs w:val="26"/>
          <w:lang w:val="vi-VN"/>
        </w:rPr>
        <w:t xml:space="preserve"> dụng</w:t>
      </w:r>
      <w:r w:rsidRPr="00915CC2">
        <w:rPr>
          <w:rFonts w:ascii="Times New Roman" w:hAnsi="Times New Roman" w:cs="Times New Roman"/>
          <w:sz w:val="26"/>
          <w:szCs w:val="26"/>
          <w:lang w:val="de-DE"/>
        </w:rPr>
        <w:t xml:space="preserve"> sản phẩm ngay cả khi sử dụng trong thời gian dài.</w:t>
      </w:r>
    </w:p>
    <w:p w14:paraId="543211E2" w14:textId="161FDE6F" w:rsidR="0079754C" w:rsidRPr="00915CC2" w:rsidRDefault="0079754C" w:rsidP="0079754C">
      <w:pPr>
        <w:pStyle w:val="ListParagraph"/>
        <w:spacing w:before="60" w:after="60" w:line="360" w:lineRule="auto"/>
        <w:ind w:left="0" w:right="520"/>
        <w:rPr>
          <w:rFonts w:ascii="Times New Roman" w:hAnsi="Times New Roman" w:cs="Times New Roman"/>
          <w:b/>
          <w:bCs/>
          <w:sz w:val="26"/>
          <w:szCs w:val="26"/>
          <w:lang w:val="de-DE"/>
        </w:rPr>
      </w:pPr>
      <w:r w:rsidRPr="00915CC2">
        <w:rPr>
          <w:rFonts w:ascii="Times New Roman" w:hAnsi="Times New Roman" w:cs="Times New Roman"/>
          <w:i/>
          <w:iCs/>
          <w:sz w:val="26"/>
          <w:szCs w:val="26"/>
          <w:lang w:val="de-DE"/>
        </w:rPr>
        <w:t xml:space="preserve">                                                                                           Hà Nội, </w:t>
      </w:r>
      <w:r w:rsidR="00DC546B" w:rsidRPr="00DC546B">
        <w:rPr>
          <w:rFonts w:ascii="Times New Roman" w:hAnsi="Times New Roman" w:cs="Times New Roman"/>
          <w:i/>
          <w:iCs/>
          <w:sz w:val="26"/>
          <w:szCs w:val="26"/>
        </w:rPr>
        <w:t>{{ngay_ban_hanh}}</w:t>
      </w:r>
      <w:r w:rsidRPr="00915CC2">
        <w:rPr>
          <w:rFonts w:ascii="Times New Roman" w:hAnsi="Times New Roman" w:cs="Times New Roman"/>
          <w:i/>
          <w:iCs/>
          <w:sz w:val="26"/>
          <w:szCs w:val="26"/>
          <w:lang w:val="de-DE"/>
        </w:rPr>
        <w:t xml:space="preserve">     </w:t>
      </w:r>
    </w:p>
    <w:p w14:paraId="1FE4DDF9" w14:textId="77777777" w:rsidR="0079754C" w:rsidRPr="00915CC2" w:rsidRDefault="0079754C" w:rsidP="0079754C">
      <w:pPr>
        <w:pStyle w:val="ListParagraph"/>
        <w:tabs>
          <w:tab w:val="center" w:pos="7371"/>
        </w:tabs>
        <w:spacing w:before="60" w:after="60" w:line="360" w:lineRule="auto"/>
        <w:rPr>
          <w:rFonts w:ascii="Times New Roman" w:hAnsi="Times New Roman" w:cs="Times New Roman"/>
          <w:b/>
          <w:iCs/>
          <w:sz w:val="26"/>
          <w:szCs w:val="26"/>
          <w:lang w:val="de-DE"/>
        </w:rPr>
      </w:pPr>
      <w:r w:rsidRPr="00915CC2">
        <w:rPr>
          <w:rFonts w:ascii="Times New Roman" w:hAnsi="Times New Roman" w:cs="Times New Roman"/>
          <w:b/>
          <w:iCs/>
          <w:sz w:val="26"/>
          <w:szCs w:val="26"/>
          <w:lang w:val="de-DE"/>
        </w:rPr>
        <w:tab/>
        <w:t>GIÁM ĐỐC</w:t>
      </w:r>
    </w:p>
    <w:p w14:paraId="2A246F40" w14:textId="77777777" w:rsidR="0079754C" w:rsidRPr="00915CC2" w:rsidRDefault="0079754C" w:rsidP="0079754C">
      <w:pPr>
        <w:pStyle w:val="ListParagraph"/>
        <w:tabs>
          <w:tab w:val="center" w:pos="7371"/>
        </w:tabs>
        <w:spacing w:before="60" w:after="60" w:line="360" w:lineRule="auto"/>
        <w:rPr>
          <w:rFonts w:ascii="Times New Roman" w:hAnsi="Times New Roman" w:cs="Times New Roman"/>
          <w:b/>
          <w:iCs/>
          <w:sz w:val="26"/>
          <w:szCs w:val="26"/>
          <w:lang w:val="de-DE"/>
        </w:rPr>
      </w:pPr>
    </w:p>
    <w:p w14:paraId="7DEAC5BF" w14:textId="77777777" w:rsidR="001461DB" w:rsidRPr="00915CC2" w:rsidRDefault="001461DB" w:rsidP="0079754C">
      <w:pPr>
        <w:pStyle w:val="ListParagraph"/>
        <w:tabs>
          <w:tab w:val="center" w:pos="7371"/>
        </w:tabs>
        <w:spacing w:before="60" w:after="60" w:line="360" w:lineRule="auto"/>
        <w:rPr>
          <w:rFonts w:ascii="Times New Roman" w:hAnsi="Times New Roman" w:cs="Times New Roman"/>
          <w:b/>
          <w:iCs/>
          <w:sz w:val="26"/>
          <w:szCs w:val="26"/>
          <w:lang w:val="de-DE"/>
        </w:rPr>
      </w:pPr>
    </w:p>
    <w:p w14:paraId="146BD974" w14:textId="77777777" w:rsidR="0079754C" w:rsidRDefault="0079754C" w:rsidP="0079754C">
      <w:pPr>
        <w:pStyle w:val="ListParagraph"/>
        <w:tabs>
          <w:tab w:val="center" w:pos="7371"/>
        </w:tabs>
        <w:spacing w:before="60" w:after="60" w:line="360" w:lineRule="auto"/>
        <w:rPr>
          <w:rFonts w:ascii="Times New Roman" w:hAnsi="Times New Roman" w:cs="Times New Roman"/>
          <w:b/>
          <w:iCs/>
          <w:sz w:val="26"/>
          <w:szCs w:val="26"/>
          <w:lang w:val="de-DE"/>
        </w:rPr>
      </w:pPr>
    </w:p>
    <w:p w14:paraId="018BC4CD" w14:textId="77777777" w:rsidR="00ED23F1" w:rsidRPr="00915CC2" w:rsidRDefault="00ED23F1" w:rsidP="0079754C">
      <w:pPr>
        <w:pStyle w:val="ListParagraph"/>
        <w:tabs>
          <w:tab w:val="center" w:pos="7371"/>
        </w:tabs>
        <w:spacing w:before="60" w:after="60" w:line="360" w:lineRule="auto"/>
        <w:rPr>
          <w:rFonts w:ascii="Times New Roman" w:hAnsi="Times New Roman" w:cs="Times New Roman"/>
          <w:b/>
          <w:iCs/>
          <w:sz w:val="26"/>
          <w:szCs w:val="26"/>
          <w:lang w:val="de-DE"/>
        </w:rPr>
      </w:pPr>
    </w:p>
    <w:p w14:paraId="51084B57" w14:textId="1DFB00EB" w:rsidR="00B40455" w:rsidRPr="00915CC2" w:rsidRDefault="0079754C" w:rsidP="005B1BAB">
      <w:pPr>
        <w:pStyle w:val="ListParagraph"/>
        <w:tabs>
          <w:tab w:val="center" w:pos="7371"/>
        </w:tabs>
        <w:spacing w:before="60" w:after="60" w:line="360" w:lineRule="auto"/>
        <w:rPr>
          <w:rFonts w:ascii="Times New Roman" w:hAnsi="Times New Roman" w:cs="Times New Roman"/>
          <w:sz w:val="26"/>
          <w:szCs w:val="26"/>
        </w:rPr>
      </w:pPr>
      <w:r w:rsidRPr="00915CC2">
        <w:rPr>
          <w:rFonts w:ascii="Times New Roman" w:hAnsi="Times New Roman" w:cs="Times New Roman"/>
          <w:b/>
          <w:iCs/>
          <w:sz w:val="26"/>
          <w:szCs w:val="26"/>
          <w:lang w:val="de-DE"/>
        </w:rPr>
        <w:tab/>
        <w:t xml:space="preserve"> </w:t>
      </w:r>
      <w:r w:rsidRPr="00915CC2">
        <w:rPr>
          <w:rFonts w:ascii="Times New Roman" w:hAnsi="Times New Roman" w:cs="Times New Roman"/>
          <w:b/>
          <w:iCs/>
          <w:sz w:val="26"/>
          <w:szCs w:val="26"/>
        </w:rPr>
        <w:t>Trần Văn Nam</w:t>
      </w:r>
    </w:p>
    <w:sectPr w:rsidR="00B40455" w:rsidRPr="00915CC2" w:rsidSect="00C16DB5">
      <w:pgSz w:w="11906" w:h="16838" w:code="9"/>
      <w:pgMar w:top="1134" w:right="72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336D4"/>
    <w:multiLevelType w:val="hybridMultilevel"/>
    <w:tmpl w:val="43FC8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C4155"/>
    <w:multiLevelType w:val="hybridMultilevel"/>
    <w:tmpl w:val="917E1C9A"/>
    <w:lvl w:ilvl="0" w:tplc="CABAFE6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8F442B"/>
    <w:multiLevelType w:val="hybridMultilevel"/>
    <w:tmpl w:val="ECA41524"/>
    <w:lvl w:ilvl="0" w:tplc="293C47FE">
      <w:start w:val="1"/>
      <w:numFmt w:val="decimal"/>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15871932">
    <w:abstractNumId w:val="1"/>
  </w:num>
  <w:num w:numId="2" w16cid:durableId="853811047">
    <w:abstractNumId w:val="0"/>
  </w:num>
  <w:num w:numId="3" w16cid:durableId="641928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CB"/>
    <w:rsid w:val="00003F53"/>
    <w:rsid w:val="00047966"/>
    <w:rsid w:val="000807F1"/>
    <w:rsid w:val="000A2007"/>
    <w:rsid w:val="000B06C0"/>
    <w:rsid w:val="000F539F"/>
    <w:rsid w:val="0010496B"/>
    <w:rsid w:val="001202C7"/>
    <w:rsid w:val="00125EBA"/>
    <w:rsid w:val="0013076D"/>
    <w:rsid w:val="001461DB"/>
    <w:rsid w:val="00147DC7"/>
    <w:rsid w:val="00162E93"/>
    <w:rsid w:val="001A4F80"/>
    <w:rsid w:val="001E774A"/>
    <w:rsid w:val="0027539D"/>
    <w:rsid w:val="002842A0"/>
    <w:rsid w:val="00297E32"/>
    <w:rsid w:val="002B1438"/>
    <w:rsid w:val="002D3E6B"/>
    <w:rsid w:val="002E6D27"/>
    <w:rsid w:val="002F37CB"/>
    <w:rsid w:val="0030297E"/>
    <w:rsid w:val="0030433A"/>
    <w:rsid w:val="00376638"/>
    <w:rsid w:val="003A0AA7"/>
    <w:rsid w:val="003F3804"/>
    <w:rsid w:val="004259FE"/>
    <w:rsid w:val="004476C1"/>
    <w:rsid w:val="00450222"/>
    <w:rsid w:val="00455F2F"/>
    <w:rsid w:val="004916F4"/>
    <w:rsid w:val="004941DC"/>
    <w:rsid w:val="004D3AB9"/>
    <w:rsid w:val="004F75B0"/>
    <w:rsid w:val="0051457E"/>
    <w:rsid w:val="005554D1"/>
    <w:rsid w:val="00556514"/>
    <w:rsid w:val="00566BF9"/>
    <w:rsid w:val="005870A0"/>
    <w:rsid w:val="005A6161"/>
    <w:rsid w:val="005B1BAB"/>
    <w:rsid w:val="005B64D2"/>
    <w:rsid w:val="005C18C7"/>
    <w:rsid w:val="005C426D"/>
    <w:rsid w:val="005C74A8"/>
    <w:rsid w:val="005D1605"/>
    <w:rsid w:val="00635BAE"/>
    <w:rsid w:val="0064052C"/>
    <w:rsid w:val="0069137A"/>
    <w:rsid w:val="006A7EF2"/>
    <w:rsid w:val="006E57AC"/>
    <w:rsid w:val="006F2D49"/>
    <w:rsid w:val="00714AA4"/>
    <w:rsid w:val="007166CC"/>
    <w:rsid w:val="00734528"/>
    <w:rsid w:val="0077114B"/>
    <w:rsid w:val="0079754C"/>
    <w:rsid w:val="007C767C"/>
    <w:rsid w:val="007E1813"/>
    <w:rsid w:val="00840734"/>
    <w:rsid w:val="008B69C4"/>
    <w:rsid w:val="008C2E98"/>
    <w:rsid w:val="008D5637"/>
    <w:rsid w:val="008D56AA"/>
    <w:rsid w:val="008E351F"/>
    <w:rsid w:val="008F3BBB"/>
    <w:rsid w:val="00904B01"/>
    <w:rsid w:val="00904F02"/>
    <w:rsid w:val="009147D3"/>
    <w:rsid w:val="00915CC2"/>
    <w:rsid w:val="009302E5"/>
    <w:rsid w:val="00932BAD"/>
    <w:rsid w:val="0094420E"/>
    <w:rsid w:val="00962AE3"/>
    <w:rsid w:val="0098180E"/>
    <w:rsid w:val="009975BA"/>
    <w:rsid w:val="009B3E71"/>
    <w:rsid w:val="00A31999"/>
    <w:rsid w:val="00A45E81"/>
    <w:rsid w:val="00A81943"/>
    <w:rsid w:val="00A86ACA"/>
    <w:rsid w:val="00AC4FA4"/>
    <w:rsid w:val="00B40455"/>
    <w:rsid w:val="00B5478E"/>
    <w:rsid w:val="00B660A2"/>
    <w:rsid w:val="00B66965"/>
    <w:rsid w:val="00B758C5"/>
    <w:rsid w:val="00BA38D7"/>
    <w:rsid w:val="00C004D5"/>
    <w:rsid w:val="00C10040"/>
    <w:rsid w:val="00C15A68"/>
    <w:rsid w:val="00C311F8"/>
    <w:rsid w:val="00C31EB5"/>
    <w:rsid w:val="00C94725"/>
    <w:rsid w:val="00CF021E"/>
    <w:rsid w:val="00D57E8B"/>
    <w:rsid w:val="00D7015A"/>
    <w:rsid w:val="00D708A1"/>
    <w:rsid w:val="00D72727"/>
    <w:rsid w:val="00D756E5"/>
    <w:rsid w:val="00D86DD0"/>
    <w:rsid w:val="00D9222E"/>
    <w:rsid w:val="00DC546B"/>
    <w:rsid w:val="00DD6B85"/>
    <w:rsid w:val="00DE0D91"/>
    <w:rsid w:val="00DF4211"/>
    <w:rsid w:val="00E00290"/>
    <w:rsid w:val="00E30D20"/>
    <w:rsid w:val="00E446A7"/>
    <w:rsid w:val="00E46CBA"/>
    <w:rsid w:val="00E84AFD"/>
    <w:rsid w:val="00EA6521"/>
    <w:rsid w:val="00ED23F1"/>
    <w:rsid w:val="00ED6354"/>
    <w:rsid w:val="00EE05F1"/>
    <w:rsid w:val="00F00A11"/>
    <w:rsid w:val="00F91083"/>
    <w:rsid w:val="00FD5EEC"/>
    <w:rsid w:val="00FE6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4E33"/>
  <w15:chartTrackingRefBased/>
  <w15:docId w15:val="{C5EAE9E2-5964-44B6-B71A-D359A6B9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16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6F4"/>
    <w:rPr>
      <w:rFonts w:ascii="Segoe UI" w:hAnsi="Segoe UI" w:cs="Segoe UI"/>
      <w:sz w:val="18"/>
      <w:szCs w:val="18"/>
    </w:rPr>
  </w:style>
  <w:style w:type="paragraph" w:styleId="ListParagraph">
    <w:name w:val="List Paragraph"/>
    <w:basedOn w:val="Normal"/>
    <w:uiPriority w:val="34"/>
    <w:qFormat/>
    <w:rsid w:val="00FD5EEC"/>
    <w:pPr>
      <w:ind w:left="720"/>
      <w:contextualSpacing/>
    </w:pPr>
  </w:style>
  <w:style w:type="table" w:styleId="TableGrid">
    <w:name w:val="Table Grid"/>
    <w:basedOn w:val="TableNormal"/>
    <w:uiPriority w:val="39"/>
    <w:rsid w:val="005B6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9975BA"/>
    <w:rPr>
      <w:i/>
      <w:iCs/>
    </w:rPr>
  </w:style>
  <w:style w:type="paragraph" w:styleId="BodyText">
    <w:name w:val="Body Text"/>
    <w:basedOn w:val="Normal"/>
    <w:link w:val="BodyTextChar"/>
    <w:uiPriority w:val="99"/>
    <w:rsid w:val="001E774A"/>
    <w:pPr>
      <w:widowControl w:val="0"/>
      <w:spacing w:after="0" w:line="240" w:lineRule="auto"/>
      <w:jc w:val="center"/>
    </w:pPr>
    <w:rPr>
      <w:rFonts w:ascii="Times New Roman" w:eastAsia="PMingLiU" w:hAnsi="Times New Roman" w:cs="Times New Roman"/>
      <w:sz w:val="24"/>
      <w:szCs w:val="24"/>
      <w:lang w:val="x-none" w:eastAsia="x-none"/>
    </w:rPr>
  </w:style>
  <w:style w:type="character" w:customStyle="1" w:styleId="BodyTextChar">
    <w:name w:val="Body Text Char"/>
    <w:basedOn w:val="DefaultParagraphFont"/>
    <w:link w:val="BodyText"/>
    <w:uiPriority w:val="99"/>
    <w:rsid w:val="001E774A"/>
    <w:rPr>
      <w:rFonts w:ascii="Times New Roman" w:eastAsia="PMingLiU" w:hAnsi="Times New Roman" w:cs="Times New Roman"/>
      <w:sz w:val="24"/>
      <w:szCs w:val="24"/>
      <w:lang w:val="x-none" w:eastAsia="x-none"/>
    </w:rPr>
  </w:style>
  <w:style w:type="character" w:styleId="CommentReference">
    <w:name w:val="annotation reference"/>
    <w:basedOn w:val="DefaultParagraphFont"/>
    <w:uiPriority w:val="99"/>
    <w:semiHidden/>
    <w:unhideWhenUsed/>
    <w:rsid w:val="0077114B"/>
    <w:rPr>
      <w:sz w:val="16"/>
      <w:szCs w:val="16"/>
    </w:rPr>
  </w:style>
  <w:style w:type="paragraph" w:styleId="CommentText">
    <w:name w:val="annotation text"/>
    <w:basedOn w:val="Normal"/>
    <w:link w:val="CommentTextChar"/>
    <w:uiPriority w:val="99"/>
    <w:semiHidden/>
    <w:unhideWhenUsed/>
    <w:rsid w:val="0077114B"/>
    <w:pPr>
      <w:spacing w:line="240" w:lineRule="auto"/>
    </w:pPr>
    <w:rPr>
      <w:sz w:val="20"/>
      <w:szCs w:val="20"/>
    </w:rPr>
  </w:style>
  <w:style w:type="character" w:customStyle="1" w:styleId="CommentTextChar">
    <w:name w:val="Comment Text Char"/>
    <w:basedOn w:val="DefaultParagraphFont"/>
    <w:link w:val="CommentText"/>
    <w:uiPriority w:val="99"/>
    <w:semiHidden/>
    <w:rsid w:val="0077114B"/>
    <w:rPr>
      <w:sz w:val="20"/>
      <w:szCs w:val="20"/>
    </w:rPr>
  </w:style>
  <w:style w:type="paragraph" w:styleId="CommentSubject">
    <w:name w:val="annotation subject"/>
    <w:basedOn w:val="CommentText"/>
    <w:next w:val="CommentText"/>
    <w:link w:val="CommentSubjectChar"/>
    <w:uiPriority w:val="99"/>
    <w:semiHidden/>
    <w:unhideWhenUsed/>
    <w:rsid w:val="0077114B"/>
    <w:rPr>
      <w:b/>
      <w:bCs/>
    </w:rPr>
  </w:style>
  <w:style w:type="character" w:customStyle="1" w:styleId="CommentSubjectChar">
    <w:name w:val="Comment Subject Char"/>
    <w:basedOn w:val="CommentTextChar"/>
    <w:link w:val="CommentSubject"/>
    <w:uiPriority w:val="99"/>
    <w:semiHidden/>
    <w:rsid w:val="007711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97281">
      <w:bodyDiv w:val="1"/>
      <w:marLeft w:val="0"/>
      <w:marRight w:val="0"/>
      <w:marTop w:val="0"/>
      <w:marBottom w:val="0"/>
      <w:divBdr>
        <w:top w:val="none" w:sz="0" w:space="0" w:color="auto"/>
        <w:left w:val="none" w:sz="0" w:space="0" w:color="auto"/>
        <w:bottom w:val="none" w:sz="0" w:space="0" w:color="auto"/>
        <w:right w:val="none" w:sz="0" w:space="0" w:color="auto"/>
      </w:divBdr>
    </w:div>
    <w:div w:id="132778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BA305-3B42-42F4-9B5C-1A7233F7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Quang Nhật Nguyễn</cp:lastModifiedBy>
  <cp:revision>40</cp:revision>
  <cp:lastPrinted>2019-11-26T03:45:00Z</cp:lastPrinted>
  <dcterms:created xsi:type="dcterms:W3CDTF">2021-01-23T03:03:00Z</dcterms:created>
  <dcterms:modified xsi:type="dcterms:W3CDTF">2026-04-05T07:31:00Z</dcterms:modified>
</cp:coreProperties>
</file>