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5D821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  <w:bookmarkStart w:id="0" w:name="_Hlk21614533"/>
    </w:p>
    <w:p w14:paraId="2B7125A2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EBD81CF" w14:textId="77777777" w:rsidR="00864DD4" w:rsidRPr="00864DD4" w:rsidRDefault="00864DD4" w:rsidP="00864DD4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14:paraId="3729A064" w14:textId="1B275469" w:rsidR="00864DD4" w:rsidRPr="00864DD4" w:rsidRDefault="00443760" w:rsidP="00864DD4">
      <w:pPr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</w:pPr>
      <w:r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  <w:t>AI</w:t>
      </w:r>
      <w:r w:rsidR="00864DD4" w:rsidRPr="00864DD4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  <w:t xml:space="preserve"> Course</w:t>
      </w:r>
    </w:p>
    <w:p w14:paraId="52FAED06" w14:textId="77777777" w:rsidR="00864DD4" w:rsidRPr="00864DD4" w:rsidRDefault="00FF757D" w:rsidP="00864DD4">
      <w:pPr>
        <w:jc w:val="left"/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</w:pP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>Capstone</w:t>
      </w:r>
      <w:r w:rsidR="00864DD4" w:rsidRPr="00864DD4"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 xml:space="preserve"> Project </w:t>
      </w: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br/>
      </w:r>
      <w:r w:rsidR="00864DD4" w:rsidRPr="00864DD4"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>Action Plan</w:t>
      </w:r>
    </w:p>
    <w:p w14:paraId="7F63F111" w14:textId="77777777" w:rsidR="00864DD4" w:rsidRPr="00864DD4" w:rsidRDefault="00864DD4" w:rsidP="00864DD4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14:paraId="38241CFA" w14:textId="77777777" w:rsidR="00864DD4" w:rsidRPr="00864DD4" w:rsidRDefault="00864DD4" w:rsidP="00864DD4">
      <w:pPr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</w:pPr>
      <w:r w:rsidRPr="00864DD4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>For students (instructor</w:t>
      </w:r>
      <w:r w:rsidR="00FF757D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>’s</w:t>
      </w:r>
      <w:r w:rsidRPr="00864DD4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 xml:space="preserve"> review required)</w:t>
      </w:r>
    </w:p>
    <w:p w14:paraId="5C7869C7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127ED1A9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63DF61F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3217BFCE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542612AF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53A79D0A" w14:textId="77777777" w:rsidR="00F72724" w:rsidRPr="00FF757D" w:rsidRDefault="00F72724" w:rsidP="00F72724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</w:rPr>
      </w:pPr>
    </w:p>
    <w:p w14:paraId="60405DD3" w14:textId="77777777" w:rsidR="00F72724" w:rsidRPr="00864DD4" w:rsidRDefault="00F72724" w:rsidP="00F72724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</w:rPr>
      </w:pPr>
    </w:p>
    <w:p w14:paraId="205C55A6" w14:textId="77777777" w:rsidR="00F72724" w:rsidRDefault="00F72724" w:rsidP="00F72724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</w:rPr>
      </w:pPr>
    </w:p>
    <w:p w14:paraId="114E8DA9" w14:textId="77777777" w:rsidR="00F72724" w:rsidRPr="00864DD4" w:rsidRDefault="00F72724" w:rsidP="00F72724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Malgun Gothic" w:eastAsia="Malgun Gothic" w:hAnsi="Malgun Gothic" w:cs="Malgun Gothic" w:hint="eastAsia"/>
          <w:spacing w:val="-12"/>
          <w:sz w:val="14"/>
          <w:szCs w:val="40"/>
        </w:rPr>
        <w:t>ⓒ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20</w:t>
      </w:r>
      <w:r w:rsidR="000814F3">
        <w:rPr>
          <w:rFonts w:ascii="SamsungOne 400" w:eastAsia="KoPub돋움체 Bold" w:hAnsi="SamsungOne 400" w:cs="Times New Roman"/>
          <w:spacing w:val="-12"/>
          <w:sz w:val="14"/>
          <w:szCs w:val="40"/>
        </w:rPr>
        <w:t>23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 SAMSUNG. All rights reserved.</w:t>
      </w:r>
    </w:p>
    <w:p w14:paraId="0D9D4365" w14:textId="77777777" w:rsidR="00F72724" w:rsidRPr="00864DD4" w:rsidRDefault="00F72724" w:rsidP="00F72724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Samsung Electronics Corporate Citizenship Office holds the copyright of this document.</w:t>
      </w:r>
    </w:p>
    <w:p w14:paraId="652F399A" w14:textId="77777777" w:rsidR="00F72724" w:rsidRPr="00864DD4" w:rsidRDefault="00F72724" w:rsidP="00F72724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This document is a literary property protected by copyright law so reprint and reproduction without permission are prohibited. </w:t>
      </w:r>
    </w:p>
    <w:p w14:paraId="5FC1C6D3" w14:textId="77777777" w:rsidR="00913360" w:rsidRDefault="00F72724" w:rsidP="00F72724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To use this document other </w:t>
      </w:r>
      <w:r w:rsidR="000814F3">
        <w:rPr>
          <w:rFonts w:ascii="SamsungOne 400" w:eastAsia="KoPub돋움체 Bold" w:hAnsi="SamsungOne 400" w:cs="Times New Roman"/>
          <w:spacing w:val="-12"/>
          <w:sz w:val="14"/>
          <w:szCs w:val="40"/>
        </w:rPr>
        <w:t>than the curriculum of Samsung I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nnovation Campus, you must receive written consent from copyright holder.</w:t>
      </w:r>
    </w:p>
    <w:p w14:paraId="27F56C7D" w14:textId="77777777" w:rsidR="00913360" w:rsidRDefault="00913360">
      <w:pPr>
        <w:widowControl/>
        <w:wordWrap/>
        <w:autoSpaceDE/>
        <w:autoSpaceDN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>
        <w:rPr>
          <w:rFonts w:ascii="SamsungOne 400" w:eastAsia="KoPub돋움체 Bold" w:hAnsi="SamsungOne 400" w:cs="Times New Roman"/>
          <w:spacing w:val="-12"/>
          <w:sz w:val="14"/>
          <w:szCs w:val="40"/>
        </w:rPr>
        <w:br w:type="page"/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6327"/>
      </w:tblGrid>
      <w:tr w:rsidR="000C31B2" w:rsidRPr="00954A72" w14:paraId="3FBDBC48" w14:textId="77777777" w:rsidTr="000C31B2">
        <w:trPr>
          <w:trHeight w:val="602"/>
        </w:trPr>
        <w:tc>
          <w:tcPr>
            <w:tcW w:w="2689" w:type="dxa"/>
            <w:vAlign w:val="center"/>
          </w:tcPr>
          <w:p w14:paraId="0D4FB71A" w14:textId="77777777" w:rsidR="000C31B2" w:rsidRPr="00F11C7D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color w:val="193DB0"/>
                <w:spacing w:val="-12"/>
                <w:sz w:val="32"/>
                <w:szCs w:val="32"/>
              </w:rPr>
            </w:pPr>
            <w:r w:rsidRPr="00F11C7D">
              <w:rPr>
                <w:rFonts w:ascii="SamsungOne 400" w:eastAsia="KoPub돋움체 Bold" w:hAnsi="SamsungOne 400" w:cs="Times New Roman"/>
                <w:color w:val="193DB0"/>
                <w:spacing w:val="-12"/>
                <w:sz w:val="32"/>
                <w:szCs w:val="32"/>
              </w:rPr>
              <w:lastRenderedPageBreak/>
              <w:br w:type="page"/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Course</w:t>
            </w:r>
          </w:p>
        </w:tc>
        <w:tc>
          <w:tcPr>
            <w:tcW w:w="6327" w:type="dxa"/>
            <w:vAlign w:val="center"/>
          </w:tcPr>
          <w:p>
            <w:r>
              <w:t>AI Course</w:t>
            </w:r>
          </w:p>
        </w:tc>
      </w:tr>
      <w:tr w:rsidR="000C31B2" w:rsidRPr="00954A72" w14:paraId="1402770F" w14:textId="77777777" w:rsidTr="000C31B2">
        <w:trPr>
          <w:trHeight w:val="708"/>
        </w:trPr>
        <w:tc>
          <w:tcPr>
            <w:tcW w:w="2689" w:type="dxa"/>
            <w:vAlign w:val="center"/>
          </w:tcPr>
          <w:p w14:paraId="6CECFB15" w14:textId="77777777" w:rsidR="000C31B2" w:rsidRPr="00F11C7D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color w:val="193DB0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T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eam Name</w:t>
            </w:r>
          </w:p>
        </w:tc>
        <w:tc>
          <w:tcPr>
            <w:tcW w:w="6327" w:type="dxa"/>
            <w:vAlign w:val="center"/>
          </w:tcPr>
          <w:p>
            <w:r>
              <w:t>Group 4 - Healthcare Analytics</w:t>
            </w:r>
          </w:p>
        </w:tc>
      </w:tr>
      <w:tr w:rsidR="000C31B2" w:rsidRPr="00954A72" w14:paraId="33CC0CD5" w14:textId="77777777" w:rsidTr="000C31B2">
        <w:trPr>
          <w:trHeight w:val="759"/>
        </w:trPr>
        <w:tc>
          <w:tcPr>
            <w:tcW w:w="2689" w:type="dxa"/>
            <w:vAlign w:val="center"/>
          </w:tcPr>
          <w:p w14:paraId="3D9E4155" w14:textId="77777777" w:rsidR="000C31B2" w:rsidRPr="00F11C7D" w:rsidRDefault="000C31B2" w:rsidP="00F11C7D">
            <w:pPr>
              <w:ind w:left="227"/>
              <w:jc w:val="left"/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Team Leader/</w:t>
            </w:r>
          </w:p>
          <w:p w14:paraId="7B3D2D45" w14:textId="77777777" w:rsidR="000C31B2" w:rsidRPr="00F11C7D" w:rsidRDefault="000C31B2" w:rsidP="00F11C7D">
            <w:pPr>
              <w:ind w:left="227"/>
              <w:jc w:val="left"/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M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embers</w:t>
            </w:r>
          </w:p>
        </w:tc>
        <w:tc>
          <w:tcPr>
            <w:tcW w:w="6327" w:type="dxa"/>
            <w:vAlign w:val="center"/>
          </w:tcPr>
          <w:p>
            <w:r>
              <w:t>Nguyễn Nhật Bằng (Leader) / Vũ Thế Diện, Phạm Tuấn Ninh, Đức Thịnh, Nguyễn Văn Sơn</w:t>
            </w:r>
          </w:p>
        </w:tc>
      </w:tr>
      <w:tr w:rsidR="000C31B2" w:rsidRPr="00954A72" w14:paraId="17BE5823" w14:textId="77777777" w:rsidTr="000C31B2">
        <w:trPr>
          <w:trHeight w:val="759"/>
        </w:trPr>
        <w:tc>
          <w:tcPr>
            <w:tcW w:w="2689" w:type="dxa"/>
            <w:vAlign w:val="center"/>
          </w:tcPr>
          <w:p w14:paraId="3615160E" w14:textId="77777777" w:rsidR="000C31B2" w:rsidRPr="00F11C7D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color w:val="193DB0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P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roject Title</w:t>
            </w:r>
          </w:p>
        </w:tc>
        <w:tc>
          <w:tcPr>
            <w:tcW w:w="6327" w:type="dxa"/>
            <w:vAlign w:val="center"/>
          </w:tcPr>
          <w:p>
            <w:r>
              <w:t>An Integrated Multi-Source Machine Learning Framework for Stroke Risk Prediction with Synthetic Energy Expenditure Estimation</w:t>
            </w:r>
          </w:p>
        </w:tc>
      </w:tr>
      <w:tr w:rsidR="000C31B2" w:rsidRPr="00954A72" w14:paraId="1BDBE4F1" w14:textId="77777777" w:rsidTr="000C31B2">
        <w:trPr>
          <w:trHeight w:val="372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7F37A" w14:textId="77777777" w:rsidR="000C31B2" w:rsidRPr="00F11C7D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color w:val="193DB0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G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oal</w:t>
            </w:r>
          </w:p>
        </w:tc>
        <w:tc>
          <w:tcPr>
            <w:tcW w:w="6327" w:type="dxa"/>
            <w:tcBorders>
              <w:left w:val="single" w:sz="4" w:space="0" w:color="auto"/>
              <w:bottom w:val="single" w:sz="4" w:space="0" w:color="FFFFFF" w:themeColor="background1"/>
            </w:tcBorders>
            <w:vAlign w:val="center"/>
          </w:tcPr>
          <w:p w14:paraId="6F549B6F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0F5C3D1D" w14:textId="77777777" w:rsidTr="000814F3">
        <w:trPr>
          <w:trHeight w:val="2267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>
            <w:r>
              <w:t>1. Develop a high-accuracy early warning system for stroke risk using multi-source clinical data.</w:t>
              <w:br/>
              <w:t>2. Mitigate data leakage by enforcing patient-level deduplication and separation in preprocessing.</w:t>
              <w:br/>
              <w:t>3. Synthesize daily energy expenditure (Estimated Calories) using an auxiliary XGBoost Regressor model trained on physiological exercise logs.</w:t>
              <w:br/>
              <w:t>4. Transpile the finalized edge classifier into C++ code to support low-latency inference on clinical edge devices.</w:t>
            </w:r>
          </w:p>
        </w:tc>
      </w:tr>
      <w:tr w:rsidR="000C31B2" w:rsidRPr="00954A72" w14:paraId="21A0A213" w14:textId="77777777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60A13310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Abstract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2330C920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1DCEEB8E" w14:textId="77777777" w:rsidTr="000814F3">
        <w:trPr>
          <w:trHeight w:val="2531"/>
        </w:trPr>
        <w:tc>
          <w:tcPr>
            <w:tcW w:w="9016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>
            <w:r>
              <w:t>This project presents an integrated machine learning framework for reliable early-stage stroke risk prediction. By applying patient-level deduplication to a multi-source clinical dataset, we establish a leak-free baseline. We introduce physical activity level estimation by training an auxiliary XGBoost Regressor on exercise logs to synthesize daily energy expenditure as a proxy biomarker. We then evaluate and optimize multiple clinical classifiers. The Stacking Calibrated Sigmoid classifier achieves a recall of 92.11% on the held-out test set, minimizing missed diagnoses. We deploy the pipeline as a zero-dependency C++ binary for edge clinical environments.</w:t>
            </w:r>
          </w:p>
        </w:tc>
      </w:tr>
      <w:tr w:rsidR="000C31B2" w:rsidRPr="00954A72" w14:paraId="636DE3A6" w14:textId="77777777" w:rsidTr="000C31B2">
        <w:trPr>
          <w:trHeight w:val="265"/>
        </w:trPr>
        <w:tc>
          <w:tcPr>
            <w:tcW w:w="2689" w:type="dxa"/>
            <w:tcBorders>
              <w:top w:val="nil"/>
              <w:bottom w:val="single" w:sz="4" w:space="0" w:color="auto"/>
            </w:tcBorders>
            <w:vAlign w:val="center"/>
          </w:tcPr>
          <w:p w14:paraId="262F7137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Method</w:t>
            </w:r>
          </w:p>
        </w:tc>
        <w:tc>
          <w:tcPr>
            <w:tcW w:w="6327" w:type="dxa"/>
            <w:tcBorders>
              <w:top w:val="nil"/>
              <w:bottom w:val="single" w:sz="4" w:space="0" w:color="FFFFFF" w:themeColor="background1"/>
            </w:tcBorders>
            <w:vAlign w:val="center"/>
          </w:tcPr>
          <w:p w14:paraId="05172187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245D3AC8" w14:textId="77777777" w:rsidTr="000814F3">
        <w:trPr>
          <w:trHeight w:val="3492"/>
        </w:trPr>
        <w:tc>
          <w:tcPr>
            <w:tcW w:w="9016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>
            <w:r>
              <w:t>1. Data Preprocessing: deduplication, clinical bounds mapping for BMI, missing values median imputation.</w:t>
              <w:br/>
              <w:t>2. Behavioral Synthesis: train an XGBoost Regressor on the calories dataset; predict energy expenditure for the stroke cohort.</w:t>
              <w:br/>
              <w:t>3. Classifier Modeling: train LR, RF, ET, GB, HGB, and XGBoost; combine best models under a Stacking Classifier; optimize decision threshold on validation set to maximize recall.</w:t>
              <w:br/>
              <w:t>4. Interpretability &amp; Edge Deployment: run SHAP feature importance; transpile decision logic into a clean header file for C++ compilation.</w:t>
            </w:r>
          </w:p>
        </w:tc>
      </w:tr>
    </w:tbl>
    <w:p w14:paraId="27A4D7E9" w14:textId="77777777" w:rsidR="000814F3" w:rsidRDefault="000814F3">
      <w:r>
        <w:br w:type="page"/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6327"/>
      </w:tblGrid>
      <w:tr w:rsidR="000C31B2" w:rsidRPr="00954A72" w14:paraId="0D814818" w14:textId="77777777" w:rsidTr="000C31B2">
        <w:trPr>
          <w:trHeight w:val="372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79FBC388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lastRenderedPageBreak/>
              <w:t>D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ata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4A8939F5" w14:textId="77777777" w:rsidR="000C31B2" w:rsidRPr="00913360" w:rsidRDefault="000C31B2" w:rsidP="00F11C7D">
            <w:pPr>
              <w:rPr>
                <w:rFonts w:ascii="SamsungOne 400" w:hAnsi="SamsungOne 400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214D4431" w14:textId="77777777" w:rsidTr="000814F3">
        <w:trPr>
          <w:trHeight w:val="3375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>
            <w:r>
              <w:t>1. Stroke Cohort Dataset (Stroke_dt.csv): contains 143,960 records representing patient demographic, history, and physiological parameters. Patient-level deduplication yields 5,110 unique patient profiles (70% train, 15% val, 15% test).</w:t>
              <w:br/>
              <w:t>2. Auxiliary Calories Dataset (calories.csv): contains 15,000 physiological exercise logs used to train the daily energy expenditure predictor.</w:t>
            </w:r>
          </w:p>
        </w:tc>
      </w:tr>
      <w:tr w:rsidR="000C31B2" w:rsidRPr="00954A72" w14:paraId="1A20152B" w14:textId="77777777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2C3DBEE7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E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xpected 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br/>
              <w:t>Outcome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57D1791C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4A40DF34" w14:textId="77777777" w:rsidTr="000814F3">
        <w:trPr>
          <w:trHeight w:val="3824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>
            <w:r>
              <w:t>1. A robust clinical classification pipeline predicting stroke risk with high recall (Recall &gt;= 90%).</w:t>
              <w:br/>
              <w:t>2. A clean, compiled C++ edge binary capable of performing patient screening in sub-milliseconds.</w:t>
              <w:br/>
              <w:t>3. Scientific article and reports validating the use of synthesized daily energy expenditure as a prognostic marker.</w:t>
            </w:r>
          </w:p>
        </w:tc>
      </w:tr>
      <w:tr w:rsidR="000C31B2" w:rsidRPr="00954A72" w14:paraId="79227B16" w14:textId="77777777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35BFA568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R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ole by 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br/>
              <w:t>Member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1439669E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2DAE6701" w14:textId="77777777" w:rsidTr="000814F3">
        <w:trPr>
          <w:trHeight w:val="3672"/>
        </w:trPr>
        <w:tc>
          <w:tcPr>
            <w:tcW w:w="9016" w:type="dxa"/>
            <w:gridSpan w:val="2"/>
            <w:tcBorders>
              <w:top w:val="single" w:sz="4" w:space="0" w:color="FFFFFF" w:themeColor="background1"/>
            </w:tcBorders>
            <w:vAlign w:val="center"/>
          </w:tcPr>
          <w:p>
            <w:r>
              <w:t>- Nguyễn Nhật Bằng (Leader): System architecture, Stacking Classifier implementation, C++ transpilation.</w:t>
              <w:br/>
              <w:t>- Vũ Thế Diện: Data cleaning, BMI outliers handling, calories regressor training.</w:t>
              <w:br/>
              <w:t>- Phạm Tuấn Ninh: Exploratory Data Analysis, univariate and multivariate visualizations.</w:t>
              <w:br/>
              <w:t>- Đức Thịnh: Literature review, clinical verification of features, writing report text.</w:t>
              <w:br/>
              <w:t>- Nguyễn Văn Sơn: SHAP analysis, ablation studies, C++ test cases verification.</w:t>
            </w:r>
          </w:p>
        </w:tc>
      </w:tr>
    </w:tbl>
    <w:p w14:paraId="16B256E6" w14:textId="77777777" w:rsidR="000814F3" w:rsidRDefault="000814F3">
      <w:r>
        <w:br w:type="page"/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6327"/>
      </w:tblGrid>
      <w:tr w:rsidR="000C31B2" w:rsidRPr="00954A72" w14:paraId="797D0CAA" w14:textId="77777777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52BC7E9C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lastRenderedPageBreak/>
              <w:t xml:space="preserve">Schedule 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br/>
              <w:t>Summary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24520456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31665678" w14:textId="77777777" w:rsidTr="00F11C7D">
        <w:trPr>
          <w:trHeight w:val="4014"/>
        </w:trPr>
        <w:tc>
          <w:tcPr>
            <w:tcW w:w="9016" w:type="dxa"/>
            <w:gridSpan w:val="2"/>
            <w:tcBorders>
              <w:top w:val="single" w:sz="4" w:space="0" w:color="FFFFFF" w:themeColor="background1"/>
            </w:tcBorders>
            <w:vAlign w:val="center"/>
          </w:tcPr>
          <w:p>
            <w:r>
              <w:t>Weeks 1-2: Problem definition, literature review, and raw data collection.</w:t>
              <w:br/>
              <w:t>Weeks 3-4: Data Ingestion, patient-level deduplication, and EDA.</w:t>
              <w:br/>
              <w:t>Weeks 5-6: Calorie regression training and feature enrichment.</w:t>
              <w:br/>
              <w:t>Weeks 7-8: Model selection, hyperparameter tuning, and validation threshold optimization.</w:t>
              <w:br/>
              <w:t>Weeks 9-10: C++ edge transpilation, ONNX cross-verification, and final reporting.</w:t>
            </w:r>
          </w:p>
        </w:tc>
      </w:tr>
      <w:tr w:rsidR="000C31B2" w:rsidRPr="00954A72" w14:paraId="5372183B" w14:textId="77777777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3E0FF683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Comment &amp; </w:t>
            </w:r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br/>
              <w:t>Assessment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0570CCEB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522118E3" w14:textId="77777777" w:rsidTr="000814F3">
        <w:trPr>
          <w:trHeight w:val="3464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14:paraId="5B186680" w14:textId="77777777" w:rsidR="000C31B2" w:rsidRPr="00913360" w:rsidRDefault="000C31B2" w:rsidP="00FF757D">
            <w:pPr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 xml:space="preserve">&lt;Comment and assessment </w:t>
            </w:r>
            <w:r w:rsidRPr="00913360">
              <w:rPr>
                <w:rFonts w:ascii="SamsungOne 400" w:hAnsi="SamsungOne 400" w:cs="Times New Roman"/>
                <w:b/>
                <w:bCs/>
                <w:color w:val="A6A6A6" w:themeColor="background1" w:themeShade="A6"/>
                <w:spacing w:val="-12"/>
                <w:sz w:val="28"/>
                <w:szCs w:val="28"/>
              </w:rPr>
              <w:t>by the instructor.</w:t>
            </w: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&gt;</w:t>
            </w:r>
          </w:p>
        </w:tc>
      </w:tr>
      <w:bookmarkEnd w:id="0"/>
    </w:tbl>
    <w:p w14:paraId="5AC494E1" w14:textId="77777777" w:rsidR="00EB2C13" w:rsidRDefault="00EB2C13" w:rsidP="00913360">
      <w:pPr>
        <w:widowControl/>
        <w:wordWrap/>
        <w:autoSpaceDE/>
        <w:autoSpaceDN/>
        <w:rPr>
          <w:rFonts w:ascii="SamsungOne 400" w:eastAsia="KoPub돋움체 Bold" w:hAnsi="SamsungOne 400" w:cs="Times New Roman"/>
          <w:spacing w:val="-12"/>
          <w:sz w:val="14"/>
          <w:szCs w:val="40"/>
        </w:rPr>
      </w:pPr>
    </w:p>
    <w:sectPr w:rsidR="00EB2C13" w:rsidSect="00153088">
      <w:headerReference w:type="default" r:id="rId6"/>
      <w:footerReference w:type="default" r:id="rId7"/>
      <w:pgSz w:w="11906" w:h="16838"/>
      <w:pgMar w:top="1701" w:right="1440" w:bottom="1440" w:left="1440" w:header="851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EACD1" w14:textId="77777777" w:rsidR="009D3831" w:rsidRDefault="009D3831" w:rsidP="007E2443">
      <w:pPr>
        <w:spacing w:after="0" w:line="240" w:lineRule="auto"/>
      </w:pPr>
      <w:r>
        <w:separator/>
      </w:r>
    </w:p>
  </w:endnote>
  <w:endnote w:type="continuationSeparator" w:id="0">
    <w:p w14:paraId="77D8BAC4" w14:textId="77777777" w:rsidR="009D3831" w:rsidRDefault="009D3831" w:rsidP="007E2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B5DF0316-88D9-46C1-BE37-2D620045D2B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msung Sharp Sans">
    <w:altName w:val="Times New Roman"/>
    <w:charset w:val="00"/>
    <w:family w:val="auto"/>
    <w:pitch w:val="variable"/>
    <w:sig w:usb0="A10002EF" w:usb1="500160FB" w:usb2="00000010" w:usb3="00000000" w:csb0="00000197" w:csb1="00000000"/>
    <w:embedRegular r:id="rId2" w:subsetted="1" w:fontKey="{0EE05196-6650-45BB-807E-6F04984ECA66}"/>
  </w:font>
  <w:font w:name="KoPub돋움체 Bold">
    <w:altName w:val="Batang"/>
    <w:charset w:val="81"/>
    <w:family w:val="roman"/>
    <w:pitch w:val="variable"/>
    <w:sig w:usb0="800002A7" w:usb1="29D77CFB" w:usb2="00000010" w:usb3="00000000" w:csb0="00080000" w:csb1="00000000"/>
  </w:font>
  <w:font w:name="SamsungOne 700">
    <w:altName w:val="Cambria Math"/>
    <w:charset w:val="00"/>
    <w:family w:val="swiss"/>
    <w:pitch w:val="variable"/>
    <w:sig w:usb0="E00002FF" w:usb1="02000013" w:usb2="00000001" w:usb3="00000000" w:csb0="0000019F" w:csb1="00000000"/>
    <w:embedRegular r:id="rId3" w:fontKey="{4003BE95-3A0C-41A0-94B3-80182E9F73BF}"/>
  </w:font>
  <w:font w:name="SamsungOne 400">
    <w:altName w:val="Calibri"/>
    <w:charset w:val="00"/>
    <w:family w:val="swiss"/>
    <w:pitch w:val="variable"/>
    <w:sig w:usb0="E00002FF" w:usb1="02000013" w:usb2="00000001" w:usb3="00000000" w:csb0="0000019F" w:csb1="00000000"/>
    <w:embedRegular r:id="rId4" w:fontKey="{E4741AE9-BA31-460F-88A7-C92F8ED6661A}"/>
    <w:embedBold r:id="rId5" w:fontKey="{6305B248-D480-4488-A4BC-12767BEFB95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D9050" w14:textId="77777777" w:rsidR="00153088" w:rsidRPr="000C31B2" w:rsidRDefault="000C31B2" w:rsidP="000C31B2">
    <w:pPr>
      <w:pStyle w:val="Footer"/>
      <w:jc w:val="center"/>
    </w:pPr>
    <w:r>
      <w:rPr>
        <w:noProof/>
      </w:rPr>
      <w:drawing>
        <wp:inline distT="0" distB="0" distL="0" distR="0" wp14:anchorId="42137C7C" wp14:editId="009B6948">
          <wp:extent cx="996950" cy="326187"/>
          <wp:effectExtent l="0" t="0" r="0" b="0"/>
          <wp:docPr id="11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6950" cy="3261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019BE" w14:textId="77777777" w:rsidR="009D3831" w:rsidRDefault="009D3831" w:rsidP="007E2443">
      <w:pPr>
        <w:spacing w:after="0" w:line="240" w:lineRule="auto"/>
      </w:pPr>
      <w:r>
        <w:separator/>
      </w:r>
    </w:p>
  </w:footnote>
  <w:footnote w:type="continuationSeparator" w:id="0">
    <w:p w14:paraId="7B61F267" w14:textId="77777777" w:rsidR="009D3831" w:rsidRDefault="009D3831" w:rsidP="007E24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15FB6" w14:textId="77777777" w:rsidR="00957335" w:rsidRPr="00957335" w:rsidRDefault="000C31B2" w:rsidP="000C31B2">
    <w:pPr>
      <w:pStyle w:val="Header"/>
      <w:jc w:val="left"/>
    </w:pPr>
    <w:r w:rsidRPr="000F5B43">
      <w:rPr>
        <w:rFonts w:ascii="Samsung Sharp Sans" w:hAnsi="Samsung Sharp Sans"/>
        <w:noProof/>
        <w:sz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CAE8E2" wp14:editId="5D54EEC8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1076325" cy="165793"/>
              <wp:effectExtent l="0" t="0" r="9525" b="5715"/>
              <wp:wrapNone/>
              <wp:docPr id="5" name="Freeform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1076325" cy="165793"/>
                      </a:xfrm>
                      <a:custGeom>
                        <a:avLst/>
                        <a:gdLst>
                          <a:gd name="T0" fmla="*/ 82 w 2179"/>
                          <a:gd name="T1" fmla="*/ 74 h 334"/>
                          <a:gd name="T2" fmla="*/ 140 w 2179"/>
                          <a:gd name="T3" fmla="*/ 82 h 334"/>
                          <a:gd name="T4" fmla="*/ 218 w 2179"/>
                          <a:gd name="T5" fmla="*/ 101 h 334"/>
                          <a:gd name="T6" fmla="*/ 112 w 2179"/>
                          <a:gd name="T7" fmla="*/ 0 h 334"/>
                          <a:gd name="T8" fmla="*/ 4 w 2179"/>
                          <a:gd name="T9" fmla="*/ 112 h 334"/>
                          <a:gd name="T10" fmla="*/ 145 w 2179"/>
                          <a:gd name="T11" fmla="*/ 257 h 334"/>
                          <a:gd name="T12" fmla="*/ 84 w 2179"/>
                          <a:gd name="T13" fmla="*/ 250 h 334"/>
                          <a:gd name="T14" fmla="*/ 0 w 2179"/>
                          <a:gd name="T15" fmla="*/ 220 h 334"/>
                          <a:gd name="T16" fmla="*/ 113 w 2179"/>
                          <a:gd name="T17" fmla="*/ 334 h 334"/>
                          <a:gd name="T18" fmla="*/ 223 w 2179"/>
                          <a:gd name="T19" fmla="*/ 212 h 334"/>
                          <a:gd name="T20" fmla="*/ 1096 w 2179"/>
                          <a:gd name="T21" fmla="*/ 91 h 334"/>
                          <a:gd name="T22" fmla="*/ 1124 w 2179"/>
                          <a:gd name="T23" fmla="*/ 54 h 334"/>
                          <a:gd name="T24" fmla="*/ 1152 w 2179"/>
                          <a:gd name="T25" fmla="*/ 102 h 334"/>
                          <a:gd name="T26" fmla="*/ 1229 w 2179"/>
                          <a:gd name="T27" fmla="*/ 80 h 334"/>
                          <a:gd name="T28" fmla="*/ 1017 w 2179"/>
                          <a:gd name="T29" fmla="*/ 71 h 334"/>
                          <a:gd name="T30" fmla="*/ 1157 w 2179"/>
                          <a:gd name="T31" fmla="*/ 233 h 334"/>
                          <a:gd name="T32" fmla="*/ 1128 w 2179"/>
                          <a:gd name="T33" fmla="*/ 277 h 334"/>
                          <a:gd name="T34" fmla="*/ 1097 w 2179"/>
                          <a:gd name="T35" fmla="*/ 219 h 334"/>
                          <a:gd name="T36" fmla="*/ 1014 w 2179"/>
                          <a:gd name="T37" fmla="*/ 243 h 334"/>
                          <a:gd name="T38" fmla="*/ 1235 w 2179"/>
                          <a:gd name="T39" fmla="*/ 262 h 334"/>
                          <a:gd name="T40" fmla="*/ 1096 w 2179"/>
                          <a:gd name="T41" fmla="*/ 91 h 334"/>
                          <a:gd name="T42" fmla="*/ 1730 w 2179"/>
                          <a:gd name="T43" fmla="*/ 10 h 334"/>
                          <a:gd name="T44" fmla="*/ 1614 w 2179"/>
                          <a:gd name="T45" fmla="*/ 319 h 334"/>
                          <a:gd name="T46" fmla="*/ 1686 w 2179"/>
                          <a:gd name="T47" fmla="*/ 60 h 334"/>
                          <a:gd name="T48" fmla="*/ 1876 w 2179"/>
                          <a:gd name="T49" fmla="*/ 319 h 334"/>
                          <a:gd name="T50" fmla="*/ 1799 w 2179"/>
                          <a:gd name="T51" fmla="*/ 10 h 334"/>
                          <a:gd name="T52" fmla="*/ 333 w 2179"/>
                          <a:gd name="T53" fmla="*/ 10 h 334"/>
                          <a:gd name="T54" fmla="*/ 360 w 2179"/>
                          <a:gd name="T55" fmla="*/ 322 h 334"/>
                          <a:gd name="T56" fmla="*/ 446 w 2179"/>
                          <a:gd name="T57" fmla="*/ 322 h 334"/>
                          <a:gd name="T58" fmla="*/ 472 w 2179"/>
                          <a:gd name="T59" fmla="*/ 10 h 334"/>
                          <a:gd name="T60" fmla="*/ 804 w 2179"/>
                          <a:gd name="T61" fmla="*/ 10 h 334"/>
                          <a:gd name="T62" fmla="*/ 725 w 2179"/>
                          <a:gd name="T63" fmla="*/ 10 h 334"/>
                          <a:gd name="T64" fmla="*/ 592 w 2179"/>
                          <a:gd name="T65" fmla="*/ 322 h 334"/>
                          <a:gd name="T66" fmla="*/ 671 w 2179"/>
                          <a:gd name="T67" fmla="*/ 33 h 334"/>
                          <a:gd name="T68" fmla="*/ 804 w 2179"/>
                          <a:gd name="T69" fmla="*/ 322 h 334"/>
                          <a:gd name="T70" fmla="*/ 860 w 2179"/>
                          <a:gd name="T71" fmla="*/ 322 h 334"/>
                          <a:gd name="T72" fmla="*/ 931 w 2179"/>
                          <a:gd name="T73" fmla="*/ 10 h 334"/>
                          <a:gd name="T74" fmla="*/ 1528 w 2179"/>
                          <a:gd name="T75" fmla="*/ 10 h 334"/>
                          <a:gd name="T76" fmla="*/ 1449 w 2179"/>
                          <a:gd name="T77" fmla="*/ 241 h 334"/>
                          <a:gd name="T78" fmla="*/ 1418 w 2179"/>
                          <a:gd name="T79" fmla="*/ 275 h 334"/>
                          <a:gd name="T80" fmla="*/ 1388 w 2179"/>
                          <a:gd name="T81" fmla="*/ 241 h 334"/>
                          <a:gd name="T82" fmla="*/ 1309 w 2179"/>
                          <a:gd name="T83" fmla="*/ 10 h 334"/>
                          <a:gd name="T84" fmla="*/ 1310 w 2179"/>
                          <a:gd name="T85" fmla="*/ 254 h 334"/>
                          <a:gd name="T86" fmla="*/ 1527 w 2179"/>
                          <a:gd name="T87" fmla="*/ 254 h 334"/>
                          <a:gd name="T88" fmla="*/ 1528 w 2179"/>
                          <a:gd name="T89" fmla="*/ 10 h 334"/>
                          <a:gd name="T90" fmla="*/ 2069 w 2179"/>
                          <a:gd name="T91" fmla="*/ 192 h 334"/>
                          <a:gd name="T92" fmla="*/ 2101 w 2179"/>
                          <a:gd name="T93" fmla="*/ 237 h 334"/>
                          <a:gd name="T94" fmla="*/ 2068 w 2179"/>
                          <a:gd name="T95" fmla="*/ 272 h 334"/>
                          <a:gd name="T96" fmla="*/ 2035 w 2179"/>
                          <a:gd name="T97" fmla="*/ 237 h 334"/>
                          <a:gd name="T98" fmla="*/ 2037 w 2179"/>
                          <a:gd name="T99" fmla="*/ 80 h 334"/>
                          <a:gd name="T100" fmla="*/ 2099 w 2179"/>
                          <a:gd name="T101" fmla="*/ 80 h 334"/>
                          <a:gd name="T102" fmla="*/ 2100 w 2179"/>
                          <a:gd name="T103" fmla="*/ 110 h 334"/>
                          <a:gd name="T104" fmla="*/ 2178 w 2179"/>
                          <a:gd name="T105" fmla="*/ 99 h 334"/>
                          <a:gd name="T106" fmla="*/ 2068 w 2179"/>
                          <a:gd name="T107" fmla="*/ 2 h 334"/>
                          <a:gd name="T108" fmla="*/ 1958 w 2179"/>
                          <a:gd name="T109" fmla="*/ 99 h 334"/>
                          <a:gd name="T110" fmla="*/ 1959 w 2179"/>
                          <a:gd name="T111" fmla="*/ 251 h 334"/>
                          <a:gd name="T112" fmla="*/ 2178 w 2179"/>
                          <a:gd name="T113" fmla="*/ 251 h 334"/>
                          <a:gd name="T114" fmla="*/ 2179 w 2179"/>
                          <a:gd name="T115" fmla="*/ 147 h 334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</a:cxnLst>
                        <a:rect l="0" t="0" r="r" b="b"/>
                        <a:pathLst>
                          <a:path w="2179" h="334">
                            <a:moveTo>
                              <a:pt x="83" y="91"/>
                            </a:moveTo>
                            <a:cubicBezTo>
                              <a:pt x="81" y="84"/>
                              <a:pt x="82" y="78"/>
                              <a:pt x="82" y="74"/>
                            </a:cubicBezTo>
                            <a:cubicBezTo>
                              <a:pt x="84" y="64"/>
                              <a:pt x="91" y="53"/>
                              <a:pt x="111" y="53"/>
                            </a:cubicBezTo>
                            <a:cubicBezTo>
                              <a:pt x="129" y="53"/>
                              <a:pt x="140" y="65"/>
                              <a:pt x="140" y="82"/>
                            </a:cubicBezTo>
                            <a:cubicBezTo>
                              <a:pt x="140" y="101"/>
                              <a:pt x="140" y="101"/>
                              <a:pt x="140" y="101"/>
                            </a:cubicBezTo>
                            <a:cubicBezTo>
                              <a:pt x="218" y="101"/>
                              <a:pt x="218" y="101"/>
                              <a:pt x="218" y="101"/>
                            </a:cubicBezTo>
                            <a:cubicBezTo>
                              <a:pt x="218" y="79"/>
                              <a:pt x="218" y="79"/>
                              <a:pt x="218" y="79"/>
                            </a:cubicBezTo>
                            <a:cubicBezTo>
                              <a:pt x="218" y="11"/>
                              <a:pt x="156" y="0"/>
                              <a:pt x="112" y="0"/>
                            </a:cubicBezTo>
                            <a:cubicBezTo>
                              <a:pt x="57" y="0"/>
                              <a:pt x="12" y="19"/>
                              <a:pt x="4" y="70"/>
                            </a:cubicBezTo>
                            <a:cubicBezTo>
                              <a:pt x="1" y="84"/>
                              <a:pt x="1" y="96"/>
                              <a:pt x="4" y="112"/>
                            </a:cubicBezTo>
                            <a:cubicBezTo>
                              <a:pt x="18" y="175"/>
                              <a:pt x="128" y="194"/>
                              <a:pt x="145" y="234"/>
                            </a:cubicBezTo>
                            <a:cubicBezTo>
                              <a:pt x="148" y="241"/>
                              <a:pt x="147" y="251"/>
                              <a:pt x="145" y="257"/>
                            </a:cubicBezTo>
                            <a:cubicBezTo>
                              <a:pt x="143" y="267"/>
                              <a:pt x="136" y="278"/>
                              <a:pt x="115" y="278"/>
                            </a:cubicBezTo>
                            <a:cubicBezTo>
                              <a:pt x="95" y="278"/>
                              <a:pt x="84" y="267"/>
                              <a:pt x="84" y="250"/>
                            </a:cubicBezTo>
                            <a:cubicBezTo>
                              <a:pt x="83" y="220"/>
                              <a:pt x="83" y="220"/>
                              <a:pt x="83" y="220"/>
                            </a:cubicBezTo>
                            <a:cubicBezTo>
                              <a:pt x="0" y="220"/>
                              <a:pt x="0" y="220"/>
                              <a:pt x="0" y="220"/>
                            </a:cubicBezTo>
                            <a:cubicBezTo>
                              <a:pt x="0" y="244"/>
                              <a:pt x="0" y="244"/>
                              <a:pt x="0" y="244"/>
                            </a:cubicBezTo>
                            <a:cubicBezTo>
                              <a:pt x="0" y="313"/>
                              <a:pt x="55" y="334"/>
                              <a:pt x="113" y="334"/>
                            </a:cubicBezTo>
                            <a:cubicBezTo>
                              <a:pt x="169" y="334"/>
                              <a:pt x="216" y="315"/>
                              <a:pt x="223" y="263"/>
                            </a:cubicBezTo>
                            <a:cubicBezTo>
                              <a:pt x="227" y="236"/>
                              <a:pt x="224" y="218"/>
                              <a:pt x="223" y="212"/>
                            </a:cubicBezTo>
                            <a:cubicBezTo>
                              <a:pt x="210" y="146"/>
                              <a:pt x="92" y="127"/>
                              <a:pt x="83" y="91"/>
                            </a:cubicBezTo>
                            <a:moveTo>
                              <a:pt x="1096" y="91"/>
                            </a:moveTo>
                            <a:cubicBezTo>
                              <a:pt x="1094" y="85"/>
                              <a:pt x="1095" y="79"/>
                              <a:pt x="1096" y="75"/>
                            </a:cubicBezTo>
                            <a:cubicBezTo>
                              <a:pt x="1098" y="65"/>
                              <a:pt x="1104" y="54"/>
                              <a:pt x="1124" y="54"/>
                            </a:cubicBezTo>
                            <a:cubicBezTo>
                              <a:pt x="1142" y="54"/>
                              <a:pt x="1152" y="66"/>
                              <a:pt x="1152" y="82"/>
                            </a:cubicBezTo>
                            <a:cubicBezTo>
                              <a:pt x="1152" y="102"/>
                              <a:pt x="1152" y="102"/>
                              <a:pt x="1152" y="102"/>
                            </a:cubicBezTo>
                            <a:cubicBezTo>
                              <a:pt x="1229" y="102"/>
                              <a:pt x="1229" y="102"/>
                              <a:pt x="1229" y="102"/>
                            </a:cubicBezTo>
                            <a:cubicBezTo>
                              <a:pt x="1229" y="80"/>
                              <a:pt x="1229" y="80"/>
                              <a:pt x="1229" y="80"/>
                            </a:cubicBezTo>
                            <a:cubicBezTo>
                              <a:pt x="1229" y="13"/>
                              <a:pt x="1169" y="2"/>
                              <a:pt x="1125" y="2"/>
                            </a:cubicBezTo>
                            <a:cubicBezTo>
                              <a:pt x="1070" y="2"/>
                              <a:pt x="1026" y="20"/>
                              <a:pt x="1017" y="71"/>
                            </a:cubicBezTo>
                            <a:cubicBezTo>
                              <a:pt x="1015" y="84"/>
                              <a:pt x="1015" y="97"/>
                              <a:pt x="1018" y="112"/>
                            </a:cubicBezTo>
                            <a:cubicBezTo>
                              <a:pt x="1032" y="175"/>
                              <a:pt x="1141" y="193"/>
                              <a:pt x="1157" y="233"/>
                            </a:cubicBezTo>
                            <a:cubicBezTo>
                              <a:pt x="1160" y="241"/>
                              <a:pt x="1159" y="250"/>
                              <a:pt x="1158" y="256"/>
                            </a:cubicBezTo>
                            <a:cubicBezTo>
                              <a:pt x="1155" y="267"/>
                              <a:pt x="1148" y="277"/>
                              <a:pt x="1128" y="277"/>
                            </a:cubicBezTo>
                            <a:cubicBezTo>
                              <a:pt x="1108" y="277"/>
                              <a:pt x="1097" y="266"/>
                              <a:pt x="1097" y="249"/>
                            </a:cubicBezTo>
                            <a:cubicBezTo>
                              <a:pt x="1097" y="219"/>
                              <a:pt x="1097" y="219"/>
                              <a:pt x="1097" y="219"/>
                            </a:cubicBezTo>
                            <a:cubicBezTo>
                              <a:pt x="1014" y="219"/>
                              <a:pt x="1014" y="219"/>
                              <a:pt x="1014" y="219"/>
                            </a:cubicBezTo>
                            <a:cubicBezTo>
                              <a:pt x="1014" y="243"/>
                              <a:pt x="1014" y="243"/>
                              <a:pt x="1014" y="243"/>
                            </a:cubicBezTo>
                            <a:cubicBezTo>
                              <a:pt x="1014" y="312"/>
                              <a:pt x="1068" y="332"/>
                              <a:pt x="1126" y="332"/>
                            </a:cubicBezTo>
                            <a:cubicBezTo>
                              <a:pt x="1182" y="332"/>
                              <a:pt x="1228" y="313"/>
                              <a:pt x="1235" y="262"/>
                            </a:cubicBezTo>
                            <a:cubicBezTo>
                              <a:pt x="1238" y="235"/>
                              <a:pt x="1236" y="218"/>
                              <a:pt x="1234" y="211"/>
                            </a:cubicBezTo>
                            <a:cubicBezTo>
                              <a:pt x="1221" y="147"/>
                              <a:pt x="1105" y="127"/>
                              <a:pt x="1096" y="91"/>
                            </a:cubicBezTo>
                            <a:moveTo>
                              <a:pt x="1803" y="261"/>
                            </a:moveTo>
                            <a:cubicBezTo>
                              <a:pt x="1730" y="10"/>
                              <a:pt x="1730" y="10"/>
                              <a:pt x="1730" y="10"/>
                            </a:cubicBezTo>
                            <a:cubicBezTo>
                              <a:pt x="1614" y="10"/>
                              <a:pt x="1614" y="10"/>
                              <a:pt x="1614" y="10"/>
                            </a:cubicBezTo>
                            <a:cubicBezTo>
                              <a:pt x="1614" y="319"/>
                              <a:pt x="1614" y="319"/>
                              <a:pt x="1614" y="319"/>
                            </a:cubicBezTo>
                            <a:cubicBezTo>
                              <a:pt x="1691" y="319"/>
                              <a:pt x="1691" y="319"/>
                              <a:pt x="1691" y="319"/>
                            </a:cubicBezTo>
                            <a:cubicBezTo>
                              <a:pt x="1686" y="60"/>
                              <a:pt x="1686" y="60"/>
                              <a:pt x="1686" y="60"/>
                            </a:cubicBezTo>
                            <a:cubicBezTo>
                              <a:pt x="1765" y="319"/>
                              <a:pt x="1765" y="319"/>
                              <a:pt x="1765" y="319"/>
                            </a:cubicBezTo>
                            <a:cubicBezTo>
                              <a:pt x="1876" y="319"/>
                              <a:pt x="1876" y="319"/>
                              <a:pt x="1876" y="319"/>
                            </a:cubicBezTo>
                            <a:cubicBezTo>
                              <a:pt x="1876" y="10"/>
                              <a:pt x="1876" y="10"/>
                              <a:pt x="1876" y="10"/>
                            </a:cubicBezTo>
                            <a:cubicBezTo>
                              <a:pt x="1799" y="10"/>
                              <a:pt x="1799" y="10"/>
                              <a:pt x="1799" y="10"/>
                            </a:cubicBezTo>
                            <a:lnTo>
                              <a:pt x="1803" y="261"/>
                            </a:lnTo>
                            <a:close/>
                            <a:moveTo>
                              <a:pt x="333" y="10"/>
                            </a:moveTo>
                            <a:cubicBezTo>
                              <a:pt x="276" y="322"/>
                              <a:pt x="276" y="322"/>
                              <a:pt x="276" y="322"/>
                            </a:cubicBezTo>
                            <a:cubicBezTo>
                              <a:pt x="360" y="322"/>
                              <a:pt x="360" y="322"/>
                              <a:pt x="360" y="322"/>
                            </a:cubicBezTo>
                            <a:cubicBezTo>
                              <a:pt x="403" y="33"/>
                              <a:pt x="403" y="33"/>
                              <a:pt x="403" y="33"/>
                            </a:cubicBezTo>
                            <a:cubicBezTo>
                              <a:pt x="446" y="322"/>
                              <a:pt x="446" y="322"/>
                              <a:pt x="446" y="322"/>
                            </a:cubicBezTo>
                            <a:cubicBezTo>
                              <a:pt x="529" y="322"/>
                              <a:pt x="529" y="322"/>
                              <a:pt x="529" y="322"/>
                            </a:cubicBezTo>
                            <a:cubicBezTo>
                              <a:pt x="472" y="10"/>
                              <a:pt x="472" y="10"/>
                              <a:pt x="472" y="10"/>
                            </a:cubicBezTo>
                            <a:lnTo>
                              <a:pt x="333" y="10"/>
                            </a:lnTo>
                            <a:close/>
                            <a:moveTo>
                              <a:pt x="804" y="10"/>
                            </a:moveTo>
                            <a:cubicBezTo>
                              <a:pt x="765" y="254"/>
                              <a:pt x="765" y="254"/>
                              <a:pt x="765" y="254"/>
                            </a:cubicBezTo>
                            <a:cubicBezTo>
                              <a:pt x="725" y="10"/>
                              <a:pt x="725" y="10"/>
                              <a:pt x="725" y="10"/>
                            </a:cubicBezTo>
                            <a:cubicBezTo>
                              <a:pt x="598" y="10"/>
                              <a:pt x="598" y="10"/>
                              <a:pt x="598" y="10"/>
                            </a:cubicBezTo>
                            <a:cubicBezTo>
                              <a:pt x="592" y="322"/>
                              <a:pt x="592" y="322"/>
                              <a:pt x="592" y="322"/>
                            </a:cubicBezTo>
                            <a:cubicBezTo>
                              <a:pt x="669" y="322"/>
                              <a:pt x="669" y="322"/>
                              <a:pt x="669" y="322"/>
                            </a:cubicBezTo>
                            <a:cubicBezTo>
                              <a:pt x="671" y="33"/>
                              <a:pt x="671" y="33"/>
                              <a:pt x="671" y="33"/>
                            </a:cubicBezTo>
                            <a:cubicBezTo>
                              <a:pt x="725" y="322"/>
                              <a:pt x="725" y="322"/>
                              <a:pt x="725" y="322"/>
                            </a:cubicBezTo>
                            <a:cubicBezTo>
                              <a:pt x="804" y="322"/>
                              <a:pt x="804" y="322"/>
                              <a:pt x="804" y="322"/>
                            </a:cubicBezTo>
                            <a:cubicBezTo>
                              <a:pt x="858" y="33"/>
                              <a:pt x="858" y="33"/>
                              <a:pt x="858" y="33"/>
                            </a:cubicBezTo>
                            <a:cubicBezTo>
                              <a:pt x="860" y="322"/>
                              <a:pt x="860" y="322"/>
                              <a:pt x="860" y="322"/>
                            </a:cubicBezTo>
                            <a:cubicBezTo>
                              <a:pt x="938" y="322"/>
                              <a:pt x="938" y="322"/>
                              <a:pt x="938" y="322"/>
                            </a:cubicBezTo>
                            <a:cubicBezTo>
                              <a:pt x="931" y="10"/>
                              <a:pt x="931" y="10"/>
                              <a:pt x="931" y="10"/>
                            </a:cubicBezTo>
                            <a:lnTo>
                              <a:pt x="804" y="10"/>
                            </a:lnTo>
                            <a:close/>
                            <a:moveTo>
                              <a:pt x="1528" y="10"/>
                            </a:moveTo>
                            <a:cubicBezTo>
                              <a:pt x="1449" y="10"/>
                              <a:pt x="1449" y="10"/>
                              <a:pt x="1449" y="10"/>
                            </a:cubicBezTo>
                            <a:cubicBezTo>
                              <a:pt x="1449" y="241"/>
                              <a:pt x="1449" y="241"/>
                              <a:pt x="1449" y="241"/>
                            </a:cubicBezTo>
                            <a:cubicBezTo>
                              <a:pt x="1449" y="245"/>
                              <a:pt x="1449" y="249"/>
                              <a:pt x="1448" y="253"/>
                            </a:cubicBezTo>
                            <a:cubicBezTo>
                              <a:pt x="1447" y="260"/>
                              <a:pt x="1440" y="275"/>
                              <a:pt x="1418" y="275"/>
                            </a:cubicBezTo>
                            <a:cubicBezTo>
                              <a:pt x="1397" y="275"/>
                              <a:pt x="1390" y="260"/>
                              <a:pt x="1389" y="253"/>
                            </a:cubicBezTo>
                            <a:cubicBezTo>
                              <a:pt x="1388" y="249"/>
                              <a:pt x="1388" y="245"/>
                              <a:pt x="1388" y="241"/>
                            </a:cubicBezTo>
                            <a:cubicBezTo>
                              <a:pt x="1388" y="10"/>
                              <a:pt x="1388" y="10"/>
                              <a:pt x="1388" y="10"/>
                            </a:cubicBezTo>
                            <a:cubicBezTo>
                              <a:pt x="1309" y="10"/>
                              <a:pt x="1309" y="10"/>
                              <a:pt x="1309" y="10"/>
                            </a:cubicBezTo>
                            <a:cubicBezTo>
                              <a:pt x="1309" y="234"/>
                              <a:pt x="1309" y="234"/>
                              <a:pt x="1309" y="234"/>
                            </a:cubicBezTo>
                            <a:cubicBezTo>
                              <a:pt x="1309" y="239"/>
                              <a:pt x="1309" y="251"/>
                              <a:pt x="1310" y="254"/>
                            </a:cubicBezTo>
                            <a:cubicBezTo>
                              <a:pt x="1315" y="312"/>
                              <a:pt x="1361" y="331"/>
                              <a:pt x="1418" y="331"/>
                            </a:cubicBezTo>
                            <a:cubicBezTo>
                              <a:pt x="1476" y="331"/>
                              <a:pt x="1522" y="312"/>
                              <a:pt x="1527" y="254"/>
                            </a:cubicBezTo>
                            <a:cubicBezTo>
                              <a:pt x="1528" y="251"/>
                              <a:pt x="1528" y="239"/>
                              <a:pt x="1528" y="234"/>
                            </a:cubicBezTo>
                            <a:lnTo>
                              <a:pt x="1528" y="10"/>
                            </a:lnTo>
                            <a:close/>
                            <a:moveTo>
                              <a:pt x="2069" y="147"/>
                            </a:moveTo>
                            <a:cubicBezTo>
                              <a:pt x="2069" y="192"/>
                              <a:pt x="2069" y="192"/>
                              <a:pt x="2069" y="192"/>
                            </a:cubicBezTo>
                            <a:cubicBezTo>
                              <a:pt x="2101" y="192"/>
                              <a:pt x="2101" y="192"/>
                              <a:pt x="2101" y="192"/>
                            </a:cubicBezTo>
                            <a:cubicBezTo>
                              <a:pt x="2101" y="237"/>
                              <a:pt x="2101" y="237"/>
                              <a:pt x="2101" y="237"/>
                            </a:cubicBezTo>
                            <a:cubicBezTo>
                              <a:pt x="2101" y="241"/>
                              <a:pt x="2101" y="246"/>
                              <a:pt x="2100" y="249"/>
                            </a:cubicBezTo>
                            <a:cubicBezTo>
                              <a:pt x="2099" y="258"/>
                              <a:pt x="2091" y="272"/>
                              <a:pt x="2068" y="272"/>
                            </a:cubicBezTo>
                            <a:cubicBezTo>
                              <a:pt x="2045" y="272"/>
                              <a:pt x="2038" y="258"/>
                              <a:pt x="2036" y="249"/>
                            </a:cubicBezTo>
                            <a:cubicBezTo>
                              <a:pt x="2036" y="246"/>
                              <a:pt x="2035" y="241"/>
                              <a:pt x="2035" y="237"/>
                            </a:cubicBezTo>
                            <a:cubicBezTo>
                              <a:pt x="2035" y="95"/>
                              <a:pt x="2035" y="95"/>
                              <a:pt x="2035" y="95"/>
                            </a:cubicBezTo>
                            <a:cubicBezTo>
                              <a:pt x="2035" y="90"/>
                              <a:pt x="2036" y="85"/>
                              <a:pt x="2037" y="80"/>
                            </a:cubicBezTo>
                            <a:cubicBezTo>
                              <a:pt x="2038" y="73"/>
                              <a:pt x="2045" y="58"/>
                              <a:pt x="2068" y="58"/>
                            </a:cubicBezTo>
                            <a:cubicBezTo>
                              <a:pt x="2092" y="58"/>
                              <a:pt x="2098" y="74"/>
                              <a:pt x="2099" y="80"/>
                            </a:cubicBezTo>
                            <a:cubicBezTo>
                              <a:pt x="2100" y="85"/>
                              <a:pt x="2100" y="92"/>
                              <a:pt x="2100" y="92"/>
                            </a:cubicBezTo>
                            <a:cubicBezTo>
                              <a:pt x="2100" y="110"/>
                              <a:pt x="2100" y="110"/>
                              <a:pt x="2100" y="110"/>
                            </a:cubicBezTo>
                            <a:cubicBezTo>
                              <a:pt x="2178" y="110"/>
                              <a:pt x="2178" y="110"/>
                              <a:pt x="2178" y="110"/>
                            </a:cubicBezTo>
                            <a:cubicBezTo>
                              <a:pt x="2178" y="99"/>
                              <a:pt x="2178" y="99"/>
                              <a:pt x="2178" y="99"/>
                            </a:cubicBezTo>
                            <a:cubicBezTo>
                              <a:pt x="2178" y="99"/>
                              <a:pt x="2179" y="89"/>
                              <a:pt x="2178" y="79"/>
                            </a:cubicBezTo>
                            <a:cubicBezTo>
                              <a:pt x="2172" y="20"/>
                              <a:pt x="2124" y="2"/>
                              <a:pt x="2068" y="2"/>
                            </a:cubicBezTo>
                            <a:cubicBezTo>
                              <a:pt x="2013" y="2"/>
                              <a:pt x="1966" y="21"/>
                              <a:pt x="1959" y="79"/>
                            </a:cubicBezTo>
                            <a:cubicBezTo>
                              <a:pt x="1958" y="84"/>
                              <a:pt x="1958" y="94"/>
                              <a:pt x="1958" y="99"/>
                            </a:cubicBezTo>
                            <a:cubicBezTo>
                              <a:pt x="1958" y="230"/>
                              <a:pt x="1958" y="230"/>
                              <a:pt x="1958" y="230"/>
                            </a:cubicBezTo>
                            <a:cubicBezTo>
                              <a:pt x="1958" y="236"/>
                              <a:pt x="1958" y="241"/>
                              <a:pt x="1959" y="251"/>
                            </a:cubicBezTo>
                            <a:cubicBezTo>
                              <a:pt x="1964" y="308"/>
                              <a:pt x="2013" y="328"/>
                              <a:pt x="2068" y="328"/>
                            </a:cubicBezTo>
                            <a:cubicBezTo>
                              <a:pt x="2124" y="328"/>
                              <a:pt x="2173" y="308"/>
                              <a:pt x="2178" y="251"/>
                            </a:cubicBezTo>
                            <a:cubicBezTo>
                              <a:pt x="2179" y="241"/>
                              <a:pt x="2179" y="236"/>
                              <a:pt x="2179" y="230"/>
                            </a:cubicBezTo>
                            <a:cubicBezTo>
                              <a:pt x="2179" y="147"/>
                              <a:pt x="2179" y="147"/>
                              <a:pt x="2179" y="147"/>
                            </a:cubicBezTo>
                            <a:lnTo>
                              <a:pt x="2069" y="147"/>
                            </a:lnTo>
                            <a:close/>
                          </a:path>
                        </a:pathLst>
                      </a:custGeom>
                      <a:solidFill>
                        <a:srgbClr val="0924A5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  <a:scene3d>
                        <a:camera prst="orthographicFront"/>
                        <a:lightRig rig="threePt" dir="t"/>
                      </a:scene3d>
                      <a:sp3d>
                        <a:bevelT w="0" h="6350"/>
                      </a:sp3d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98C5EA" id="Freeform 5" o:spid="_x0000_s1026" style="position:absolute;left:0;text-align:left;margin-left:0;margin-top:0;width:84.75pt;height:13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179,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" path="m83,91c81,84,82,78,82,74,84,64,91,53,111,53v18,,29,12,29,29c140,101,140,101,140,101v78,,78,,78,c218,79,218,79,218,79,218,11,156,,112,,57,,12,19,4,70,1,84,1,96,4,112v14,63,124,82,141,122c148,241,147,251,145,257v-2,10,-9,21,-30,21c95,278,84,267,84,250,83,220,83,220,83,220,,220,,220,,220v,24,,24,,24c,313,55,334,113,334v56,,103,-19,110,-71c227,236,224,218,223,212,210,146,92,127,83,91t1013,c1094,85,1095,79,1096,75v2,-10,8,-21,28,-21c1142,54,1152,66,1152,82v,20,,20,,20c1229,102,1229,102,1229,102v,-22,,-22,,-22c1229,13,1169,2,1125,2v-55,,-99,18,-108,69c1015,84,1015,97,1018,112v14,63,123,81,139,121c1160,241,1159,250,1158,256v-3,11,-10,21,-30,21c1108,277,1097,266,1097,249v,-30,,-30,,-30c1014,219,1014,219,1014,219v,24,,24,,24c1014,312,1068,332,1126,332v56,,102,-19,109,-70c1238,235,1236,218,1234,211,1221,147,1105,127,1096,91t707,170c1730,10,1730,10,1730,10v-116,,-116,,-116,c1614,319,1614,319,1614,319v77,,77,,77,c1686,60,1686,60,1686,60v79,259,79,259,79,259c1876,319,1876,319,1876,319v,-309,,-309,,-309c1799,10,1799,10,1799,10r4,251xm333,10c276,322,276,322,276,322v84,,84,,84,c403,33,403,33,403,33v43,289,43,289,43,289c529,322,529,322,529,322,472,10,472,10,472,10r-139,xm804,10c765,254,765,254,765,254,725,10,725,10,725,10v-127,,-127,,-127,c592,322,592,322,592,322v77,,77,,77,c671,33,671,33,671,33v54,289,54,289,54,289c804,322,804,322,804,322,858,33,858,33,858,33v2,289,2,289,2,289c938,322,938,322,938,322,931,10,931,10,931,10r-127,xm1528,10v-79,,-79,,-79,c1449,241,1449,241,1449,241v,4,,8,-1,12c1447,260,1440,275,1418,275v-21,,-28,-15,-29,-22c1388,249,1388,245,1388,241v,-231,,-231,,-231c1309,10,1309,10,1309,10v,224,,224,,224c1309,239,1309,251,1310,254v5,58,51,77,108,77c1476,331,1522,312,1527,254v1,-3,1,-15,1,-20l1528,10xm2069,147v,45,,45,,45c2101,192,2101,192,2101,192v,45,,45,,45c2101,241,2101,246,2100,249v-1,9,-9,23,-32,23c2045,272,2038,258,2036,249v,-3,-1,-8,-1,-12c2035,95,2035,95,2035,95v,-5,1,-10,2,-15c2038,73,2045,58,2068,58v24,,30,16,31,22c2100,85,2100,92,2100,92v,18,,18,,18c2178,110,2178,110,2178,110v,-11,,-11,,-11c2178,99,2179,89,2178,79,2172,20,2124,2,2068,2v-55,,-102,19,-109,77c1958,84,1958,94,1958,99v,131,,131,,131c1958,236,1958,241,1959,251v5,57,54,77,109,77c2124,328,2173,308,2178,251v1,-10,1,-15,1,-21c2179,147,2179,147,2179,147r-110,xe" fillcolor="#0924a5" stroked="f">
              <v:path arrowok="t" o:connecttype="custom" o:connectlocs="40504,36733;69154,40704;107682,50135;55323,0;1976,55595;71623,127571;41492,124097;0,109205;55817,165793;110152,105234;541373,45171;555204,26805;569035,50631;607069,39711;502351,35243;571504,115658;557180,137499;541867,108709;500869,120622;610033,130053;541373,45171;854540,4964;797241,158347;832806,29783;926657,158347;888623,4964;164487,4964;177823,159836;220303,159836;233146,4964;397139,4964;358116,4964;292421,159836;331443,16381;397139,159836;424800,159836;459871,4964;754761,4964;715739,119629;700426,136506;685608,119629;646585,4964;647079,126082;754267,126082;754761,4964;1021990,95306;1037797,117644;1021496,135017;1005196,117644;1006184,39711;1036809,39711;1037303,54602;1075831,49142;1021496,993;967161,49142;967655,124593;1075831,124593;1076325,72969" o:connectangles="0,0,0,0,0,0,0,0,0,0,0,0,0,0,0,0,0,0,0,0,0,0,0,0,0,0,0,0,0,0,0,0,0,0,0,0,0,0,0,0,0,0,0,0,0,0,0,0,0,0,0,0,0,0,0,0,0,0"/>
              <o:lock v:ext="edit" aspectratio="t" verticies="t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47D"/>
    <w:rsid w:val="00012CDA"/>
    <w:rsid w:val="00077E5F"/>
    <w:rsid w:val="000814F3"/>
    <w:rsid w:val="0008272A"/>
    <w:rsid w:val="000C31B2"/>
    <w:rsid w:val="00142C33"/>
    <w:rsid w:val="00150161"/>
    <w:rsid w:val="00153088"/>
    <w:rsid w:val="00166C0D"/>
    <w:rsid w:val="001842B2"/>
    <w:rsid w:val="00197612"/>
    <w:rsid w:val="001B65A5"/>
    <w:rsid w:val="001D5246"/>
    <w:rsid w:val="001E0B12"/>
    <w:rsid w:val="002620F2"/>
    <w:rsid w:val="0026315B"/>
    <w:rsid w:val="00277332"/>
    <w:rsid w:val="002905DD"/>
    <w:rsid w:val="002D2FBF"/>
    <w:rsid w:val="002F30D7"/>
    <w:rsid w:val="00300BCD"/>
    <w:rsid w:val="00353D44"/>
    <w:rsid w:val="00367255"/>
    <w:rsid w:val="003709AE"/>
    <w:rsid w:val="00383C00"/>
    <w:rsid w:val="003918D9"/>
    <w:rsid w:val="003B21EC"/>
    <w:rsid w:val="003B62EA"/>
    <w:rsid w:val="00421EEC"/>
    <w:rsid w:val="00421FE4"/>
    <w:rsid w:val="00443760"/>
    <w:rsid w:val="00444C9A"/>
    <w:rsid w:val="004452B1"/>
    <w:rsid w:val="00452936"/>
    <w:rsid w:val="00490528"/>
    <w:rsid w:val="004E360A"/>
    <w:rsid w:val="00501677"/>
    <w:rsid w:val="00504E81"/>
    <w:rsid w:val="005327BE"/>
    <w:rsid w:val="00535BCE"/>
    <w:rsid w:val="00556FEB"/>
    <w:rsid w:val="00563600"/>
    <w:rsid w:val="005764FE"/>
    <w:rsid w:val="00587D54"/>
    <w:rsid w:val="0062371A"/>
    <w:rsid w:val="00693F9E"/>
    <w:rsid w:val="006B07D9"/>
    <w:rsid w:val="006C3FC9"/>
    <w:rsid w:val="006D601C"/>
    <w:rsid w:val="006E2BD1"/>
    <w:rsid w:val="00711EAF"/>
    <w:rsid w:val="00711F29"/>
    <w:rsid w:val="00760E0E"/>
    <w:rsid w:val="007E2443"/>
    <w:rsid w:val="008639B4"/>
    <w:rsid w:val="00864DD4"/>
    <w:rsid w:val="008936BE"/>
    <w:rsid w:val="008B6F67"/>
    <w:rsid w:val="008D15EA"/>
    <w:rsid w:val="008D1E6E"/>
    <w:rsid w:val="008F4D2E"/>
    <w:rsid w:val="008F7823"/>
    <w:rsid w:val="00905FDE"/>
    <w:rsid w:val="009065FF"/>
    <w:rsid w:val="00913360"/>
    <w:rsid w:val="00926696"/>
    <w:rsid w:val="00941EA9"/>
    <w:rsid w:val="009430F0"/>
    <w:rsid w:val="009471EB"/>
    <w:rsid w:val="00954A72"/>
    <w:rsid w:val="00957335"/>
    <w:rsid w:val="00995157"/>
    <w:rsid w:val="009D3831"/>
    <w:rsid w:val="00A52216"/>
    <w:rsid w:val="00A7140F"/>
    <w:rsid w:val="00A8527B"/>
    <w:rsid w:val="00A932F4"/>
    <w:rsid w:val="00AF6B51"/>
    <w:rsid w:val="00B077DB"/>
    <w:rsid w:val="00B41DC7"/>
    <w:rsid w:val="00BE2830"/>
    <w:rsid w:val="00C171C7"/>
    <w:rsid w:val="00C243F1"/>
    <w:rsid w:val="00C5447D"/>
    <w:rsid w:val="00C75F86"/>
    <w:rsid w:val="00C91E82"/>
    <w:rsid w:val="00CB7667"/>
    <w:rsid w:val="00CF27B7"/>
    <w:rsid w:val="00D12737"/>
    <w:rsid w:val="00D3081C"/>
    <w:rsid w:val="00D34695"/>
    <w:rsid w:val="00DC7D73"/>
    <w:rsid w:val="00DE27DF"/>
    <w:rsid w:val="00DE2C53"/>
    <w:rsid w:val="00E179CB"/>
    <w:rsid w:val="00E30583"/>
    <w:rsid w:val="00E44CB6"/>
    <w:rsid w:val="00EB2C13"/>
    <w:rsid w:val="00EC4339"/>
    <w:rsid w:val="00ED7A80"/>
    <w:rsid w:val="00F11C7D"/>
    <w:rsid w:val="00F72724"/>
    <w:rsid w:val="00FB13AF"/>
    <w:rsid w:val="00FB4868"/>
    <w:rsid w:val="00FE1347"/>
    <w:rsid w:val="00FF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7ADA89"/>
  <w15:docId w15:val="{B26E93D0-3398-40D2-A6D2-798E471C6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54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E244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7E2443"/>
  </w:style>
  <w:style w:type="paragraph" w:styleId="Footer">
    <w:name w:val="footer"/>
    <w:basedOn w:val="Normal"/>
    <w:link w:val="FooterChar"/>
    <w:uiPriority w:val="99"/>
    <w:unhideWhenUsed/>
    <w:rsid w:val="007E244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7E2443"/>
  </w:style>
  <w:style w:type="paragraph" w:styleId="BalloonText">
    <w:name w:val="Balloon Text"/>
    <w:basedOn w:val="Normal"/>
    <w:link w:val="BalloonTextChar"/>
    <w:uiPriority w:val="99"/>
    <w:semiHidden/>
    <w:unhideWhenUsed/>
    <w:rsid w:val="00CF27B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27B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7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209</Words>
  <Characters>1197</Characters>
  <Application>Microsoft Office Word</Application>
  <DocSecurity>0</DocSecurity>
  <Lines>9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JOONWON LEE</dc:creator>
  <cp:lastModifiedBy>Thanh Vinh Vu</cp:lastModifiedBy>
  <cp:revision>4</cp:revision>
  <dcterms:created xsi:type="dcterms:W3CDTF">2023-09-04T22:47:00Z</dcterms:created>
  <dcterms:modified xsi:type="dcterms:W3CDTF">2026-07-05T03:45:00Z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\\26.2.118.83\Share\08.정부지원\☆ 4차산업혁명선도인력양성사업\＃4차 운영\[] 4기\99. 과정4 - 클라우드\10. 실무 프로젝트\안내\1. 프로젝트 수행계획서.docx</vt:lpwstr>
  </property>
</Properties>
</file>