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FFFF0" w14:textId="77777777" w:rsidR="00B649BD" w:rsidRPr="00B649BD" w:rsidRDefault="00B649BD" w:rsidP="00B649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49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NLP Midterm Project</w:t>
      </w:r>
    </w:p>
    <w:p w14:paraId="074A6DE3" w14:textId="77777777" w:rsidR="00B649BD" w:rsidRPr="00B649BD" w:rsidRDefault="00B649BD" w:rsidP="00B64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Classification and Named Entity Recognition</w:t>
      </w:r>
    </w:p>
    <w:p w14:paraId="4D664CD2" w14:textId="77777777" w:rsidR="00B649BD" w:rsidRPr="00B649BD" w:rsidRDefault="00B649BD" w:rsidP="00B64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49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689DE655" w14:textId="77777777" w:rsidR="00B649BD" w:rsidRPr="00B649BD" w:rsidRDefault="00B649BD" w:rsidP="00B64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kern w:val="0"/>
          <w14:ligatures w14:val="none"/>
        </w:rPr>
        <w:t>Build and evaluate NLP models for two tasks using datasets you find or collect from online sources. Publicly available labeled datasets are allowed. Cite all data sources and external resources.</w:t>
      </w:r>
    </w:p>
    <w:p w14:paraId="0C9A471D" w14:textId="77777777" w:rsidR="00B649BD" w:rsidRPr="00B649BD" w:rsidRDefault="00B649BD" w:rsidP="00B64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49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1: Text Classification</w:t>
      </w:r>
    </w:p>
    <w:p w14:paraId="15A6DD28" w14:textId="77777777" w:rsidR="00B649BD" w:rsidRPr="00B649BD" w:rsidRDefault="00B649BD" w:rsidP="00B64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kern w:val="0"/>
          <w14:ligatures w14:val="none"/>
        </w:rPr>
        <w:t>Choose a classification problem, such as sentiment analysis, topic classification, or spam detection.</w:t>
      </w:r>
    </w:p>
    <w:p w14:paraId="3D7F1528" w14:textId="77777777" w:rsidR="00B649BD" w:rsidRPr="00B649BD" w:rsidRDefault="00B649BD" w:rsidP="00B64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4F5B8043" w14:textId="77777777" w:rsidR="00B649BD" w:rsidRPr="00B649BD" w:rsidRDefault="00B649BD" w:rsidP="00B64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kern w:val="0"/>
          <w14:ligatures w14:val="none"/>
        </w:rPr>
        <w:t>Describe the dataset, labels, class distribution, and preprocessing steps.</w:t>
      </w:r>
    </w:p>
    <w:p w14:paraId="0454774A" w14:textId="77777777" w:rsidR="00B649BD" w:rsidRPr="00B649BD" w:rsidRDefault="00B649BD" w:rsidP="00B64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kern w:val="0"/>
          <w14:ligatures w14:val="none"/>
        </w:rPr>
        <w:t>Use at least three text representations, such as Bag-of-Words, word-level TF-IDF, character-level TF-IDF, or averaged word embeddings.</w:t>
      </w:r>
    </w:p>
    <w:p w14:paraId="37710968" w14:textId="77777777" w:rsidR="00B649BD" w:rsidRPr="00B649BD" w:rsidRDefault="00B649BD" w:rsidP="00B64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kern w:val="0"/>
          <w14:ligatures w14:val="none"/>
        </w:rPr>
        <w:t>Apply at least three traditional machine learning algorithms, such as Naive Bayes, Logistic Regression, and SVM. Evaluate at least six valid representation–algorithm combinations, covering all selected representations and algorithms.</w:t>
      </w:r>
    </w:p>
    <w:p w14:paraId="0682A51D" w14:textId="6F3B0C15" w:rsidR="00B649BD" w:rsidRPr="00B649BD" w:rsidRDefault="00B649BD" w:rsidP="00B64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kern w:val="0"/>
          <w14:ligatures w14:val="none"/>
        </w:rPr>
        <w:t xml:space="preserve">Implement an LSTM </w:t>
      </w:r>
      <w:r w:rsidRPr="00B649BD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and</w:t>
      </w:r>
      <w:r w:rsidRPr="00B649BD">
        <w:rPr>
          <w:rFonts w:ascii="Times New Roman" w:eastAsia="Times New Roman" w:hAnsi="Times New Roman" w:cs="Times New Roman"/>
          <w:kern w:val="0"/>
          <w14:ligatures w14:val="none"/>
        </w:rPr>
        <w:t xml:space="preserve"> BiLSTM classifier.</w:t>
      </w:r>
    </w:p>
    <w:p w14:paraId="5D050434" w14:textId="77777777" w:rsidR="00B649BD" w:rsidRPr="00B649BD" w:rsidRDefault="00B649BD" w:rsidP="00B64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kern w:val="0"/>
          <w14:ligatures w14:val="none"/>
        </w:rPr>
        <w:t>Compare models using Accuracy, Macro-F1, and training time.</w:t>
      </w:r>
    </w:p>
    <w:p w14:paraId="247F2159" w14:textId="77777777" w:rsidR="00B649BD" w:rsidRPr="00B649BD" w:rsidRDefault="00B649BD" w:rsidP="00B64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kern w:val="0"/>
          <w14:ligatures w14:val="none"/>
        </w:rPr>
        <w:t>Include confusion matrices for the best traditional model and the LSTM model, and discuss representative prediction errors.</w:t>
      </w:r>
    </w:p>
    <w:p w14:paraId="3C2F20BC" w14:textId="77777777" w:rsidR="00B649BD" w:rsidRPr="00B649BD" w:rsidRDefault="00B649BD" w:rsidP="00B64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49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2: Named Entity Recognition</w:t>
      </w:r>
    </w:p>
    <w:p w14:paraId="7707981F" w14:textId="77777777" w:rsidR="00B649BD" w:rsidRPr="00B649BD" w:rsidRDefault="00B649BD" w:rsidP="00B64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kern w:val="0"/>
          <w14:ligatures w14:val="none"/>
        </w:rPr>
        <w:t xml:space="preserve">Use an online dataset or collect and annotate text containing at least </w:t>
      </w:r>
      <w:r w:rsidRPr="00B649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entity types</w:t>
      </w:r>
      <w:r w:rsidRPr="00B649BD">
        <w:rPr>
          <w:rFonts w:ascii="Times New Roman" w:eastAsia="Times New Roman" w:hAnsi="Times New Roman" w:cs="Times New Roman"/>
          <w:kern w:val="0"/>
          <w14:ligatures w14:val="none"/>
        </w:rPr>
        <w:t>, such as person, organization, and location.</w:t>
      </w:r>
    </w:p>
    <w:p w14:paraId="7963D691" w14:textId="77777777" w:rsidR="00B649BD" w:rsidRPr="00B649BD" w:rsidRDefault="00B649BD" w:rsidP="00B64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062B7BE1" w14:textId="77777777" w:rsidR="00B649BD" w:rsidRPr="00B649BD" w:rsidRDefault="00B649BD" w:rsidP="00B64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kern w:val="0"/>
          <w14:ligatures w14:val="none"/>
        </w:rPr>
        <w:t>Describe the dataset, entity types, and annotation format (BIO or BIOES).</w:t>
      </w:r>
    </w:p>
    <w:p w14:paraId="4D3C1C50" w14:textId="77777777" w:rsidR="00B649BD" w:rsidRPr="00B649BD" w:rsidRDefault="00B649BD" w:rsidP="00B64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kern w:val="0"/>
          <w14:ligatures w14:val="none"/>
        </w:rPr>
        <w:t>Explain tokenization, token–label alignment, padding, and handling of unknown words.</w:t>
      </w:r>
    </w:p>
    <w:p w14:paraId="58827C5A" w14:textId="2FC2CE0E" w:rsidR="00B649BD" w:rsidRPr="00B649BD" w:rsidRDefault="00B649BD" w:rsidP="00B64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B649BD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using LSTMs with different configurations</w:t>
      </w:r>
    </w:p>
    <w:p w14:paraId="20E964EF" w14:textId="77777777" w:rsidR="00B649BD" w:rsidRPr="00B649BD" w:rsidRDefault="00B649BD" w:rsidP="00B64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kern w:val="0"/>
          <w14:ligatures w14:val="none"/>
        </w:rPr>
        <w:t>Evaluate using entity-level Precision, Recall, and F1. A prediction is correct only when both the entity boundaries and type match exactly.</w:t>
      </w:r>
    </w:p>
    <w:p w14:paraId="34D1EF4E" w14:textId="77777777" w:rsidR="00B649BD" w:rsidRPr="00B649BD" w:rsidRDefault="00B649BD" w:rsidP="00B64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kern w:val="0"/>
          <w14:ligatures w14:val="none"/>
        </w:rPr>
        <w:t>Report overall micro-averaged scores and results by entity type.</w:t>
      </w:r>
    </w:p>
    <w:p w14:paraId="74D64BF0" w14:textId="77777777" w:rsidR="00B649BD" w:rsidRPr="00B649BD" w:rsidRDefault="00B649BD" w:rsidP="00B64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kern w:val="0"/>
          <w14:ligatures w14:val="none"/>
        </w:rPr>
        <w:t>Analyze representative errors, including missed entities, incorrect boundaries, and incorrect entity types.</w:t>
      </w:r>
    </w:p>
    <w:p w14:paraId="5C2C36C3" w14:textId="77777777" w:rsidR="00B649BD" w:rsidRPr="00B649BD" w:rsidRDefault="00B649BD" w:rsidP="00B64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9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Optional extension:</w:t>
      </w:r>
      <w:r w:rsidRPr="00B649BD">
        <w:rPr>
          <w:rFonts w:ascii="Times New Roman" w:eastAsia="Times New Roman" w:hAnsi="Times New Roman" w:cs="Times New Roman"/>
          <w:kern w:val="0"/>
          <w14:ligatures w14:val="none"/>
        </w:rPr>
        <w:t xml:space="preserve"> BiLSTM-CRF or character-level embeddings.</w:t>
      </w:r>
    </w:p>
    <w:p w14:paraId="543F8EA4" w14:textId="77777777" w:rsidR="003A4E6F" w:rsidRDefault="003A4E6F"/>
    <w:sectPr w:rsidR="003A4E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115515"/>
    <w:multiLevelType w:val="multilevel"/>
    <w:tmpl w:val="B5F2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D12BB"/>
    <w:multiLevelType w:val="multilevel"/>
    <w:tmpl w:val="A668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603C0"/>
    <w:multiLevelType w:val="multilevel"/>
    <w:tmpl w:val="27DC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285094">
    <w:abstractNumId w:val="1"/>
  </w:num>
  <w:num w:numId="2" w16cid:durableId="297883181">
    <w:abstractNumId w:val="0"/>
  </w:num>
  <w:num w:numId="3" w16cid:durableId="41066042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9BD"/>
    <w:rsid w:val="00004925"/>
    <w:rsid w:val="00057C08"/>
    <w:rsid w:val="00086980"/>
    <w:rsid w:val="0019566F"/>
    <w:rsid w:val="002620AA"/>
    <w:rsid w:val="003A4E6F"/>
    <w:rsid w:val="00444B12"/>
    <w:rsid w:val="00575588"/>
    <w:rsid w:val="00B649BD"/>
    <w:rsid w:val="00BE103A"/>
    <w:rsid w:val="00E4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057B8C"/>
  <w15:chartTrackingRefBased/>
  <w15:docId w15:val="{CCD39444-E3D8-674C-8568-AA9C2067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9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49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Anh-Cuong Le</dc:creator>
  <cp:keywords/>
  <dc:description/>
  <cp:lastModifiedBy>Anh-Cuong Le</cp:lastModifiedBy>
  <cp:revision>1</cp:revision>
  <dcterms:created xsi:type="dcterms:W3CDTF">2026-10-07T16:27:00Z</dcterms:created>
  <dcterms:modified xsi:type="dcterms:W3CDTF">2026-10-07T16:31:00Z</dcterms:modified>
</cp:coreProperties>
</file>