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ĐỀ MẪU TIẾNG ANH (có nhóm câu hỏi)</w:t>
      </w:r>
    </w:p>
    <w:p>
      <w:r>
        <w:t>Ghi chú cách soạn: dòng &lt;#g0&gt; = nhóm giữ nguyên vị trí và thứ tự, không trộn (phần nghe). &lt;g3&gt; = trộn cả câu hỏi và đáp án. &lt;g1&gt; = chỉ trộn thứ tự câu. &lt;g2&gt; = giữ thứ tự câu, chỉ trộn đáp án (đoạn đọc hiểu). #D. = đáp án D luôn ở vị trí D. Đáp án đúng tô đỏ hoặc gạch chân.</w:t>
      </w:r>
    </w:p>
    <w:p>
      <w:r>
        <w:rPr>
          <w:b/>
        </w:rPr>
        <w:t>PHẦN I-II. TRẮC NGHIỆM</w:t>
      </w:r>
    </w:p>
    <w:p>
      <w:r>
        <w:t>&lt;#g0&gt;</w:t>
      </w:r>
    </w:p>
    <w:p>
      <w:r>
        <w:rPr>
          <w:b/>
        </w:rPr>
        <w:t xml:space="preserve">Câu 1. </w:t>
      </w:r>
      <w:r>
        <w:t>Listen and choose: Where is the man going?</w:t>
      </w:r>
    </w:p>
    <w:p>
      <w:r>
        <w:t>A.</w:t>
      </w:r>
      <w:r>
        <w:t xml:space="preserve"> To the bank</w:t>
        <w:tab/>
      </w:r>
      <w:r>
        <w:t>B.</w:t>
      </w:r>
      <w:r>
        <w:t xml:space="preserve"> To the school</w:t>
        <w:tab/>
      </w:r>
      <w:r>
        <w:rPr>
          <w:color w:val="FF0000"/>
          <w:u w:val="single"/>
        </w:rPr>
        <w:t>C.</w:t>
      </w:r>
      <w:r>
        <w:t xml:space="preserve"> To the market</w:t>
        <w:tab/>
      </w:r>
      <w:r>
        <w:t>D.</w:t>
      </w:r>
      <w:r>
        <w:t xml:space="preserve"> To the hospital</w:t>
      </w:r>
    </w:p>
    <w:p>
      <w:r>
        <w:rPr>
          <w:b/>
        </w:rPr>
        <w:t xml:space="preserve">Câu 2. </w:t>
      </w:r>
      <w:r>
        <w:t>Listen and choose: What time does the train leave?</w:t>
      </w:r>
    </w:p>
    <w:p>
      <w:r>
        <w:t>A.</w:t>
      </w:r>
      <w:r>
        <w:t xml:space="preserve"> 7:00</w:t>
        <w:tab/>
      </w:r>
      <w:r>
        <w:rPr>
          <w:color w:val="FF0000"/>
          <w:u w:val="single"/>
        </w:rPr>
        <w:t>B.</w:t>
      </w:r>
      <w:r>
        <w:t xml:space="preserve"> 7:15</w:t>
        <w:tab/>
      </w:r>
      <w:r>
        <w:t>C.</w:t>
      </w:r>
      <w:r>
        <w:t xml:space="preserve"> 7:30</w:t>
        <w:tab/>
      </w:r>
      <w:r>
        <w:t>D.</w:t>
      </w:r>
      <w:r>
        <w:t xml:space="preserve"> 7:45</w:t>
      </w:r>
    </w:p>
    <w:p>
      <w:r>
        <w:t>&lt;g3&gt;</w:t>
      </w:r>
    </w:p>
    <w:p>
      <w:r>
        <w:rPr>
          <w:b/>
        </w:rPr>
        <w:t xml:space="preserve">Câu 3. </w:t>
      </w:r>
      <w:r>
        <w:t>She ___ to school every day.</w:t>
      </w:r>
    </w:p>
    <w:p>
      <w:r>
        <w:t>A.</w:t>
      </w:r>
      <w:r>
        <w:t xml:space="preserve"> go</w:t>
        <w:tab/>
      </w:r>
      <w:r>
        <w:rPr>
          <w:color w:val="FF0000"/>
          <w:u w:val="single"/>
        </w:rPr>
        <w:t>B.</w:t>
      </w:r>
      <w:r>
        <w:t xml:space="preserve"> goes</w:t>
        <w:tab/>
      </w:r>
      <w:r>
        <w:t>C.</w:t>
      </w:r>
      <w:r>
        <w:t xml:space="preserve"> going</w:t>
        <w:tab/>
      </w:r>
      <w:r>
        <w:t>D.</w:t>
      </w:r>
      <w:r>
        <w:t xml:space="preserve"> gone</w:t>
      </w:r>
    </w:p>
    <w:p>
      <w:r>
        <w:rPr>
          <w:b/>
        </w:rPr>
        <w:t xml:space="preserve">Câu 4. </w:t>
      </w:r>
      <w:r>
        <w:t>I have lived here ___ 2010.</w:t>
      </w:r>
    </w:p>
    <w:p>
      <w:r>
        <w:t>A.</w:t>
      </w:r>
      <w:r>
        <w:t xml:space="preserve"> for</w:t>
        <w:tab/>
      </w:r>
      <w:r>
        <w:rPr>
          <w:color w:val="FF0000"/>
          <w:u w:val="single"/>
        </w:rPr>
        <w:t>B.</w:t>
      </w:r>
      <w:r>
        <w:t xml:space="preserve"> since</w:t>
        <w:tab/>
      </w:r>
      <w:r>
        <w:t>C.</w:t>
      </w:r>
      <w:r>
        <w:t xml:space="preserve"> in</w:t>
        <w:tab/>
      </w:r>
      <w:r>
        <w:t>D.</w:t>
      </w:r>
      <w:r>
        <w:t xml:space="preserve"> at</w:t>
      </w:r>
    </w:p>
    <w:p>
      <w:r>
        <w:rPr>
          <w:b/>
        </w:rPr>
        <w:t xml:space="preserve">Câu 5. </w:t>
      </w:r>
      <w:r>
        <w:t>Which word is a noun?</w:t>
      </w:r>
    </w:p>
    <w:p>
      <w:r>
        <w:t>A.</w:t>
      </w:r>
      <w:r>
        <w:t xml:space="preserve"> quickly</w:t>
        <w:tab/>
      </w:r>
      <w:r>
        <w:t>B.</w:t>
      </w:r>
      <w:r>
        <w:t xml:space="preserve"> beautiful</w:t>
        <w:tab/>
      </w:r>
      <w:r>
        <w:rPr>
          <w:color w:val="FF0000"/>
          <w:u w:val="single"/>
        </w:rPr>
        <w:t>C.</w:t>
      </w:r>
      <w:r>
        <w:t xml:space="preserve"> happiness</w:t>
        <w:tab/>
      </w:r>
      <w:r>
        <w:t>D.</w:t>
      </w:r>
      <w:r>
        <w:t xml:space="preserve"> run</w:t>
      </w:r>
    </w:p>
    <w:p>
      <w:r>
        <w:rPr>
          <w:b/>
        </w:rPr>
        <w:t xml:space="preserve">Câu 6. </w:t>
      </w:r>
      <w:r>
        <w:t>Choose the correct sentence.</w:t>
      </w:r>
    </w:p>
    <w:p>
      <w:r>
        <w:t>A.</w:t>
      </w:r>
      <w:r>
        <w:t xml:space="preserve"> He don't like tea.</w:t>
        <w:tab/>
      </w:r>
      <w:r>
        <w:t>B.</w:t>
      </w:r>
      <w:r>
        <w:t xml:space="preserve"> He doesn't likes tea.</w:t>
        <w:tab/>
      </w:r>
      <w:r>
        <w:rPr>
          <w:color w:val="FF0000"/>
          <w:u w:val="single"/>
        </w:rPr>
        <w:t>C.</w:t>
      </w:r>
      <w:r>
        <w:t xml:space="preserve"> He doesn't like tea.</w:t>
        <w:tab/>
      </w:r>
      <w:r>
        <w:t>#D.</w:t>
      </w:r>
      <w:r>
        <w:t xml:space="preserve"> All of the above</w:t>
      </w:r>
    </w:p>
    <w:p>
      <w:r>
        <w:t>&lt;g1&gt;</w:t>
      </w:r>
    </w:p>
    <w:p>
      <w:r>
        <w:rPr>
          <w:b/>
        </w:rPr>
        <w:t xml:space="preserve">Câu 7. </w:t>
      </w:r>
      <w:r>
        <w:t xml:space="preserve">Choose the word with a different stress: </w:t>
      </w:r>
    </w:p>
    <w:p>
      <w:r>
        <w:t>A.</w:t>
      </w:r>
      <w:r>
        <w:t xml:space="preserve"> happy</w:t>
        <w:tab/>
      </w:r>
      <w:r>
        <w:t>B.</w:t>
      </w:r>
      <w:r>
        <w:t xml:space="preserve"> table</w:t>
        <w:tab/>
      </w:r>
      <w:r>
        <w:rPr>
          <w:color w:val="FF0000"/>
          <w:u w:val="single"/>
        </w:rPr>
        <w:t>C.</w:t>
      </w:r>
      <w:r>
        <w:t xml:space="preserve"> begin</w:t>
        <w:tab/>
      </w:r>
      <w:r>
        <w:t>D.</w:t>
      </w:r>
      <w:r>
        <w:t xml:space="preserve"> water</w:t>
      </w:r>
    </w:p>
    <w:p>
      <w:r>
        <w:rPr>
          <w:b/>
        </w:rPr>
        <w:t xml:space="preserve">Câu 8. </w:t>
      </w:r>
      <w:r>
        <w:t>Choose the word whose underlined part is pronounced differently:</w:t>
      </w:r>
    </w:p>
    <w:p>
      <w:r>
        <w:t>A.</w:t>
      </w:r>
      <w:r>
        <w:t xml:space="preserve"> cat</w:t>
        <w:tab/>
      </w:r>
      <w:r>
        <w:t>B.</w:t>
      </w:r>
      <w:r>
        <w:t xml:space="preserve"> hat</w:t>
        <w:tab/>
      </w:r>
      <w:r>
        <w:t>C.</w:t>
      </w:r>
      <w:r>
        <w:t xml:space="preserve"> map</w:t>
        <w:tab/>
      </w:r>
      <w:r>
        <w:rPr>
          <w:color w:val="FF0000"/>
          <w:u w:val="single"/>
        </w:rPr>
        <w:t>D.</w:t>
      </w:r>
      <w:r>
        <w:t xml:space="preserve"> cake</w:t>
      </w:r>
    </w:p>
    <w:p>
      <w:r>
        <w:t>&lt;g2&gt;</w:t>
      </w:r>
    </w:p>
    <w:p>
      <w:r>
        <w:rPr>
          <w:b/>
        </w:rPr>
        <w:t>Câu 9. Read the passage and answer questions 9–10: "Tom gets up at 6 a.m. and walks to school." What time does Tom get up?</w:t>
      </w:r>
      <w:r/>
    </w:p>
    <w:p>
      <w:r>
        <w:t>A.</w:t>
      </w:r>
      <w:r>
        <w:t xml:space="preserve"> 5 a.m.</w:t>
        <w:tab/>
      </w:r>
      <w:r>
        <w:rPr>
          <w:color w:val="FF0000"/>
          <w:u w:val="single"/>
        </w:rPr>
        <w:t>B.</w:t>
      </w:r>
      <w:r>
        <w:t xml:space="preserve"> 6 a.m.</w:t>
        <w:tab/>
      </w:r>
      <w:r>
        <w:t>C.</w:t>
      </w:r>
      <w:r>
        <w:t xml:space="preserve"> 7 a.m.</w:t>
        <w:tab/>
      </w:r>
      <w:r>
        <w:t>D.</w:t>
      </w:r>
      <w:r>
        <w:t xml:space="preserve"> 8 a.m.</w:t>
      </w:r>
    </w:p>
    <w:p>
      <w:r>
        <w:rPr>
          <w:b/>
        </w:rPr>
        <w:t xml:space="preserve">Câu 10. </w:t>
      </w:r>
      <w:r>
        <w:t>How does Tom go to school?</w:t>
      </w:r>
    </w:p>
    <w:p>
      <w:r>
        <w:t>A.</w:t>
      </w:r>
      <w:r>
        <w:t xml:space="preserve"> By bus</w:t>
        <w:tab/>
      </w:r>
      <w:r>
        <w:t>B.</w:t>
      </w:r>
      <w:r>
        <w:t xml:space="preserve"> By bike</w:t>
        <w:tab/>
      </w:r>
      <w:r>
        <w:rPr>
          <w:color w:val="FF0000"/>
          <w:u w:val="single"/>
        </w:rPr>
        <w:t>C.</w:t>
      </w:r>
      <w:r>
        <w:t xml:space="preserve"> On foot</w:t>
        <w:tab/>
      </w:r>
      <w:r>
        <w:t>D.</w:t>
      </w:r>
      <w:r>
        <w:t xml:space="preserve"> By car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