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|c|c|</w:t>
      </w:r>
      <w:r>
        <w:t xml:space="preserve"> </w:t>
      </w:r>
      <w:r>
        <w:t xml:space="preserve">SO GDDT SON LA &amp;</w:t>
      </w:r>
      <w:r>
        <w:t xml:space="preserve"> </w:t>
      </w:r>
      <w:r>
        <w:rPr>
          <w:b/>
          <w:bCs/>
        </w:rPr>
        <w:t xml:space="preserve">DE THI CUOI KI I NAM 2026-2027</w:t>
      </w:r>
      <w:r>
        <w:br/>
      </w:r>
      <w:r>
        <w:rPr>
          <w:b/>
          <w:bCs/>
        </w:rPr>
        <w:t xml:space="preserve">TRUONG THPT CAY MO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Mon: Toan 12</w:t>
      </w:r>
      <w:r>
        <w:br/>
      </w:r>
      <w:r>
        <w:rPr>
          <w:b/>
          <w:bCs/>
        </w:rPr>
        <w:t xml:space="preserve">De chinh thuc</w:t>
      </w:r>
      <w:r>
        <w:t xml:space="preserve"> </w:t>
      </w:r>
      <w:r>
        <w:t xml:space="preserve">&amp;</w:t>
      </w:r>
      <w:r>
        <w:t xml:space="preserve"> </w:t>
      </w:r>
      <w:r>
        <w:rPr>
          <w:i/>
          <w:iCs/>
        </w:rPr>
        <w:t xml:space="preserve">Thoi gian: 90 phut, khong ke thoi gian phat de</w:t>
      </w:r>
      <w:r>
        <w:br/>
      </w:r>
      <w:r>
        <w:rPr>
          <w:i/>
          <w:iCs/>
        </w:rPr>
        <w:t xml:space="preserve">(De thi gom co .... trang)</w:t>
      </w:r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Ma de: 1761</w:t>
      </w:r>
      <w:r>
        <w:br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2026-07-01T03:14:22Z</dcterms:created>
  <dcterms:modified xsi:type="dcterms:W3CDTF">2026-07-01T03:14:22Z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