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4501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Phần 1: Điền khuyết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35"/>
        <w:gridCol w:w="2998"/>
        <w:gridCol w:w="462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4E57212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Ô trống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8" w:type="dxa"/>
            <w:vAlign w:val="center"/>
          </w:tcPr>
          <w:p w14:paraId="1428366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Điền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21" w:type="dxa"/>
            <w:vAlign w:val="center"/>
          </w:tcPr>
          <w:p w14:paraId="3E61694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Lý do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649B8F9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Mở code block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8" w:type="dxa"/>
            <w:vAlign w:val="center"/>
          </w:tcPr>
          <w:p w14:paraId="2C1FBB8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```bash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21" w:type="dxa"/>
            <w:vAlign w:val="center"/>
          </w:tcPr>
          <w:p w14:paraId="429B8CE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 dấu backtick + tên ngôn ngữ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0E6EAED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Đóng code block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8" w:type="dxa"/>
            <w:vAlign w:val="center"/>
          </w:tcPr>
          <w:p w14:paraId="6F2BC32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```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21" w:type="dxa"/>
            <w:vAlign w:val="center"/>
          </w:tcPr>
          <w:p w14:paraId="60A1957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 dấu backtick, đứng riêng một dòng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2F32DC7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 ô task list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8" w:type="dxa"/>
            <w:vAlign w:val="center"/>
          </w:tcPr>
          <w:p w14:paraId="03E27A2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21" w:type="dxa"/>
            <w:vAlign w:val="center"/>
          </w:tcPr>
          <w:p w14:paraId="0EBDE32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Task list bắt đầu bằng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rồi mới tới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[x]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hoặc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[ 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1D596C5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Hàng tiêu đề bảng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8" w:type="dxa"/>
            <w:vAlign w:val="center"/>
          </w:tcPr>
          <w:p w14:paraId="0571F25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Công nghệ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Mục đích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Phiên bản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21" w:type="dxa"/>
            <w:vAlign w:val="center"/>
          </w:tcPr>
          <w:p w14:paraId="622E468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Tên cột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61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0770E7D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Hàng phân cách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8" w:type="dxa"/>
            <w:vAlign w:val="center"/>
          </w:tcPr>
          <w:p w14:paraId="202C19B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:---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:---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:---: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21" w:type="dxa"/>
            <w:vAlign w:val="center"/>
          </w:tcPr>
          <w:p w14:paraId="5A6CD31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Căn trái cho cột chữ, căn giữa cho cột phiên bản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36664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Lưu ý: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&lt;strong&gt;**...**&lt;/strong&gt;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là lỗi do chép từ web, Markdown chuẩn chỉ cần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**...**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1D389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Phần 2: README.md hoàn chỉnh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en-US"/>
        </w:rPr>
        <w:t xml:space="preserve">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24CB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markdown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7F5F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Ứng dụng Quản lý Lịch Học Cá nhân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1063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Ứng dụng giúp sinh viên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**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lên kế hoạch học tập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**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hiệu quả.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E77E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##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Hướng dẫn Cài đặt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01C5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```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bash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git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clone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https://github.com/nhom5/lich-hoc-app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lich-hoc-app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```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43D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##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Tính năng đã hoàn thành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1A2F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]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Đăng ký / Đăng nhập tài khoản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[ ] Nhắc nhở lịch học qua email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]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Xuất lịch ra file PDF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CEAB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##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Bảng So sánh Công nghệ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C591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Công nghệ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Mục đích      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Phiên bản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:--------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:--------------------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:-------: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Python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Backend xử lý dữ liệu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3.11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Markdown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Viết tài liệu README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85057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Phần 3: Bẫy dữ liệu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9D5A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Nếu xóa hàng phân cách, bảng không hiển thị thành bảng. Các dòng bị nối thành một đoạn văn thường, ký tự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hiện nguyên văn.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8C0E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Lý do: trong GitHub Flavored Markdown, hàng phân cách là dấu hiệu bắt buộc để nhận ra đây là bảng và dòng phía trên là tiêu đề. Thiếu nó,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chỉ là ký tự thường.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ED08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2CDFA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2026-10-14T08:45:06Z</dcterms:modified>
</cp:coreProperties>
</file>